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4" w:rsidRPr="008D1664" w:rsidRDefault="0003286D"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8D1664">
        <w:rPr>
          <w:rFonts w:ascii="PT Astra Serif" w:hAnsi="PT Astra Serif"/>
          <w:b/>
          <w:color w:val="000000" w:themeColor="text1"/>
          <w:sz w:val="28"/>
          <w:szCs w:val="28"/>
        </w:rPr>
        <w:t>Отчёт об исполнении государственно</w:t>
      </w:r>
      <w:r w:rsidR="00F76BAE" w:rsidRPr="008D1664">
        <w:rPr>
          <w:rFonts w:ascii="PT Astra Serif" w:hAnsi="PT Astra Serif"/>
          <w:b/>
          <w:color w:val="000000" w:themeColor="text1"/>
          <w:sz w:val="28"/>
          <w:szCs w:val="28"/>
        </w:rPr>
        <w:t xml:space="preserve">й программы </w:t>
      </w:r>
      <w:r w:rsidR="007D1403">
        <w:rPr>
          <w:rFonts w:ascii="PT Astra Serif" w:eastAsia="Calibri" w:hAnsi="PT Astra Serif" w:cs="Times New Roman"/>
          <w:b/>
          <w:sz w:val="28"/>
          <w:szCs w:val="28"/>
          <w:lang w:eastAsia="en-US" w:bidi="en-US"/>
        </w:rPr>
        <w:t>по итогам</w:t>
      </w:r>
      <w:r w:rsidR="00307E15">
        <w:rPr>
          <w:rFonts w:ascii="PT Astra Serif" w:eastAsia="Calibri" w:hAnsi="PT Astra Serif" w:cs="Times New Roman"/>
          <w:b/>
          <w:bCs/>
          <w:sz w:val="28"/>
          <w:szCs w:val="28"/>
          <w:lang w:eastAsia="en-US" w:bidi="en-US"/>
        </w:rPr>
        <w:t xml:space="preserve"> </w:t>
      </w:r>
      <w:r w:rsidR="008D1664" w:rsidRPr="008D1664">
        <w:rPr>
          <w:rFonts w:ascii="PT Astra Serif" w:eastAsia="Calibri" w:hAnsi="PT Astra Serif" w:cs="Times New Roman"/>
          <w:b/>
          <w:bCs/>
          <w:sz w:val="28"/>
          <w:szCs w:val="28"/>
          <w:lang w:eastAsia="en-US" w:bidi="en-US"/>
        </w:rPr>
        <w:t>2022 года</w:t>
      </w:r>
    </w:p>
    <w:p w:rsidR="002B116B" w:rsidRPr="008D1664" w:rsidRDefault="00F9102E"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8D1664">
        <w:rPr>
          <w:rFonts w:ascii="PT Astra Serif" w:hAnsi="PT Astra Serif"/>
          <w:b/>
          <w:color w:val="000000" w:themeColor="text1"/>
          <w:sz w:val="28"/>
          <w:szCs w:val="28"/>
        </w:rPr>
        <w:t>государственной программы Ульяновской области «</w:t>
      </w:r>
      <w:r w:rsidR="00A041CA" w:rsidRPr="008D1664">
        <w:rPr>
          <w:rFonts w:ascii="PT Astra Serif" w:hAnsi="PT Astra Serif"/>
          <w:b/>
          <w:color w:val="000000" w:themeColor="text1"/>
          <w:sz w:val="28"/>
          <w:szCs w:val="28"/>
        </w:rPr>
        <w:t>Развитие агропромышленного комплекса</w:t>
      </w:r>
      <w:r w:rsidR="00933992" w:rsidRPr="008D1664">
        <w:rPr>
          <w:rFonts w:ascii="PT Astra Serif" w:hAnsi="PT Astra Serif"/>
          <w:b/>
          <w:color w:val="000000" w:themeColor="text1"/>
          <w:sz w:val="28"/>
          <w:szCs w:val="28"/>
        </w:rPr>
        <w:t>,</w:t>
      </w:r>
      <w:r w:rsidR="00561612" w:rsidRPr="008D1664">
        <w:rPr>
          <w:rFonts w:ascii="PT Astra Serif" w:hAnsi="PT Astra Serif"/>
          <w:b/>
          <w:color w:val="000000" w:themeColor="text1"/>
          <w:sz w:val="28"/>
          <w:szCs w:val="28"/>
        </w:rPr>
        <w:t xml:space="preserve"> </w:t>
      </w:r>
      <w:r w:rsidR="00A041CA" w:rsidRPr="008D1664">
        <w:rPr>
          <w:rFonts w:ascii="PT Astra Serif" w:hAnsi="PT Astra Serif"/>
          <w:b/>
          <w:color w:val="000000" w:themeColor="text1"/>
          <w:sz w:val="28"/>
          <w:szCs w:val="28"/>
        </w:rPr>
        <w:t>сельских территорий</w:t>
      </w:r>
      <w:r w:rsidR="00A041CA" w:rsidRPr="008D1664">
        <w:rPr>
          <w:rFonts w:ascii="PT Astra Serif" w:hAnsi="PT Astra Serif"/>
          <w:b/>
          <w:color w:val="000000" w:themeColor="text1"/>
          <w:sz w:val="28"/>
          <w:szCs w:val="28"/>
        </w:rPr>
        <w:br/>
      </w:r>
      <w:r w:rsidR="00933992" w:rsidRPr="008D1664">
        <w:rPr>
          <w:rFonts w:ascii="PT Astra Serif" w:hAnsi="PT Astra Serif"/>
          <w:b/>
          <w:color w:val="000000" w:themeColor="text1"/>
          <w:sz w:val="28"/>
          <w:szCs w:val="28"/>
        </w:rPr>
        <w:t>и регулирования рынков сельскохозяйственной продукции,</w:t>
      </w:r>
      <w:r w:rsidR="00561612" w:rsidRPr="008D1664">
        <w:rPr>
          <w:rFonts w:ascii="PT Astra Serif" w:hAnsi="PT Astra Serif"/>
          <w:b/>
          <w:color w:val="000000" w:themeColor="text1"/>
          <w:sz w:val="28"/>
          <w:szCs w:val="28"/>
        </w:rPr>
        <w:t xml:space="preserve"> </w:t>
      </w:r>
      <w:r w:rsidR="00933992" w:rsidRPr="008D1664">
        <w:rPr>
          <w:rFonts w:ascii="PT Astra Serif" w:hAnsi="PT Astra Serif"/>
          <w:b/>
          <w:color w:val="000000" w:themeColor="text1"/>
          <w:sz w:val="28"/>
          <w:szCs w:val="28"/>
        </w:rPr>
        <w:t>сырья и продовольствия</w:t>
      </w:r>
      <w:r w:rsidRPr="008D1664">
        <w:rPr>
          <w:rFonts w:ascii="PT Astra Serif" w:hAnsi="PT Astra Serif"/>
          <w:b/>
          <w:color w:val="000000" w:themeColor="text1"/>
          <w:sz w:val="28"/>
          <w:szCs w:val="28"/>
        </w:rPr>
        <w:t>»</w:t>
      </w:r>
    </w:p>
    <w:p w:rsidR="001F6D1E" w:rsidRPr="00B256AA" w:rsidRDefault="001F6D1E" w:rsidP="00B63DA9">
      <w:pPr>
        <w:ind w:firstLine="0"/>
        <w:rPr>
          <w:sz w:val="16"/>
          <w:szCs w:val="16"/>
        </w:rPr>
      </w:pPr>
    </w:p>
    <w:p w:rsidR="008D1664" w:rsidRDefault="00F80739" w:rsidP="00B256AA">
      <w:pPr>
        <w:rPr>
          <w:rFonts w:ascii="PT Astra Serif" w:hAnsi="PT Astra Serif"/>
          <w:b/>
          <w:color w:val="000000" w:themeColor="text1"/>
          <w:sz w:val="28"/>
          <w:szCs w:val="28"/>
        </w:rPr>
      </w:pPr>
      <w:bookmarkStart w:id="0" w:name="sub_3387"/>
      <w:r>
        <w:rPr>
          <w:rFonts w:ascii="PT Astra Serif" w:hAnsi="PT Astra Serif"/>
          <w:b/>
          <w:color w:val="000000" w:themeColor="text1"/>
          <w:sz w:val="28"/>
          <w:szCs w:val="28"/>
        </w:rPr>
        <w:t xml:space="preserve">1. </w:t>
      </w:r>
      <w:r w:rsidR="00E42A0A" w:rsidRPr="009937A0">
        <w:rPr>
          <w:rFonts w:ascii="PT Astra Serif" w:hAnsi="PT Astra Serif"/>
          <w:b/>
          <w:color w:val="000000" w:themeColor="text1"/>
          <w:sz w:val="28"/>
          <w:szCs w:val="28"/>
        </w:rPr>
        <w:t>Аналитическая записка, содержащая сведения об основных результатах реали</w:t>
      </w:r>
      <w:r w:rsidR="009937A0">
        <w:rPr>
          <w:rFonts w:ascii="PT Astra Serif" w:hAnsi="PT Astra Serif"/>
          <w:b/>
          <w:color w:val="000000" w:themeColor="text1"/>
          <w:sz w:val="28"/>
          <w:szCs w:val="28"/>
        </w:rPr>
        <w:t xml:space="preserve">зации государственной программы </w:t>
      </w:r>
      <w:r w:rsidR="00E42A0A" w:rsidRPr="009937A0">
        <w:rPr>
          <w:rFonts w:ascii="PT Astra Serif" w:hAnsi="PT Astra Serif"/>
          <w:b/>
          <w:color w:val="000000" w:themeColor="text1"/>
          <w:sz w:val="28"/>
          <w:szCs w:val="28"/>
        </w:rPr>
        <w:t>за отчётный период, в том числе с обоснованием причин несвоевременного вып</w:t>
      </w:r>
      <w:r w:rsidR="00C55CB6" w:rsidRPr="009937A0">
        <w:rPr>
          <w:rFonts w:ascii="PT Astra Serif" w:hAnsi="PT Astra Serif"/>
          <w:b/>
          <w:color w:val="000000" w:themeColor="text1"/>
          <w:sz w:val="28"/>
          <w:szCs w:val="28"/>
        </w:rPr>
        <w:t>олнения программных мероприятий</w:t>
      </w:r>
    </w:p>
    <w:p w:rsidR="001E05AC" w:rsidRPr="009937A0" w:rsidRDefault="001E05AC" w:rsidP="00B256AA">
      <w:pPr>
        <w:rPr>
          <w:rFonts w:ascii="PT Astra Serif" w:hAnsi="PT Astra Serif"/>
          <w:b/>
          <w:color w:val="000000" w:themeColor="text1"/>
          <w:sz w:val="28"/>
          <w:szCs w:val="28"/>
        </w:rPr>
      </w:pPr>
    </w:p>
    <w:p w:rsidR="0003286D" w:rsidRPr="008D5C28" w:rsidRDefault="00093E91" w:rsidP="008D5C28">
      <w:pPr>
        <w:pStyle w:val="1"/>
        <w:spacing w:before="0" w:after="0"/>
        <w:ind w:firstLine="709"/>
        <w:jc w:val="both"/>
        <w:rPr>
          <w:rFonts w:ascii="PT Astra Serif" w:hAnsi="PT Astra Serif"/>
          <w:b w:val="0"/>
          <w:color w:val="000000" w:themeColor="text1"/>
          <w:sz w:val="28"/>
          <w:szCs w:val="28"/>
        </w:rPr>
      </w:pPr>
      <w:r w:rsidRPr="008D5C28">
        <w:rPr>
          <w:rFonts w:ascii="PT Astra Serif" w:hAnsi="PT Astra Serif"/>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8D5C28">
        <w:rPr>
          <w:rFonts w:ascii="PT Astra Serif" w:hAnsi="PT Astra Serif"/>
          <w:b w:val="0"/>
          <w:color w:val="000000" w:themeColor="text1"/>
          <w:sz w:val="28"/>
          <w:szCs w:val="28"/>
        </w:rPr>
        <w:t xml:space="preserve"> </w:t>
      </w:r>
      <w:r w:rsidR="002128EE" w:rsidRPr="008D5C28">
        <w:rPr>
          <w:rFonts w:ascii="PT Astra Serif" w:hAnsi="PT Astra Serif"/>
          <w:b w:val="0"/>
          <w:color w:val="000000" w:themeColor="text1"/>
          <w:sz w:val="28"/>
          <w:szCs w:val="28"/>
        </w:rPr>
        <w:t xml:space="preserve">(далее – государственная программа) </w:t>
      </w:r>
      <w:r w:rsidR="00E94A8F" w:rsidRPr="008D5C28">
        <w:rPr>
          <w:rFonts w:ascii="PT Astra Serif" w:hAnsi="PT Astra Serif"/>
          <w:b w:val="0"/>
          <w:color w:val="000000" w:themeColor="text1"/>
          <w:sz w:val="28"/>
          <w:szCs w:val="28"/>
        </w:rPr>
        <w:t>з</w:t>
      </w:r>
      <w:r w:rsidR="0003286D" w:rsidRPr="008D5C28">
        <w:rPr>
          <w:rFonts w:ascii="PT Astra Serif" w:hAnsi="PT Astra Serif"/>
          <w:b w:val="0"/>
          <w:color w:val="000000" w:themeColor="text1"/>
          <w:sz w:val="28"/>
          <w:szCs w:val="28"/>
        </w:rPr>
        <w:t>аключены следующие соглашения с Минсельхоз</w:t>
      </w:r>
      <w:r w:rsidR="002128EE" w:rsidRPr="008D5C28">
        <w:rPr>
          <w:rFonts w:ascii="PT Astra Serif" w:hAnsi="PT Astra Serif"/>
          <w:b w:val="0"/>
          <w:color w:val="000000" w:themeColor="text1"/>
          <w:sz w:val="28"/>
          <w:szCs w:val="28"/>
        </w:rPr>
        <w:t>ом России на получение субсидий</w:t>
      </w:r>
      <w:r w:rsidR="002128EE" w:rsidRPr="008D5C28">
        <w:rPr>
          <w:rFonts w:ascii="PT Astra Serif" w:hAnsi="PT Astra Serif"/>
          <w:b w:val="0"/>
          <w:color w:val="000000" w:themeColor="text1"/>
          <w:sz w:val="28"/>
          <w:szCs w:val="28"/>
        </w:rPr>
        <w:br/>
      </w:r>
      <w:r w:rsidR="0003286D" w:rsidRPr="008D5C28">
        <w:rPr>
          <w:rFonts w:ascii="PT Astra Serif" w:hAnsi="PT Astra Serif"/>
          <w:b w:val="0"/>
          <w:color w:val="000000" w:themeColor="text1"/>
          <w:sz w:val="28"/>
          <w:szCs w:val="28"/>
        </w:rPr>
        <w:t>из федерального бюджета:</w:t>
      </w:r>
    </w:p>
    <w:p w:rsidR="006F1FE1" w:rsidRPr="008D5C28" w:rsidRDefault="006F1FE1"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 xml:space="preserve">Соглашение (от </w:t>
      </w:r>
      <w:r w:rsidR="0064332A">
        <w:rPr>
          <w:rFonts w:ascii="PT Astra Serif" w:hAnsi="PT Astra Serif"/>
          <w:color w:val="000000" w:themeColor="text1"/>
          <w:sz w:val="28"/>
          <w:szCs w:val="28"/>
        </w:rPr>
        <w:t>27</w:t>
      </w:r>
      <w:r w:rsidRPr="008D5C28">
        <w:rPr>
          <w:rFonts w:ascii="PT Astra Serif" w:hAnsi="PT Astra Serif"/>
          <w:color w:val="000000" w:themeColor="text1"/>
          <w:sz w:val="28"/>
          <w:szCs w:val="28"/>
        </w:rPr>
        <w:t>.12.</w:t>
      </w:r>
      <w:r w:rsidR="0064332A">
        <w:rPr>
          <w:rFonts w:ascii="PT Astra Serif" w:hAnsi="PT Astra Serif"/>
          <w:color w:val="000000" w:themeColor="text1"/>
          <w:sz w:val="28"/>
          <w:szCs w:val="28"/>
        </w:rPr>
        <w:t>2021</w:t>
      </w:r>
      <w:r w:rsidR="00EF6F20" w:rsidRPr="008D5C28">
        <w:rPr>
          <w:rFonts w:ascii="PT Astra Serif" w:hAnsi="PT Astra Serif"/>
          <w:color w:val="000000" w:themeColor="text1"/>
          <w:sz w:val="28"/>
          <w:szCs w:val="28"/>
        </w:rPr>
        <w:t xml:space="preserve"> № </w:t>
      </w:r>
      <w:r w:rsidR="0064332A" w:rsidRPr="0064332A">
        <w:rPr>
          <w:rFonts w:ascii="PT Astra Serif" w:hAnsi="PT Astra Serif"/>
          <w:color w:val="000000" w:themeColor="text1"/>
          <w:sz w:val="28"/>
          <w:szCs w:val="28"/>
        </w:rPr>
        <w:t>082-09-2022-074</w:t>
      </w:r>
      <w:r w:rsidRPr="008D5C28">
        <w:rPr>
          <w:rFonts w:ascii="PT Astra Serif" w:hAnsi="PT Astra Serif"/>
          <w:color w:val="000000" w:themeColor="text1"/>
          <w:sz w:val="28"/>
          <w:szCs w:val="28"/>
        </w:rPr>
        <w:t>)</w:t>
      </w:r>
      <w:r w:rsidR="00893145" w:rsidRPr="008D5C28">
        <w:rPr>
          <w:rFonts w:ascii="PT Astra Serif" w:hAnsi="PT Astra Serif"/>
          <w:color w:val="000000" w:themeColor="text1"/>
          <w:sz w:val="28"/>
          <w:szCs w:val="28"/>
        </w:rPr>
        <w:t xml:space="preserve"> о</w:t>
      </w:r>
      <w:r w:rsidRPr="008D5C28">
        <w:rPr>
          <w:rFonts w:ascii="PT Astra Serif" w:hAnsi="PT Astra Serif"/>
          <w:color w:val="000000" w:themeColor="text1"/>
          <w:sz w:val="28"/>
          <w:szCs w:val="28"/>
        </w:rPr>
        <w:t xml:space="preserve"> </w:t>
      </w:r>
      <w:r w:rsidR="00893145" w:rsidRPr="008D5C28">
        <w:rPr>
          <w:rFonts w:ascii="PT Astra Serif" w:hAnsi="PT Astra Serif"/>
          <w:color w:val="000000" w:themeColor="text1"/>
          <w:sz w:val="28"/>
          <w:szCs w:val="28"/>
        </w:rPr>
        <w:t xml:space="preserve">предоставлении субсидии из федерального бюджета бюджету субъекта Российской Федерации </w:t>
      </w:r>
      <w:r w:rsidRPr="008D5C28">
        <w:rPr>
          <w:rFonts w:ascii="PT Astra Serif" w:hAnsi="PT Astra Serif"/>
          <w:color w:val="000000" w:themeColor="text1"/>
          <w:sz w:val="28"/>
          <w:szCs w:val="28"/>
        </w:rPr>
        <w:t xml:space="preserve">на поддержку сельскохозяйственного производства по </w:t>
      </w:r>
      <w:proofErr w:type="gramStart"/>
      <w:r w:rsidRPr="008D5C28">
        <w:rPr>
          <w:rFonts w:ascii="PT Astra Serif" w:hAnsi="PT Astra Serif"/>
          <w:color w:val="000000" w:themeColor="text1"/>
          <w:sz w:val="28"/>
          <w:szCs w:val="28"/>
        </w:rPr>
        <w:t>отдельным</w:t>
      </w:r>
      <w:proofErr w:type="gramEnd"/>
      <w:r w:rsidRPr="008D5C28">
        <w:rPr>
          <w:rFonts w:ascii="PT Astra Serif" w:hAnsi="PT Astra Serif"/>
          <w:color w:val="000000" w:themeColor="text1"/>
          <w:sz w:val="28"/>
          <w:szCs w:val="28"/>
        </w:rPr>
        <w:t xml:space="preserve"> </w:t>
      </w:r>
      <w:proofErr w:type="spellStart"/>
      <w:r w:rsidRPr="008D5C28">
        <w:rPr>
          <w:rFonts w:ascii="PT Astra Serif" w:hAnsi="PT Astra Serif"/>
          <w:color w:val="000000" w:themeColor="text1"/>
          <w:sz w:val="28"/>
          <w:szCs w:val="28"/>
        </w:rPr>
        <w:t>подотраслям</w:t>
      </w:r>
      <w:proofErr w:type="spellEnd"/>
      <w:r w:rsidRPr="008D5C28">
        <w:rPr>
          <w:rFonts w:ascii="PT Astra Serif" w:hAnsi="PT Astra Serif"/>
          <w:color w:val="000000" w:themeColor="text1"/>
          <w:sz w:val="28"/>
          <w:szCs w:val="28"/>
        </w:rPr>
        <w:t xml:space="preserve"> растениеводства</w:t>
      </w:r>
      <w:r w:rsidR="00893145"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и животноводства;</w:t>
      </w:r>
    </w:p>
    <w:p w:rsidR="006F1FE1" w:rsidRPr="008D5C28" w:rsidRDefault="006F1FE1"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w:t>
      </w:r>
      <w:r w:rsidR="00690C2A">
        <w:rPr>
          <w:rFonts w:ascii="PT Astra Serif" w:hAnsi="PT Astra Serif"/>
          <w:color w:val="000000" w:themeColor="text1"/>
          <w:sz w:val="28"/>
          <w:szCs w:val="28"/>
        </w:rPr>
        <w:t>от 28.12.2021</w:t>
      </w:r>
      <w:r w:rsidR="00417620" w:rsidRPr="008D5C28">
        <w:rPr>
          <w:rFonts w:ascii="PT Astra Serif" w:hAnsi="PT Astra Serif"/>
          <w:color w:val="000000" w:themeColor="text1"/>
          <w:sz w:val="28"/>
          <w:szCs w:val="28"/>
        </w:rPr>
        <w:t xml:space="preserve"> № </w:t>
      </w:r>
      <w:r w:rsidR="00690C2A" w:rsidRPr="00690C2A">
        <w:rPr>
          <w:rFonts w:ascii="PT Astra Serif" w:hAnsi="PT Astra Serif"/>
          <w:color w:val="000000" w:themeColor="text1"/>
          <w:sz w:val="28"/>
          <w:szCs w:val="28"/>
        </w:rPr>
        <w:t>082-09-2022-157</w:t>
      </w:r>
      <w:r w:rsidRPr="008D5C28">
        <w:rPr>
          <w:rFonts w:ascii="PT Astra Serif" w:hAnsi="PT Astra Serif"/>
          <w:color w:val="000000" w:themeColor="text1"/>
          <w:sz w:val="28"/>
          <w:szCs w:val="28"/>
        </w:rPr>
        <w:t xml:space="preserve">) </w:t>
      </w:r>
      <w:r w:rsidR="00893145" w:rsidRPr="008D5C28">
        <w:rPr>
          <w:rFonts w:ascii="PT Astra Serif" w:hAnsi="PT Astra Serif"/>
          <w:color w:val="000000" w:themeColor="text1"/>
          <w:sz w:val="28"/>
          <w:szCs w:val="28"/>
        </w:rPr>
        <w:t xml:space="preserve">о предоставлении субсидии из федерального бюджета бюджету субъекта Российской Федерации </w:t>
      </w:r>
      <w:r w:rsidRPr="008D5C28">
        <w:rPr>
          <w:rFonts w:ascii="PT Astra Serif" w:hAnsi="PT Astra Serif"/>
          <w:color w:val="000000" w:themeColor="text1"/>
          <w:sz w:val="28"/>
          <w:szCs w:val="28"/>
        </w:rPr>
        <w:t xml:space="preserve">на стимулирование развития приоритетных </w:t>
      </w:r>
      <w:proofErr w:type="spellStart"/>
      <w:r w:rsidRPr="008D5C28">
        <w:rPr>
          <w:rFonts w:ascii="PT Astra Serif" w:hAnsi="PT Astra Serif"/>
          <w:color w:val="000000" w:themeColor="text1"/>
          <w:sz w:val="28"/>
          <w:szCs w:val="28"/>
        </w:rPr>
        <w:t>подотрас</w:t>
      </w:r>
      <w:r w:rsidR="00C64D43" w:rsidRPr="008D5C28">
        <w:rPr>
          <w:rFonts w:ascii="PT Astra Serif" w:hAnsi="PT Astra Serif"/>
          <w:color w:val="000000" w:themeColor="text1"/>
          <w:sz w:val="28"/>
          <w:szCs w:val="28"/>
        </w:rPr>
        <w:t>лей</w:t>
      </w:r>
      <w:proofErr w:type="spellEnd"/>
      <w:r w:rsidR="00C64D43" w:rsidRPr="008D5C28">
        <w:rPr>
          <w:rFonts w:ascii="PT Astra Serif" w:hAnsi="PT Astra Serif"/>
          <w:color w:val="000000" w:themeColor="text1"/>
          <w:sz w:val="28"/>
          <w:szCs w:val="28"/>
        </w:rPr>
        <w:t xml:space="preserve"> агропромышленного комплекса</w:t>
      </w:r>
      <w:r w:rsidR="00C64D43" w:rsidRPr="008D5C28">
        <w:rPr>
          <w:rFonts w:ascii="PT Astra Serif" w:hAnsi="PT Astra Serif"/>
          <w:color w:val="000000" w:themeColor="text1"/>
          <w:sz w:val="28"/>
          <w:szCs w:val="28"/>
        </w:rPr>
        <w:br/>
      </w:r>
      <w:r w:rsidRPr="008D5C28">
        <w:rPr>
          <w:rFonts w:ascii="PT Astra Serif" w:hAnsi="PT Astra Serif"/>
          <w:color w:val="000000" w:themeColor="text1"/>
          <w:sz w:val="28"/>
          <w:szCs w:val="28"/>
        </w:rPr>
        <w:t>и развитие малых форм хозяйствования;</w:t>
      </w:r>
    </w:p>
    <w:p w:rsidR="006529A0" w:rsidRPr="00F202C0" w:rsidRDefault="00196DED" w:rsidP="00F202C0">
      <w:pPr>
        <w:rPr>
          <w:rFonts w:ascii="PT Astra Serif" w:hAnsi="PT Astra Serif" w:cs="Times New Roman"/>
          <w:sz w:val="28"/>
          <w:szCs w:val="28"/>
        </w:rPr>
      </w:pPr>
      <w:proofErr w:type="gramStart"/>
      <w:r>
        <w:rPr>
          <w:rFonts w:ascii="PT Astra Serif" w:hAnsi="PT Astra Serif"/>
          <w:color w:val="000000" w:themeColor="text1"/>
          <w:sz w:val="28"/>
          <w:szCs w:val="28"/>
        </w:rPr>
        <w:t>Соглашение (от 28.12.2021</w:t>
      </w:r>
      <w:r w:rsidR="00B70444" w:rsidRPr="008D5C28">
        <w:rPr>
          <w:rFonts w:ascii="PT Astra Serif" w:hAnsi="PT Astra Serif"/>
          <w:color w:val="000000" w:themeColor="text1"/>
          <w:sz w:val="28"/>
          <w:szCs w:val="28"/>
        </w:rPr>
        <w:t xml:space="preserve"> № </w:t>
      </w:r>
      <w:r w:rsidRPr="00196DED">
        <w:rPr>
          <w:rFonts w:ascii="PT Astra Serif" w:hAnsi="PT Astra Serif"/>
          <w:color w:val="000000" w:themeColor="text1"/>
          <w:sz w:val="28"/>
          <w:szCs w:val="28"/>
        </w:rPr>
        <w:t>082-09-2022-271</w:t>
      </w:r>
      <w:r w:rsidR="00B70444" w:rsidRPr="008D5C28">
        <w:rPr>
          <w:rFonts w:ascii="PT Astra Serif" w:hAnsi="PT Astra Serif"/>
          <w:color w:val="000000" w:themeColor="text1"/>
          <w:sz w:val="28"/>
          <w:szCs w:val="28"/>
        </w:rPr>
        <w:t>)</w:t>
      </w:r>
      <w:r w:rsidR="006529A0" w:rsidRPr="008D5C28">
        <w:rPr>
          <w:rFonts w:ascii="PT Astra Serif" w:hAnsi="PT Astra Serif"/>
          <w:color w:val="000000" w:themeColor="text1"/>
          <w:sz w:val="28"/>
          <w:szCs w:val="28"/>
        </w:rPr>
        <w:t xml:space="preserve"> о предоставлении субсидии из федерального бюджета бюджету субъекта</w:t>
      </w:r>
      <w:r w:rsidR="00B70444" w:rsidRPr="008D5C28">
        <w:rPr>
          <w:rFonts w:ascii="PT Astra Serif" w:hAnsi="PT Astra Serif"/>
          <w:color w:val="000000" w:themeColor="text1"/>
          <w:sz w:val="28"/>
          <w:szCs w:val="28"/>
        </w:rPr>
        <w:t xml:space="preserve"> </w:t>
      </w:r>
      <w:r w:rsidR="006529A0" w:rsidRPr="008D5C28">
        <w:rPr>
          <w:rFonts w:ascii="PT Astra Serif" w:hAnsi="PT Astra Serif"/>
          <w:color w:val="000000" w:themeColor="text1"/>
          <w:sz w:val="28"/>
          <w:szCs w:val="28"/>
        </w:rPr>
        <w:t>Российской Федерации</w:t>
      </w:r>
      <w:r w:rsidR="00AE1389" w:rsidRPr="008D5C28">
        <w:rPr>
          <w:rFonts w:ascii="PT Astra Serif" w:hAnsi="PT Astra Serif"/>
          <w:color w:val="000000" w:themeColor="text1"/>
          <w:sz w:val="28"/>
          <w:szCs w:val="28"/>
        </w:rPr>
        <w:t xml:space="preserve"> на обеспечение комплексного развития сельских территорий</w:t>
      </w:r>
      <w:r w:rsidR="00D7548E">
        <w:rPr>
          <w:rFonts w:ascii="PT Astra Serif" w:hAnsi="PT Astra Serif"/>
          <w:color w:val="000000" w:themeColor="text1"/>
          <w:sz w:val="28"/>
          <w:szCs w:val="28"/>
        </w:rPr>
        <w:t xml:space="preserve"> </w:t>
      </w:r>
      <w:r w:rsidR="00D7548E" w:rsidRPr="00D7548E">
        <w:rPr>
          <w:rFonts w:ascii="PT Astra Serif" w:hAnsi="PT Astra Serif"/>
          <w:color w:val="000000" w:themeColor="text1"/>
          <w:sz w:val="28"/>
          <w:szCs w:val="28"/>
        </w:rPr>
        <w:t>в целях достижения</w:t>
      </w:r>
      <w:r w:rsidR="00D7548E" w:rsidRPr="00D7548E">
        <w:rPr>
          <w:rFonts w:ascii="PT Astra Serif" w:hAnsi="PT Astra Serif"/>
          <w:color w:val="000000" w:themeColor="text1"/>
          <w:sz w:val="28"/>
          <w:szCs w:val="28"/>
        </w:rPr>
        <w:br/>
      </w:r>
      <w:r w:rsidR="00D7548E">
        <w:rPr>
          <w:rFonts w:ascii="PT Astra Serif" w:hAnsi="PT Astra Serif"/>
          <w:color w:val="000000" w:themeColor="text1"/>
          <w:sz w:val="28"/>
          <w:szCs w:val="28"/>
        </w:rPr>
        <w:t>результатов федеральных проектов</w:t>
      </w:r>
      <w:r w:rsidR="00D7548E" w:rsidRPr="00D7548E">
        <w:rPr>
          <w:rFonts w:ascii="PT Astra Serif" w:hAnsi="PT Astra Serif"/>
          <w:color w:val="000000" w:themeColor="text1"/>
          <w:sz w:val="28"/>
          <w:szCs w:val="28"/>
        </w:rPr>
        <w:t xml:space="preserve"> «Развитие жилищного строительства на </w:t>
      </w:r>
      <w:r w:rsidR="00D7548E" w:rsidRPr="00F202C0">
        <w:rPr>
          <w:rFonts w:ascii="PT Astra Serif" w:hAnsi="PT Astra Serif"/>
          <w:color w:val="000000" w:themeColor="text1"/>
          <w:sz w:val="28"/>
          <w:szCs w:val="28"/>
        </w:rPr>
        <w:t>сельских территориях и повышение уровня благоустройства домовладений»</w:t>
      </w:r>
      <w:r w:rsidR="00F202C0" w:rsidRPr="00F202C0">
        <w:rPr>
          <w:rFonts w:ascii="PT Astra Serif" w:hAnsi="PT Astra Serif"/>
          <w:color w:val="000000" w:themeColor="text1"/>
          <w:sz w:val="28"/>
          <w:szCs w:val="28"/>
        </w:rPr>
        <w:t xml:space="preserve"> (</w:t>
      </w:r>
      <w:r w:rsidR="00F202C0" w:rsidRPr="00F202C0">
        <w:rPr>
          <w:rFonts w:ascii="PT Astra Serif" w:hAnsi="PT Astra Serif" w:cs="Times New Roman"/>
          <w:color w:val="000000"/>
          <w:sz w:val="28"/>
          <w:szCs w:val="28"/>
        </w:rPr>
        <w:t>улучшение жилищных</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условий граждан,</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проживающих на</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сельских территориях</w:t>
      </w:r>
      <w:r w:rsidR="00F202C0" w:rsidRPr="00F202C0">
        <w:rPr>
          <w:rFonts w:ascii="PT Astra Serif" w:hAnsi="PT Astra Serif"/>
          <w:color w:val="000000" w:themeColor="text1"/>
          <w:sz w:val="28"/>
          <w:szCs w:val="28"/>
        </w:rPr>
        <w:t>)</w:t>
      </w:r>
      <w:r w:rsidR="00D7548E" w:rsidRPr="00F202C0">
        <w:rPr>
          <w:rFonts w:ascii="PT Astra Serif" w:hAnsi="PT Astra Serif"/>
          <w:color w:val="000000" w:themeColor="text1"/>
          <w:sz w:val="28"/>
          <w:szCs w:val="28"/>
        </w:rPr>
        <w:t>, «Содействие занятости сельского населения», «Благоустройство сельских территорий</w:t>
      </w:r>
      <w:r w:rsidR="00D7548E" w:rsidRPr="00D7548E">
        <w:rPr>
          <w:rFonts w:ascii="PT Astra Serif" w:hAnsi="PT Astra Serif"/>
          <w:color w:val="000000" w:themeColor="text1"/>
          <w:sz w:val="28"/>
          <w:szCs w:val="28"/>
        </w:rPr>
        <w:t>»</w:t>
      </w:r>
      <w:r w:rsidR="00AE1389" w:rsidRPr="008D5C28">
        <w:rPr>
          <w:rFonts w:ascii="PT Astra Serif" w:hAnsi="PT Astra Serif"/>
          <w:color w:val="000000" w:themeColor="text1"/>
          <w:sz w:val="28"/>
          <w:szCs w:val="28"/>
        </w:rPr>
        <w:t>;</w:t>
      </w:r>
      <w:proofErr w:type="gramEnd"/>
    </w:p>
    <w:p w:rsidR="003F29D0" w:rsidRDefault="003F29D0" w:rsidP="008D5C28">
      <w:pPr>
        <w:rPr>
          <w:rFonts w:ascii="PT Astra Serif" w:hAnsi="PT Astra Serif"/>
          <w:color w:val="000000" w:themeColor="text1"/>
          <w:sz w:val="28"/>
          <w:szCs w:val="28"/>
        </w:rPr>
      </w:pPr>
      <w:r>
        <w:rPr>
          <w:rFonts w:ascii="PT Astra Serif" w:hAnsi="PT Astra Serif"/>
          <w:color w:val="000000" w:themeColor="text1"/>
          <w:sz w:val="28"/>
          <w:szCs w:val="28"/>
        </w:rPr>
        <w:t>Соглашение (от 28.12.2021</w:t>
      </w:r>
      <w:r w:rsidRPr="008D5C28">
        <w:rPr>
          <w:rFonts w:ascii="PT Astra Serif" w:hAnsi="PT Astra Serif"/>
          <w:color w:val="000000" w:themeColor="text1"/>
          <w:sz w:val="28"/>
          <w:szCs w:val="28"/>
        </w:rPr>
        <w:t xml:space="preserve"> № </w:t>
      </w:r>
      <w:r w:rsidRPr="003F29D0">
        <w:rPr>
          <w:rFonts w:ascii="PT Astra Serif" w:hAnsi="PT Astra Serif"/>
          <w:color w:val="000000" w:themeColor="text1"/>
          <w:sz w:val="28"/>
          <w:szCs w:val="28"/>
        </w:rPr>
        <w:t>082-09-2022-388</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на обеспечение</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комплексного развития сельских территорий</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в целях достижения</w:t>
      </w:r>
      <w:r w:rsidR="00D7548E">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результатов федерального проекта «Современный облик сельских территорий»</w:t>
      </w:r>
      <w:r w:rsidR="00D7548E">
        <w:rPr>
          <w:rFonts w:ascii="PT Astra Serif" w:hAnsi="PT Astra Serif"/>
          <w:color w:val="000000" w:themeColor="text1"/>
          <w:sz w:val="28"/>
          <w:szCs w:val="28"/>
        </w:rPr>
        <w:t>;</w:t>
      </w:r>
    </w:p>
    <w:p w:rsidR="00850F57" w:rsidRPr="00E8125B" w:rsidRDefault="00850F57" w:rsidP="00E8125B">
      <w:pPr>
        <w:rPr>
          <w:rFonts w:ascii="PT Astra Serif" w:hAnsi="PT Astra Serif" w:cs="Times New Roman"/>
          <w:sz w:val="28"/>
          <w:szCs w:val="28"/>
        </w:rPr>
      </w:pPr>
      <w:proofErr w:type="gramStart"/>
      <w:r>
        <w:rPr>
          <w:rFonts w:ascii="PT Astra Serif" w:hAnsi="PT Astra Serif"/>
          <w:color w:val="000000" w:themeColor="text1"/>
          <w:sz w:val="28"/>
          <w:szCs w:val="28"/>
        </w:rPr>
        <w:t>Соглашение (от 27.12.2021</w:t>
      </w:r>
      <w:r w:rsidRPr="008D5C28">
        <w:rPr>
          <w:rFonts w:ascii="PT Astra Serif" w:hAnsi="PT Astra Serif"/>
          <w:color w:val="000000" w:themeColor="text1"/>
          <w:sz w:val="28"/>
          <w:szCs w:val="28"/>
        </w:rPr>
        <w:t xml:space="preserve"> № </w:t>
      </w:r>
      <w:r w:rsidRPr="00850F57">
        <w:rPr>
          <w:rFonts w:ascii="PT Astra Serif" w:hAnsi="PT Astra Serif"/>
          <w:color w:val="000000" w:themeColor="text1"/>
          <w:sz w:val="28"/>
          <w:szCs w:val="28"/>
        </w:rPr>
        <w:t>082-09-2022-339</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на обеспечение</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комплексного развития сельских территорий</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в целях достижения</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ре</w:t>
      </w:r>
      <w:r w:rsidR="00DB25FE">
        <w:rPr>
          <w:rFonts w:ascii="PT Astra Serif" w:hAnsi="PT Astra Serif"/>
          <w:color w:val="000000" w:themeColor="text1"/>
          <w:sz w:val="28"/>
          <w:szCs w:val="28"/>
        </w:rPr>
        <w:t xml:space="preserve">зультатов федерального проекта </w:t>
      </w:r>
      <w:r w:rsidR="00DB25FE" w:rsidRPr="00D7548E">
        <w:rPr>
          <w:rFonts w:ascii="PT Astra Serif" w:hAnsi="PT Astra Serif"/>
          <w:color w:val="000000" w:themeColor="text1"/>
          <w:sz w:val="28"/>
          <w:szCs w:val="28"/>
        </w:rPr>
        <w:t>«Развитие жилищного строительства на сельских</w:t>
      </w:r>
      <w:r w:rsidR="00DB25FE">
        <w:rPr>
          <w:rFonts w:ascii="PT Astra Serif" w:hAnsi="PT Astra Serif"/>
          <w:color w:val="000000" w:themeColor="text1"/>
          <w:sz w:val="28"/>
          <w:szCs w:val="28"/>
        </w:rPr>
        <w:t xml:space="preserve"> </w:t>
      </w:r>
      <w:r w:rsidR="00DB25FE" w:rsidRPr="00D7548E">
        <w:rPr>
          <w:rFonts w:ascii="PT Astra Serif" w:hAnsi="PT Astra Serif"/>
          <w:color w:val="000000" w:themeColor="text1"/>
          <w:sz w:val="28"/>
          <w:szCs w:val="28"/>
        </w:rPr>
        <w:t>территориях и повышение уровня благоустройства домовладений»</w:t>
      </w:r>
      <w:r w:rsidR="00E8125B">
        <w:rPr>
          <w:rFonts w:ascii="PT Astra Serif" w:hAnsi="PT Astra Serif"/>
          <w:color w:val="000000" w:themeColor="text1"/>
          <w:sz w:val="28"/>
          <w:szCs w:val="28"/>
        </w:rPr>
        <w:t xml:space="preserve"> </w:t>
      </w:r>
      <w:r w:rsidR="00E8125B" w:rsidRPr="00E8125B">
        <w:rPr>
          <w:rFonts w:ascii="PT Astra Serif" w:hAnsi="PT Astra Serif"/>
          <w:color w:val="000000" w:themeColor="text1"/>
          <w:sz w:val="28"/>
          <w:szCs w:val="28"/>
        </w:rPr>
        <w:t>(</w:t>
      </w:r>
      <w:r w:rsidR="00E8125B" w:rsidRPr="00E8125B">
        <w:rPr>
          <w:rFonts w:ascii="PT Astra Serif" w:hAnsi="PT Astra Serif" w:cs="Times New Roman"/>
          <w:color w:val="000000"/>
          <w:sz w:val="28"/>
          <w:szCs w:val="28"/>
        </w:rPr>
        <w:t>обустройство объектами</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инженерной</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инфраструктуры и</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благоустройство</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площадок</w:t>
      </w:r>
      <w:r w:rsidR="00E8125B">
        <w:rPr>
          <w:rFonts w:ascii="PT Astra Serif" w:hAnsi="PT Astra Serif" w:cs="Times New Roman"/>
          <w:color w:val="000000"/>
          <w:sz w:val="28"/>
          <w:szCs w:val="28"/>
        </w:rPr>
        <w:t xml:space="preserve"> расположенных</w:t>
      </w:r>
      <w:r w:rsidR="00E8125B">
        <w:rPr>
          <w:rFonts w:ascii="PT Astra Serif" w:hAnsi="PT Astra Serif" w:cs="Times New Roman"/>
          <w:color w:val="000000"/>
          <w:sz w:val="28"/>
          <w:szCs w:val="28"/>
        </w:rPr>
        <w:br/>
      </w:r>
      <w:r w:rsidR="00E8125B" w:rsidRPr="00E8125B">
        <w:rPr>
          <w:rFonts w:ascii="PT Astra Serif" w:hAnsi="PT Astra Serif" w:cs="Times New Roman"/>
          <w:color w:val="000000"/>
          <w:sz w:val="28"/>
          <w:szCs w:val="28"/>
        </w:rPr>
        <w:lastRenderedPageBreak/>
        <w:t>на</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сельских территориях,</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под компактную</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жилищную застройку</w:t>
      </w:r>
      <w:r w:rsidR="00E8125B" w:rsidRPr="00E8125B">
        <w:rPr>
          <w:rFonts w:ascii="PT Astra Serif" w:hAnsi="PT Astra Serif"/>
          <w:color w:val="000000" w:themeColor="text1"/>
          <w:sz w:val="28"/>
          <w:szCs w:val="28"/>
        </w:rPr>
        <w:t>)</w:t>
      </w:r>
      <w:r w:rsidRPr="00E8125B">
        <w:rPr>
          <w:rFonts w:ascii="PT Astra Serif" w:hAnsi="PT Astra Serif"/>
          <w:color w:val="000000" w:themeColor="text1"/>
          <w:sz w:val="28"/>
          <w:szCs w:val="28"/>
        </w:rPr>
        <w:t>;</w:t>
      </w:r>
      <w:proofErr w:type="gramEnd"/>
    </w:p>
    <w:p w:rsidR="003F29D0" w:rsidRPr="008D5C28" w:rsidRDefault="00A61E18" w:rsidP="00A61E1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w:t>
      </w:r>
      <w:r>
        <w:rPr>
          <w:rFonts w:ascii="PT Astra Serif" w:hAnsi="PT Astra Serif"/>
          <w:color w:val="000000" w:themeColor="text1"/>
          <w:sz w:val="28"/>
          <w:szCs w:val="28"/>
        </w:rPr>
        <w:t>от 26.12.2021</w:t>
      </w:r>
      <w:r w:rsidRPr="008D5C28">
        <w:rPr>
          <w:rFonts w:ascii="PT Astra Serif" w:hAnsi="PT Astra Serif"/>
          <w:color w:val="000000" w:themeColor="text1"/>
          <w:sz w:val="28"/>
          <w:szCs w:val="28"/>
        </w:rPr>
        <w:t xml:space="preserve"> № </w:t>
      </w:r>
      <w:r w:rsidRPr="00A61E18">
        <w:rPr>
          <w:rFonts w:ascii="PT Astra Serif" w:hAnsi="PT Astra Serif"/>
          <w:color w:val="000000" w:themeColor="text1"/>
          <w:sz w:val="28"/>
          <w:szCs w:val="28"/>
        </w:rPr>
        <w:t>082-09-2022-513</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 на создание системы поддержки фермеров и развитие сельской кооперации;</w:t>
      </w:r>
    </w:p>
    <w:p w:rsidR="00A61E18" w:rsidRDefault="00A61E18" w:rsidP="008E6A6A">
      <w:pPr>
        <w:rPr>
          <w:rFonts w:ascii="PT Astra Serif" w:hAnsi="PT Astra Serif"/>
          <w:color w:val="000000" w:themeColor="text1"/>
          <w:sz w:val="28"/>
          <w:szCs w:val="28"/>
        </w:rPr>
      </w:pPr>
      <w:r>
        <w:rPr>
          <w:rFonts w:ascii="PT Astra Serif" w:hAnsi="PT Astra Serif"/>
          <w:color w:val="000000" w:themeColor="text1"/>
          <w:sz w:val="28"/>
          <w:szCs w:val="28"/>
        </w:rPr>
        <w:t>Соглашение (от 28.12</w:t>
      </w:r>
      <w:r w:rsidR="00BD0095" w:rsidRPr="008D5C28">
        <w:rPr>
          <w:rFonts w:ascii="PT Astra Serif" w:hAnsi="PT Astra Serif"/>
          <w:color w:val="000000" w:themeColor="text1"/>
          <w:sz w:val="28"/>
          <w:szCs w:val="28"/>
        </w:rPr>
        <w:t>.2021 №</w:t>
      </w:r>
      <w:r w:rsidR="003D594C">
        <w:rPr>
          <w:rFonts w:ascii="PT Astra Serif" w:hAnsi="PT Astra Serif"/>
          <w:color w:val="000000" w:themeColor="text1"/>
          <w:sz w:val="28"/>
          <w:szCs w:val="28"/>
        </w:rPr>
        <w:t xml:space="preserve"> </w:t>
      </w:r>
      <w:r w:rsidR="003D594C" w:rsidRPr="003D594C">
        <w:rPr>
          <w:rFonts w:ascii="PT Astra Serif" w:hAnsi="PT Astra Serif"/>
          <w:color w:val="000000" w:themeColor="text1"/>
          <w:sz w:val="28"/>
          <w:szCs w:val="28"/>
        </w:rPr>
        <w:t>082-17-2022-131</w:t>
      </w:r>
      <w:r w:rsidR="009138D5">
        <w:rPr>
          <w:rFonts w:ascii="PT Astra Serif" w:hAnsi="PT Astra Serif"/>
          <w:color w:val="000000" w:themeColor="text1"/>
          <w:sz w:val="28"/>
          <w:szCs w:val="28"/>
        </w:rPr>
        <w:t xml:space="preserve"> и от 24.10.2022 № </w:t>
      </w:r>
      <w:r w:rsidR="009138D5" w:rsidRPr="009138D5">
        <w:rPr>
          <w:rFonts w:ascii="PT Astra Serif" w:hAnsi="PT Astra Serif"/>
          <w:color w:val="000000" w:themeColor="text1"/>
          <w:sz w:val="28"/>
          <w:szCs w:val="28"/>
        </w:rPr>
        <w:t>082-17-2022-349</w:t>
      </w:r>
      <w:r w:rsidR="00BD0095" w:rsidRPr="008D5C28">
        <w:rPr>
          <w:rFonts w:ascii="PT Astra Serif" w:hAnsi="PT Astra Serif"/>
          <w:color w:val="000000" w:themeColor="text1"/>
          <w:sz w:val="28"/>
          <w:szCs w:val="28"/>
        </w:rPr>
        <w:t>) на возмещение производителя</w:t>
      </w:r>
      <w:r w:rsidR="009138D5">
        <w:rPr>
          <w:rFonts w:ascii="PT Astra Serif" w:hAnsi="PT Astra Serif"/>
          <w:color w:val="000000" w:themeColor="text1"/>
          <w:sz w:val="28"/>
          <w:szCs w:val="28"/>
        </w:rPr>
        <w:t xml:space="preserve">м зерновых культур части затрат </w:t>
      </w:r>
      <w:r w:rsidR="00BD0095" w:rsidRPr="008D5C28">
        <w:rPr>
          <w:rFonts w:ascii="PT Astra Serif" w:hAnsi="PT Astra Serif"/>
          <w:color w:val="000000" w:themeColor="text1"/>
          <w:sz w:val="28"/>
          <w:szCs w:val="28"/>
        </w:rPr>
        <w:t>на производство и реализацию зерновых культур;</w:t>
      </w:r>
    </w:p>
    <w:p w:rsidR="00AE1389" w:rsidRDefault="00AE1389"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sidR="003D594C">
        <w:rPr>
          <w:rFonts w:ascii="PT Astra Serif" w:hAnsi="PT Astra Serif"/>
          <w:color w:val="000000" w:themeColor="text1"/>
          <w:sz w:val="28"/>
          <w:szCs w:val="28"/>
        </w:rPr>
        <w:t>шение</w:t>
      </w:r>
      <w:r w:rsidR="002A545F" w:rsidRPr="008D5C28">
        <w:rPr>
          <w:rFonts w:ascii="PT Astra Serif" w:hAnsi="PT Astra Serif"/>
          <w:color w:val="000000" w:themeColor="text1"/>
          <w:sz w:val="28"/>
          <w:szCs w:val="28"/>
        </w:rPr>
        <w:t xml:space="preserve"> о пр</w:t>
      </w:r>
      <w:r w:rsidR="003D594C">
        <w:rPr>
          <w:rFonts w:ascii="PT Astra Serif" w:hAnsi="PT Astra Serif"/>
          <w:color w:val="000000" w:themeColor="text1"/>
          <w:sz w:val="28"/>
          <w:szCs w:val="28"/>
        </w:rPr>
        <w:t xml:space="preserve">едоставлении субсидии </w:t>
      </w:r>
      <w:r w:rsidRPr="008D5C28">
        <w:rPr>
          <w:rFonts w:ascii="PT Astra Serif" w:hAnsi="PT Astra Serif"/>
          <w:color w:val="000000" w:themeColor="text1"/>
          <w:sz w:val="28"/>
          <w:szCs w:val="28"/>
        </w:rPr>
        <w:t>из федерального</w:t>
      </w:r>
      <w:r w:rsidR="002A545F"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бюджета бюджет</w:t>
      </w:r>
      <w:r w:rsidR="003D594C">
        <w:rPr>
          <w:rFonts w:ascii="PT Astra Serif" w:hAnsi="PT Astra Serif"/>
          <w:color w:val="000000" w:themeColor="text1"/>
          <w:sz w:val="28"/>
          <w:szCs w:val="28"/>
        </w:rPr>
        <w:t>у субъекта Российской Федерации</w:t>
      </w:r>
      <w:r w:rsidR="003D594C">
        <w:rPr>
          <w:rFonts w:ascii="PT Astra Serif" w:hAnsi="PT Astra Serif"/>
          <w:color w:val="000000" w:themeColor="text1"/>
          <w:sz w:val="28"/>
          <w:szCs w:val="28"/>
        </w:rPr>
        <w:br/>
      </w:r>
      <w:r w:rsidR="008E6A6A">
        <w:rPr>
          <w:rFonts w:ascii="PT Astra Serif" w:hAnsi="PT Astra Serif"/>
          <w:color w:val="000000" w:themeColor="text1"/>
          <w:sz w:val="28"/>
          <w:szCs w:val="28"/>
        </w:rPr>
        <w:t>от 29.12.2021</w:t>
      </w:r>
      <w:r w:rsidRPr="008D5C28">
        <w:rPr>
          <w:rFonts w:ascii="PT Astra Serif" w:hAnsi="PT Astra Serif"/>
          <w:color w:val="000000" w:themeColor="text1"/>
          <w:sz w:val="28"/>
          <w:szCs w:val="28"/>
        </w:rPr>
        <w:t xml:space="preserve"> № </w:t>
      </w:r>
      <w:r w:rsidR="008E6A6A" w:rsidRPr="008E6A6A">
        <w:rPr>
          <w:rFonts w:ascii="PT Astra Serif" w:hAnsi="PT Astra Serif"/>
          <w:color w:val="000000" w:themeColor="text1"/>
          <w:sz w:val="28"/>
          <w:szCs w:val="28"/>
        </w:rPr>
        <w:t>082-09-2022-667 на развитие</w:t>
      </w:r>
      <w:r w:rsidR="008E6A6A">
        <w:rPr>
          <w:rFonts w:ascii="PT Astra Serif" w:hAnsi="PT Astra Serif"/>
          <w:color w:val="000000" w:themeColor="text1"/>
          <w:sz w:val="28"/>
          <w:szCs w:val="28"/>
        </w:rPr>
        <w:t xml:space="preserve"> </w:t>
      </w:r>
      <w:r w:rsidR="008E6A6A" w:rsidRPr="008E6A6A">
        <w:rPr>
          <w:rFonts w:ascii="PT Astra Serif" w:hAnsi="PT Astra Serif"/>
          <w:color w:val="000000" w:themeColor="text1"/>
          <w:sz w:val="28"/>
          <w:szCs w:val="28"/>
        </w:rPr>
        <w:t>сельского туризма</w:t>
      </w:r>
      <w:r w:rsidR="002A545F" w:rsidRPr="008D5C28">
        <w:rPr>
          <w:rFonts w:ascii="PT Astra Serif" w:hAnsi="PT Astra Serif"/>
          <w:color w:val="000000" w:themeColor="text1"/>
          <w:sz w:val="28"/>
          <w:szCs w:val="28"/>
        </w:rPr>
        <w:t>;</w:t>
      </w:r>
    </w:p>
    <w:p w:rsidR="008E6A6A" w:rsidRDefault="00BE1A07"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Pr>
          <w:rFonts w:ascii="PT Astra Serif" w:hAnsi="PT Astra Serif"/>
          <w:color w:val="000000" w:themeColor="text1"/>
          <w:sz w:val="28"/>
          <w:szCs w:val="28"/>
        </w:rPr>
        <w:t xml:space="preserve">шение 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t>от 27.12.2021</w:t>
      </w:r>
      <w:r w:rsidRPr="008D5C28">
        <w:rPr>
          <w:rFonts w:ascii="PT Astra Serif" w:hAnsi="PT Astra Serif"/>
          <w:color w:val="000000" w:themeColor="text1"/>
          <w:sz w:val="28"/>
          <w:szCs w:val="28"/>
        </w:rPr>
        <w:t xml:space="preserve"> № </w:t>
      </w:r>
      <w:r w:rsidRPr="00BE1A07">
        <w:rPr>
          <w:rFonts w:ascii="PT Astra Serif" w:hAnsi="PT Astra Serif"/>
          <w:color w:val="000000" w:themeColor="text1"/>
          <w:sz w:val="28"/>
          <w:szCs w:val="28"/>
        </w:rPr>
        <w:t>082-09-2022-680</w:t>
      </w:r>
      <w:r w:rsidRPr="008D5C28">
        <w:rPr>
          <w:rFonts w:ascii="PT Astra Serif" w:hAnsi="PT Astra Serif"/>
          <w:color w:val="000000" w:themeColor="text1"/>
          <w:sz w:val="28"/>
          <w:szCs w:val="28"/>
        </w:rPr>
        <w:t xml:space="preserve"> </w:t>
      </w:r>
      <w:r w:rsidRPr="00BE1A07">
        <w:rPr>
          <w:rFonts w:ascii="PT Astra Serif" w:hAnsi="PT Astra Serif"/>
          <w:color w:val="000000" w:themeColor="text1"/>
          <w:sz w:val="28"/>
          <w:szCs w:val="28"/>
        </w:rPr>
        <w:t>на реализацию</w:t>
      </w:r>
      <w:r>
        <w:rPr>
          <w:rFonts w:ascii="PT Astra Serif" w:hAnsi="PT Astra Serif"/>
          <w:color w:val="000000" w:themeColor="text1"/>
          <w:sz w:val="28"/>
          <w:szCs w:val="28"/>
        </w:rPr>
        <w:t xml:space="preserve"> </w:t>
      </w:r>
      <w:r w:rsidRPr="00BE1A07">
        <w:rPr>
          <w:rFonts w:ascii="PT Astra Serif" w:hAnsi="PT Astra Serif"/>
          <w:color w:val="000000" w:themeColor="text1"/>
          <w:sz w:val="28"/>
          <w:szCs w:val="28"/>
        </w:rPr>
        <w:t>мероприятий в области мелиорации земель сельскохозяйственного назначения в рамках</w:t>
      </w:r>
      <w:r>
        <w:rPr>
          <w:rFonts w:ascii="PT Astra Serif" w:hAnsi="PT Astra Serif"/>
          <w:color w:val="000000" w:themeColor="text1"/>
          <w:sz w:val="28"/>
          <w:szCs w:val="28"/>
        </w:rPr>
        <w:t xml:space="preserve"> федерального проекта «Экспорт продукции АПК»;</w:t>
      </w:r>
    </w:p>
    <w:p w:rsidR="003D594C" w:rsidRDefault="00D56FFB" w:rsidP="00DC76EA">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Pr>
          <w:rFonts w:ascii="PT Astra Serif" w:hAnsi="PT Astra Serif"/>
          <w:color w:val="000000" w:themeColor="text1"/>
          <w:sz w:val="28"/>
          <w:szCs w:val="28"/>
        </w:rPr>
        <w:t xml:space="preserve">шение 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t>от 27.12.2021</w:t>
      </w:r>
      <w:r w:rsidRPr="008D5C28">
        <w:rPr>
          <w:rFonts w:ascii="PT Astra Serif" w:hAnsi="PT Astra Serif"/>
          <w:color w:val="000000" w:themeColor="text1"/>
          <w:sz w:val="28"/>
          <w:szCs w:val="28"/>
        </w:rPr>
        <w:t xml:space="preserve"> № </w:t>
      </w:r>
      <w:r w:rsidRPr="00D56FFB">
        <w:rPr>
          <w:rFonts w:ascii="PT Astra Serif" w:hAnsi="PT Astra Serif"/>
          <w:color w:val="000000" w:themeColor="text1"/>
          <w:sz w:val="28"/>
          <w:szCs w:val="28"/>
        </w:rPr>
        <w:t>082-09-2022-609</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на проведение</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 xml:space="preserve">гидромелиоративных, </w:t>
      </w:r>
      <w:proofErr w:type="spellStart"/>
      <w:r w:rsidRPr="00D56FFB">
        <w:rPr>
          <w:rFonts w:ascii="PT Astra Serif" w:hAnsi="PT Astra Serif"/>
          <w:color w:val="000000" w:themeColor="text1"/>
          <w:sz w:val="28"/>
          <w:szCs w:val="28"/>
        </w:rPr>
        <w:t>культуртех</w:t>
      </w:r>
      <w:r>
        <w:rPr>
          <w:rFonts w:ascii="PT Astra Serif" w:hAnsi="PT Astra Serif"/>
          <w:color w:val="000000" w:themeColor="text1"/>
          <w:sz w:val="28"/>
          <w:szCs w:val="28"/>
        </w:rPr>
        <w:t>нических</w:t>
      </w:r>
      <w:proofErr w:type="spellEnd"/>
      <w:r>
        <w:rPr>
          <w:rFonts w:ascii="PT Astra Serif" w:hAnsi="PT Astra Serif"/>
          <w:color w:val="000000" w:themeColor="text1"/>
          <w:sz w:val="28"/>
          <w:szCs w:val="28"/>
        </w:rPr>
        <w:t xml:space="preserve">, </w:t>
      </w:r>
      <w:proofErr w:type="spellStart"/>
      <w:r>
        <w:rPr>
          <w:rFonts w:ascii="PT Astra Serif" w:hAnsi="PT Astra Serif"/>
          <w:color w:val="000000" w:themeColor="text1"/>
          <w:sz w:val="28"/>
          <w:szCs w:val="28"/>
        </w:rPr>
        <w:t>агролесомелиоративных</w:t>
      </w:r>
      <w:proofErr w:type="spellEnd"/>
      <w:r>
        <w:rPr>
          <w:rFonts w:ascii="PT Astra Serif" w:hAnsi="PT Astra Serif"/>
          <w:color w:val="000000" w:themeColor="text1"/>
          <w:sz w:val="28"/>
          <w:szCs w:val="28"/>
        </w:rPr>
        <w:br/>
      </w:r>
      <w:r w:rsidRPr="00D56FFB">
        <w:rPr>
          <w:rFonts w:ascii="PT Astra Serif" w:hAnsi="PT Astra Serif"/>
          <w:color w:val="000000" w:themeColor="text1"/>
          <w:sz w:val="28"/>
          <w:szCs w:val="28"/>
        </w:rPr>
        <w:t>и фитомелиоративных</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мероприятий, а также мероприятий в области известкования кислых почв на пашне</w:t>
      </w:r>
      <w:r w:rsidR="00EF7146">
        <w:rPr>
          <w:rFonts w:ascii="PT Astra Serif" w:hAnsi="PT Astra Serif"/>
          <w:color w:val="000000" w:themeColor="text1"/>
          <w:sz w:val="28"/>
          <w:szCs w:val="28"/>
        </w:rPr>
        <w:t>;</w:t>
      </w:r>
    </w:p>
    <w:p w:rsidR="00EF7146" w:rsidRDefault="00437CC2" w:rsidP="00437CC2">
      <w:pPr>
        <w:rPr>
          <w:rFonts w:ascii="PT Astra Serif" w:hAnsi="PT Astra Serif"/>
          <w:color w:val="000000" w:themeColor="text1"/>
          <w:sz w:val="28"/>
          <w:szCs w:val="28"/>
        </w:rPr>
      </w:pPr>
      <w:r>
        <w:rPr>
          <w:rFonts w:ascii="PT Astra Serif" w:hAnsi="PT Astra Serif"/>
          <w:color w:val="000000" w:themeColor="text1"/>
          <w:sz w:val="28"/>
          <w:szCs w:val="28"/>
        </w:rPr>
        <w:t>С</w:t>
      </w:r>
      <w:r w:rsidRPr="00437CC2">
        <w:rPr>
          <w:rFonts w:ascii="PT Astra Serif" w:hAnsi="PT Astra Serif"/>
          <w:color w:val="000000" w:themeColor="text1"/>
          <w:sz w:val="28"/>
          <w:szCs w:val="28"/>
        </w:rPr>
        <w:t xml:space="preserve">оглашение </w:t>
      </w:r>
      <w:r>
        <w:rPr>
          <w:rFonts w:ascii="PT Astra Serif" w:hAnsi="PT Astra Serif"/>
          <w:color w:val="000000" w:themeColor="text1"/>
          <w:sz w:val="28"/>
          <w:szCs w:val="28"/>
        </w:rPr>
        <w:t xml:space="preserve">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r>
      <w:r w:rsidRPr="00437CC2">
        <w:rPr>
          <w:rFonts w:ascii="PT Astra Serif" w:hAnsi="PT Astra Serif"/>
          <w:color w:val="000000" w:themeColor="text1"/>
          <w:sz w:val="28"/>
          <w:szCs w:val="28"/>
        </w:rPr>
        <w:t>от 11.04.2022 № 082-17-2022-208 на возмещение предприятиям хлебопекарной промышл</w:t>
      </w:r>
      <w:r>
        <w:rPr>
          <w:rFonts w:ascii="PT Astra Serif" w:hAnsi="PT Astra Serif"/>
          <w:color w:val="000000" w:themeColor="text1"/>
          <w:sz w:val="28"/>
          <w:szCs w:val="28"/>
        </w:rPr>
        <w:t>енности части затрат, связанных</w:t>
      </w:r>
      <w:r>
        <w:rPr>
          <w:rFonts w:ascii="PT Astra Serif" w:hAnsi="PT Astra Serif"/>
          <w:color w:val="000000" w:themeColor="text1"/>
          <w:sz w:val="28"/>
          <w:szCs w:val="28"/>
        </w:rPr>
        <w:br/>
      </w:r>
      <w:r w:rsidRPr="00437CC2">
        <w:rPr>
          <w:rFonts w:ascii="PT Astra Serif" w:hAnsi="PT Astra Serif"/>
          <w:color w:val="000000" w:themeColor="text1"/>
          <w:sz w:val="28"/>
          <w:szCs w:val="28"/>
        </w:rPr>
        <w:t>с производством и реализацией произведенных и реализованных хлеба и хлебобулочных изделий.</w:t>
      </w:r>
    </w:p>
    <w:p w:rsidR="00DA4803" w:rsidRDefault="00875B59" w:rsidP="00102CD5">
      <w:pPr>
        <w:rPr>
          <w:rFonts w:ascii="PT Astra Serif" w:hAnsi="PT Astra Serif"/>
          <w:color w:val="000000" w:themeColor="text1"/>
          <w:sz w:val="28"/>
          <w:szCs w:val="28"/>
        </w:rPr>
      </w:pPr>
      <w:r w:rsidRPr="008D5C28">
        <w:rPr>
          <w:rFonts w:ascii="PT Astra Serif" w:hAnsi="PT Astra Serif"/>
          <w:color w:val="000000" w:themeColor="text1"/>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8D5C28">
        <w:rPr>
          <w:rFonts w:ascii="PT Astra Serif" w:hAnsi="PT Astra Serif"/>
          <w:color w:val="000000" w:themeColor="text1"/>
          <w:sz w:val="28"/>
          <w:szCs w:val="28"/>
        </w:rPr>
        <w:t xml:space="preserve">существлён приём документов от </w:t>
      </w:r>
      <w:r w:rsidR="00DE2B9B">
        <w:rPr>
          <w:rFonts w:ascii="PT Astra Serif" w:hAnsi="PT Astra Serif"/>
          <w:color w:val="000000" w:themeColor="text1"/>
          <w:sz w:val="28"/>
          <w:szCs w:val="28"/>
        </w:rPr>
        <w:t>хозяйствующих субъектов (</w:t>
      </w:r>
      <w:r w:rsidR="006F1FE1" w:rsidRPr="008D5C28">
        <w:rPr>
          <w:rFonts w:ascii="PT Astra Serif" w:hAnsi="PT Astra Serif"/>
          <w:color w:val="000000" w:themeColor="text1"/>
          <w:sz w:val="28"/>
          <w:szCs w:val="28"/>
        </w:rPr>
        <w:t>сельскохозяйственных товароп</w:t>
      </w:r>
      <w:r w:rsidRPr="008D5C28">
        <w:rPr>
          <w:rFonts w:ascii="PT Astra Serif" w:hAnsi="PT Astra Serif"/>
          <w:color w:val="000000" w:themeColor="text1"/>
          <w:sz w:val="28"/>
          <w:szCs w:val="28"/>
        </w:rPr>
        <w:t>роизводителей</w:t>
      </w:r>
      <w:r w:rsidR="00DE2B9B">
        <w:rPr>
          <w:rFonts w:ascii="PT Astra Serif" w:hAnsi="PT Astra Serif"/>
          <w:color w:val="000000" w:themeColor="text1"/>
          <w:sz w:val="28"/>
          <w:szCs w:val="28"/>
        </w:rPr>
        <w:t>)</w:t>
      </w:r>
      <w:r w:rsidR="00437CC2">
        <w:rPr>
          <w:rFonts w:ascii="PT Astra Serif" w:hAnsi="PT Astra Serif"/>
          <w:color w:val="000000" w:themeColor="text1"/>
          <w:sz w:val="28"/>
          <w:szCs w:val="28"/>
        </w:rPr>
        <w:t xml:space="preserve"> </w:t>
      </w:r>
      <w:r w:rsidR="00DE2B9B">
        <w:rPr>
          <w:rFonts w:ascii="PT Astra Serif" w:hAnsi="PT Astra Serif"/>
          <w:color w:val="000000" w:themeColor="text1"/>
          <w:sz w:val="28"/>
          <w:szCs w:val="28"/>
        </w:rPr>
        <w:t xml:space="preserve">на предоставление </w:t>
      </w:r>
      <w:r w:rsidR="006F1FE1" w:rsidRPr="008D5C28">
        <w:rPr>
          <w:rFonts w:ascii="PT Astra Serif" w:hAnsi="PT Astra Serif"/>
          <w:color w:val="000000" w:themeColor="text1"/>
          <w:sz w:val="28"/>
          <w:szCs w:val="28"/>
        </w:rPr>
        <w:t>им субсидий</w:t>
      </w:r>
      <w:bookmarkEnd w:id="0"/>
      <w:r w:rsidR="00A5745D" w:rsidRPr="008D5C28">
        <w:rPr>
          <w:rFonts w:ascii="PT Astra Serif" w:hAnsi="PT Astra Serif"/>
          <w:color w:val="000000" w:themeColor="text1"/>
          <w:sz w:val="28"/>
          <w:szCs w:val="28"/>
        </w:rPr>
        <w:t>, в</w:t>
      </w:r>
      <w:r w:rsidR="005C3746" w:rsidRPr="008D5C28">
        <w:rPr>
          <w:rFonts w:ascii="PT Astra Serif" w:hAnsi="PT Astra Serif"/>
          <w:color w:val="000000" w:themeColor="text1"/>
          <w:sz w:val="28"/>
          <w:szCs w:val="28"/>
        </w:rPr>
        <w:t xml:space="preserve"> рамках </w:t>
      </w:r>
      <w:r w:rsidR="00721FFD" w:rsidRPr="008D5C28">
        <w:rPr>
          <w:rFonts w:ascii="PT Astra Serif" w:hAnsi="PT Astra Serif"/>
          <w:color w:val="000000" w:themeColor="text1"/>
          <w:sz w:val="28"/>
          <w:szCs w:val="28"/>
        </w:rPr>
        <w:t>ниже</w:t>
      </w:r>
      <w:r w:rsidR="005C3746" w:rsidRPr="008D5C28">
        <w:rPr>
          <w:rFonts w:ascii="PT Astra Serif" w:hAnsi="PT Astra Serif"/>
          <w:color w:val="000000" w:themeColor="text1"/>
          <w:sz w:val="28"/>
          <w:szCs w:val="28"/>
        </w:rPr>
        <w:t xml:space="preserve">указанных сведений об использовании бюджетных ассигнований государственной </w:t>
      </w:r>
      <w:r w:rsidR="00D5160F">
        <w:rPr>
          <w:rFonts w:ascii="PT Astra Serif" w:hAnsi="PT Astra Serif"/>
          <w:color w:val="000000" w:themeColor="text1"/>
          <w:sz w:val="28"/>
          <w:szCs w:val="28"/>
        </w:rPr>
        <w:t>программы предоставлены субсидии</w:t>
      </w:r>
      <w:r w:rsidR="005C3746" w:rsidRPr="008D5C28">
        <w:rPr>
          <w:rFonts w:ascii="PT Astra Serif" w:hAnsi="PT Astra Serif"/>
          <w:color w:val="000000" w:themeColor="text1"/>
          <w:sz w:val="28"/>
          <w:szCs w:val="28"/>
        </w:rPr>
        <w:t xml:space="preserve">. </w:t>
      </w:r>
      <w:r w:rsidR="00D669EA" w:rsidRPr="008D5C28">
        <w:rPr>
          <w:rFonts w:ascii="PT Astra Serif" w:hAnsi="PT Astra Serif"/>
          <w:color w:val="000000" w:themeColor="text1"/>
          <w:sz w:val="28"/>
          <w:szCs w:val="28"/>
        </w:rPr>
        <w:t xml:space="preserve">Выплата субсидий </w:t>
      </w:r>
      <w:r w:rsidR="00596436">
        <w:rPr>
          <w:rFonts w:ascii="PT Astra Serif" w:hAnsi="PT Astra Serif"/>
          <w:color w:val="000000" w:themeColor="text1"/>
          <w:sz w:val="28"/>
          <w:szCs w:val="28"/>
        </w:rPr>
        <w:t xml:space="preserve">осуществлялась </w:t>
      </w:r>
      <w:r w:rsidR="005C3746" w:rsidRPr="008D5C28">
        <w:rPr>
          <w:rFonts w:ascii="PT Astra Serif" w:hAnsi="PT Astra Serif"/>
          <w:color w:val="000000" w:themeColor="text1"/>
          <w:sz w:val="28"/>
          <w:szCs w:val="28"/>
        </w:rPr>
        <w:t>по мере поступления установленного пакета документов</w:t>
      </w:r>
      <w:r w:rsidR="00DE2B9B">
        <w:rPr>
          <w:rFonts w:ascii="PT Astra Serif" w:hAnsi="PT Astra Serif"/>
          <w:color w:val="000000" w:themeColor="text1"/>
          <w:sz w:val="28"/>
          <w:szCs w:val="28"/>
        </w:rPr>
        <w:t xml:space="preserve">, </w:t>
      </w:r>
      <w:r w:rsidR="00DC6D2A">
        <w:rPr>
          <w:rFonts w:ascii="PT Astra Serif" w:hAnsi="PT Astra Serif"/>
          <w:color w:val="000000" w:themeColor="text1"/>
          <w:sz w:val="28"/>
          <w:szCs w:val="28"/>
        </w:rPr>
        <w:t>а также в зависимости от проведения конкурсного отбора.</w:t>
      </w:r>
    </w:p>
    <w:p w:rsidR="00F45A63" w:rsidRDefault="00F45A63" w:rsidP="00102CD5">
      <w:pPr>
        <w:rPr>
          <w:rFonts w:ascii="PT Astra Serif" w:hAnsi="PT Astra Serif"/>
          <w:color w:val="000000" w:themeColor="text1"/>
          <w:sz w:val="28"/>
          <w:szCs w:val="28"/>
        </w:rPr>
      </w:pPr>
    </w:p>
    <w:p w:rsidR="00F45A63" w:rsidRPr="00F62E14" w:rsidRDefault="00F45A63" w:rsidP="00F45A63">
      <w:pPr>
        <w:ind w:firstLine="0"/>
        <w:jc w:val="center"/>
        <w:rPr>
          <w:rFonts w:ascii="PT Astra Serif" w:hAnsi="PT Astra Serif"/>
          <w:b/>
          <w:bCs/>
          <w:color w:val="000000" w:themeColor="text1"/>
          <w:sz w:val="28"/>
          <w:szCs w:val="28"/>
          <w:u w:val="single"/>
        </w:rPr>
      </w:pPr>
      <w:r w:rsidRPr="00F62E14">
        <w:rPr>
          <w:rFonts w:ascii="PT Astra Serif" w:hAnsi="PT Astra Serif"/>
          <w:b/>
          <w:bCs/>
          <w:color w:val="000000" w:themeColor="text1"/>
          <w:sz w:val="28"/>
          <w:szCs w:val="28"/>
          <w:u w:val="single"/>
        </w:rPr>
        <w:t>Растениеводство</w:t>
      </w:r>
    </w:p>
    <w:p w:rsidR="00F45A63" w:rsidRPr="00F62E14" w:rsidRDefault="00F45A63" w:rsidP="0075660F">
      <w:pPr>
        <w:suppressAutoHyphens/>
        <w:autoSpaceDE/>
        <w:autoSpaceDN/>
        <w:adjustRightInd/>
        <w:ind w:firstLine="680"/>
        <w:rPr>
          <w:rFonts w:ascii="PT Astra Serif" w:eastAsia="Source Han Sans CN Regular" w:hAnsi="PT Astra Serif" w:cs="Times New Roman"/>
          <w:kern w:val="2"/>
          <w:sz w:val="28"/>
        </w:rPr>
      </w:pPr>
      <w:r w:rsidRPr="00F62E14">
        <w:rPr>
          <w:rFonts w:ascii="PT Astra Serif" w:eastAsia="Source Han Sans CN Regular" w:hAnsi="PT Astra Serif" w:cs="Times New Roman"/>
          <w:kern w:val="2"/>
          <w:sz w:val="28"/>
        </w:rPr>
        <w:t>В 2022 году посевная площадь в Ульяновской области составила 1</w:t>
      </w:r>
      <w:r w:rsidR="00FD7D8B" w:rsidRPr="00F62E14">
        <w:rPr>
          <w:rFonts w:ascii="PT Astra Serif" w:eastAsia="Source Han Sans CN Regular" w:hAnsi="PT Astra Serif" w:cs="Times New Roman"/>
          <w:kern w:val="2"/>
          <w:sz w:val="28"/>
        </w:rPr>
        <w:t xml:space="preserve"> </w:t>
      </w:r>
      <w:r w:rsidRPr="00F62E14">
        <w:rPr>
          <w:rFonts w:ascii="PT Astra Serif" w:eastAsia="Source Han Sans CN Regular" w:hAnsi="PT Astra Serif" w:cs="Times New Roman"/>
          <w:kern w:val="2"/>
          <w:sz w:val="28"/>
        </w:rPr>
        <w:t>млн. 99,8 тыс. га</w:t>
      </w:r>
      <w:r w:rsidR="00B55916" w:rsidRPr="00F62E14">
        <w:rPr>
          <w:rFonts w:ascii="PT Astra Serif" w:eastAsia="Source Han Sans CN Regular" w:hAnsi="PT Astra Serif" w:cs="Times New Roman"/>
          <w:kern w:val="2"/>
          <w:sz w:val="28"/>
        </w:rPr>
        <w:t xml:space="preserve"> (увеличение к уровню 2021 года</w:t>
      </w:r>
      <w:r w:rsidR="00B55916" w:rsidRPr="00F62E14">
        <w:rPr>
          <w:rFonts w:ascii="PT Astra Serif" w:eastAsia="Source Han Sans CN Regular" w:hAnsi="PT Astra Serif" w:cs="Times New Roman"/>
          <w:kern w:val="2"/>
          <w:sz w:val="28"/>
        </w:rPr>
        <w:br/>
      </w:r>
      <w:r w:rsidRPr="00F62E14">
        <w:rPr>
          <w:rFonts w:ascii="PT Astra Serif" w:eastAsia="Source Han Sans CN Regular" w:hAnsi="PT Astra Serif" w:cs="Times New Roman"/>
          <w:kern w:val="2"/>
          <w:sz w:val="28"/>
        </w:rPr>
        <w:t>на 1,2%). Всего за 2022 год в Ульяновской области валовой сбор зерновых и зернобобовых культу</w:t>
      </w:r>
      <w:r w:rsidR="0075660F" w:rsidRPr="00F62E14">
        <w:rPr>
          <w:rFonts w:ascii="PT Astra Serif" w:eastAsia="Source Han Sans CN Regular" w:hAnsi="PT Astra Serif" w:cs="Times New Roman"/>
          <w:kern w:val="2"/>
          <w:sz w:val="28"/>
        </w:rPr>
        <w:t>р составил 2 млн. 82 тыс. тонн.</w:t>
      </w:r>
    </w:p>
    <w:p w:rsidR="00F45A63" w:rsidRPr="00F62E14" w:rsidRDefault="00F45A63" w:rsidP="00F45A63">
      <w:pPr>
        <w:suppressAutoHyphens/>
        <w:autoSpaceDE/>
        <w:autoSpaceDN/>
        <w:adjustRightInd/>
        <w:ind w:firstLine="680"/>
        <w:rPr>
          <w:rFonts w:ascii="PT Astra Serif" w:eastAsia="Source Han Sans CN Regular" w:hAnsi="PT Astra Serif" w:cs="Times New Roman"/>
          <w:kern w:val="2"/>
          <w:sz w:val="28"/>
        </w:rPr>
      </w:pPr>
      <w:r w:rsidRPr="00F62E14">
        <w:rPr>
          <w:rFonts w:ascii="PT Astra Serif" w:eastAsia="Source Han Sans CN Regular" w:hAnsi="PT Astra Serif" w:cs="Times New Roman"/>
          <w:kern w:val="2"/>
          <w:sz w:val="28"/>
        </w:rPr>
        <w:t xml:space="preserve">По итогам уборки, средняя урожайность зерновых и зернобобовых культур составила 35,5 </w:t>
      </w:r>
      <w:proofErr w:type="spellStart"/>
      <w:r w:rsidRPr="00F62E14">
        <w:rPr>
          <w:rFonts w:ascii="PT Astra Serif" w:eastAsia="Source Han Sans CN Regular" w:hAnsi="PT Astra Serif" w:cs="Times New Roman"/>
          <w:kern w:val="2"/>
          <w:sz w:val="28"/>
        </w:rPr>
        <w:t>ц</w:t>
      </w:r>
      <w:proofErr w:type="spellEnd"/>
      <w:r w:rsidRPr="00F62E14">
        <w:rPr>
          <w:rFonts w:ascii="PT Astra Serif" w:eastAsia="Source Han Sans CN Regular" w:hAnsi="PT Astra Serif" w:cs="Times New Roman"/>
          <w:kern w:val="2"/>
          <w:sz w:val="28"/>
        </w:rPr>
        <w:t xml:space="preserve"> с га (на 90,8% выше уровня 2021 года). Данный показатель является одним из самых высоких за всю историю Ульяновской области.</w:t>
      </w:r>
    </w:p>
    <w:p w:rsidR="00FD7D8B" w:rsidRPr="00F62E14" w:rsidRDefault="0075660F" w:rsidP="00F45A63">
      <w:pPr>
        <w:suppressAutoHyphens/>
        <w:autoSpaceDE/>
        <w:autoSpaceDN/>
        <w:adjustRightInd/>
        <w:ind w:firstLine="680"/>
        <w:rPr>
          <w:rFonts w:ascii="PT Astra Serif" w:eastAsia="Source Han Sans CN Regular" w:hAnsi="PT Astra Serif" w:cs="Times New Roman"/>
          <w:kern w:val="2"/>
          <w:sz w:val="28"/>
        </w:rPr>
      </w:pPr>
      <w:r w:rsidRPr="00F62E14">
        <w:rPr>
          <w:rFonts w:ascii="PT Astra Serif" w:eastAsia="Source Han Sans CN Regular" w:hAnsi="PT Astra Serif" w:cs="Times New Roman"/>
          <w:kern w:val="2"/>
          <w:sz w:val="28"/>
        </w:rPr>
        <w:t>2022 год для сельскохозяйственных товаропроизво</w:t>
      </w:r>
      <w:r w:rsidR="00FD7D8B" w:rsidRPr="00F62E14">
        <w:rPr>
          <w:rFonts w:ascii="PT Astra Serif" w:eastAsia="Source Han Sans CN Regular" w:hAnsi="PT Astra Serif" w:cs="Times New Roman"/>
          <w:kern w:val="2"/>
          <w:sz w:val="28"/>
        </w:rPr>
        <w:t>дителей оказался неоднозначным:</w:t>
      </w:r>
    </w:p>
    <w:p w:rsidR="003248A1" w:rsidRPr="00F62E14" w:rsidRDefault="0075660F" w:rsidP="00F45A63">
      <w:pPr>
        <w:suppressAutoHyphens/>
        <w:autoSpaceDE/>
        <w:autoSpaceDN/>
        <w:adjustRightInd/>
        <w:ind w:firstLine="680"/>
        <w:rPr>
          <w:rFonts w:ascii="PT Astra Serif" w:eastAsia="Source Han Sans CN Regular" w:hAnsi="PT Astra Serif" w:cs="Times New Roman"/>
          <w:kern w:val="2"/>
          <w:sz w:val="28"/>
        </w:rPr>
      </w:pPr>
      <w:r w:rsidRPr="00F62E14">
        <w:rPr>
          <w:rFonts w:ascii="PT Astra Serif" w:eastAsia="Source Han Sans CN Regular" w:hAnsi="PT Astra Serif" w:cs="Times New Roman"/>
          <w:kern w:val="2"/>
          <w:sz w:val="28"/>
        </w:rPr>
        <w:lastRenderedPageBreak/>
        <w:t>с одной стороны</w:t>
      </w:r>
      <w:r w:rsidR="00FD7D8B" w:rsidRPr="00F62E14">
        <w:rPr>
          <w:rFonts w:ascii="PT Astra Serif" w:eastAsia="Source Han Sans CN Regular" w:hAnsi="PT Astra Serif" w:cs="Times New Roman"/>
          <w:kern w:val="2"/>
          <w:sz w:val="28"/>
        </w:rPr>
        <w:t>,</w:t>
      </w:r>
      <w:r w:rsidRPr="00F62E14">
        <w:rPr>
          <w:rFonts w:ascii="PT Astra Serif" w:eastAsia="Source Han Sans CN Regular" w:hAnsi="PT Astra Serif" w:cs="Times New Roman"/>
          <w:kern w:val="2"/>
          <w:sz w:val="28"/>
        </w:rPr>
        <w:t xml:space="preserve"> аграрии собрали одних из самых реко</w:t>
      </w:r>
      <w:r w:rsidR="003248A1" w:rsidRPr="00F62E14">
        <w:rPr>
          <w:rFonts w:ascii="PT Astra Serif" w:eastAsia="Source Han Sans CN Regular" w:hAnsi="PT Astra Serif" w:cs="Times New Roman"/>
          <w:kern w:val="2"/>
          <w:sz w:val="28"/>
        </w:rPr>
        <w:t>рдных урожаев зерновых культур,</w:t>
      </w:r>
    </w:p>
    <w:p w:rsidR="0075660F" w:rsidRPr="00F62E14" w:rsidRDefault="0075660F" w:rsidP="00F45A63">
      <w:pPr>
        <w:suppressAutoHyphens/>
        <w:autoSpaceDE/>
        <w:autoSpaceDN/>
        <w:adjustRightInd/>
        <w:ind w:firstLine="680"/>
        <w:rPr>
          <w:rFonts w:ascii="PT Astra Serif" w:eastAsia="Source Han Sans CN Regular" w:hAnsi="PT Astra Serif" w:cs="Times New Roman"/>
          <w:kern w:val="2"/>
          <w:sz w:val="28"/>
        </w:rPr>
      </w:pPr>
      <w:r w:rsidRPr="00F62E14">
        <w:rPr>
          <w:rFonts w:ascii="PT Astra Serif" w:eastAsia="Source Han Sans CN Regular" w:hAnsi="PT Astra Serif" w:cs="Times New Roman"/>
          <w:kern w:val="2"/>
          <w:sz w:val="28"/>
        </w:rPr>
        <w:t>с другой стороны</w:t>
      </w:r>
      <w:r w:rsidR="00FD7D8B" w:rsidRPr="00F62E14">
        <w:rPr>
          <w:rFonts w:ascii="PT Astra Serif" w:eastAsia="Source Han Sans CN Regular" w:hAnsi="PT Astra Serif" w:cs="Times New Roman"/>
          <w:kern w:val="2"/>
          <w:sz w:val="28"/>
        </w:rPr>
        <w:t>,</w:t>
      </w:r>
      <w:r w:rsidRPr="00F62E14">
        <w:rPr>
          <w:rFonts w:ascii="PT Astra Serif" w:eastAsia="Source Han Sans CN Regular" w:hAnsi="PT Astra Serif" w:cs="Times New Roman"/>
          <w:kern w:val="2"/>
          <w:sz w:val="28"/>
        </w:rPr>
        <w:t xml:space="preserve"> сложилась крайне неблагоприятная конъюнктура </w:t>
      </w:r>
      <w:r w:rsidR="00FD7D8B" w:rsidRPr="00F62E14">
        <w:rPr>
          <w:rFonts w:ascii="PT Astra Serif" w:eastAsia="Source Han Sans CN Regular" w:hAnsi="PT Astra Serif" w:cs="Times New Roman"/>
          <w:kern w:val="2"/>
          <w:sz w:val="28"/>
        </w:rPr>
        <w:t>рынка:</w:t>
      </w:r>
    </w:p>
    <w:p w:rsidR="00FD7D8B" w:rsidRPr="00F62E14" w:rsidRDefault="00FD7D8B" w:rsidP="00FD7D8B">
      <w:pPr>
        <w:suppressAutoHyphens/>
        <w:autoSpaceDE/>
        <w:autoSpaceDN/>
        <w:adjustRightInd/>
        <w:ind w:firstLine="680"/>
        <w:rPr>
          <w:rFonts w:ascii="PT Astra Serif" w:eastAsia="Source Han Sans CN Regular" w:hAnsi="PT Astra Serif" w:cs="Times New Roman"/>
          <w:kern w:val="2"/>
          <w:sz w:val="28"/>
        </w:rPr>
      </w:pPr>
      <w:r w:rsidRPr="00F62E14">
        <w:rPr>
          <w:rFonts w:ascii="PT Astra Serif" w:eastAsia="Source Han Sans CN Regular" w:hAnsi="PT Astra Serif" w:cs="Times New Roman"/>
          <w:kern w:val="2"/>
          <w:sz w:val="28"/>
        </w:rPr>
        <w:t>1. Возросшие затраты на производство сельскохозяйственных культур.</w:t>
      </w:r>
    </w:p>
    <w:p w:rsidR="00FD7D8B" w:rsidRPr="00F62E14" w:rsidRDefault="00FD7D8B" w:rsidP="00FD7D8B">
      <w:pPr>
        <w:suppressAutoHyphens/>
        <w:autoSpaceDE/>
        <w:autoSpaceDN/>
        <w:adjustRightInd/>
        <w:ind w:firstLine="680"/>
        <w:rPr>
          <w:rFonts w:ascii="PT Astra Serif" w:eastAsia="Source Han Sans CN Regular" w:hAnsi="PT Astra Serif" w:cs="Times New Roman"/>
          <w:kern w:val="2"/>
          <w:sz w:val="28"/>
        </w:rPr>
      </w:pPr>
      <w:r w:rsidRPr="00F62E14">
        <w:rPr>
          <w:rFonts w:ascii="PT Astra Serif" w:eastAsia="Source Han Sans CN Regular" w:hAnsi="PT Astra Serif" w:cs="Times New Roman"/>
          <w:kern w:val="2"/>
          <w:sz w:val="28"/>
        </w:rPr>
        <w:t>Основное удорожание коснулось сельскохозяйственной техники и запасных частей (от 30 до 50% к уровню 2021 года), минеральных удобрений (с 2020 года на 73%), семян (от 20% до 1,5 раз в зависимости от культуры).</w:t>
      </w:r>
    </w:p>
    <w:p w:rsidR="003248A1" w:rsidRPr="00F62E14" w:rsidRDefault="00FD7D8B" w:rsidP="00FD7D8B">
      <w:pPr>
        <w:suppressAutoHyphens/>
        <w:autoSpaceDE/>
        <w:autoSpaceDN/>
        <w:adjustRightInd/>
        <w:ind w:firstLine="680"/>
        <w:rPr>
          <w:rFonts w:ascii="PT Astra Serif" w:eastAsia="Source Han Sans CN Regular" w:hAnsi="PT Astra Serif" w:cs="Times New Roman"/>
          <w:kern w:val="2"/>
          <w:sz w:val="28"/>
        </w:rPr>
      </w:pPr>
      <w:r w:rsidRPr="00F62E14">
        <w:rPr>
          <w:rFonts w:ascii="PT Astra Serif" w:eastAsia="Source Han Sans CN Regular" w:hAnsi="PT Astra Serif" w:cs="Times New Roman"/>
          <w:kern w:val="2"/>
          <w:sz w:val="28"/>
        </w:rPr>
        <w:t>2. Экспортные ограничения — как из-за внутреннего регулирования рынка, так и из-за санкций. Перенасыщение внутреннего рынка зерн</w:t>
      </w:r>
      <w:r w:rsidRPr="00F62E14">
        <w:rPr>
          <w:rFonts w:ascii="PT Astra Serif" w:eastAsia="Source Han Sans CN Regular" w:hAnsi="PT Astra Serif" w:cs="Lohit Devanagari"/>
          <w:kern w:val="2"/>
          <w:sz w:val="28"/>
        </w:rPr>
        <w:t>ом</w:t>
      </w:r>
      <w:r w:rsidRPr="00F62E14">
        <w:rPr>
          <w:rFonts w:ascii="PT Astra Serif" w:eastAsia="Source Han Sans CN Regular" w:hAnsi="PT Astra Serif" w:cs="Times New Roman"/>
          <w:kern w:val="2"/>
          <w:sz w:val="28"/>
        </w:rPr>
        <w:t xml:space="preserve"> привело к снижению его стоимости до уро</w:t>
      </w:r>
      <w:r w:rsidR="003248A1" w:rsidRPr="00F62E14">
        <w:rPr>
          <w:rFonts w:ascii="PT Astra Serif" w:eastAsia="Source Han Sans CN Regular" w:hAnsi="PT Astra Serif" w:cs="Times New Roman"/>
          <w:kern w:val="2"/>
          <w:sz w:val="28"/>
        </w:rPr>
        <w:t>вня рентабельности (8 руб./кг).</w:t>
      </w:r>
    </w:p>
    <w:p w:rsidR="00FD7D8B" w:rsidRPr="00F62E14" w:rsidRDefault="00FD7D8B" w:rsidP="00FD7D8B">
      <w:pPr>
        <w:suppressAutoHyphens/>
        <w:autoSpaceDE/>
        <w:autoSpaceDN/>
        <w:adjustRightInd/>
        <w:ind w:firstLine="680"/>
        <w:rPr>
          <w:rFonts w:ascii="PT Astra Serif" w:eastAsia="Source Han Sans CN Regular" w:hAnsi="PT Astra Serif" w:cs="Times New Roman"/>
          <w:kern w:val="2"/>
          <w:sz w:val="28"/>
        </w:rPr>
      </w:pPr>
      <w:r w:rsidRPr="00F62E14">
        <w:rPr>
          <w:rFonts w:ascii="PT Astra Serif" w:eastAsia="Source Han Sans CN Regular" w:hAnsi="PT Astra Serif" w:cs="Times New Roman"/>
          <w:kern w:val="2"/>
          <w:sz w:val="28"/>
        </w:rPr>
        <w:t xml:space="preserve">3. </w:t>
      </w:r>
      <w:proofErr w:type="spellStart"/>
      <w:r w:rsidRPr="00F62E14">
        <w:rPr>
          <w:rFonts w:ascii="PT Astra Serif" w:eastAsia="Source Han Sans CN Regular" w:hAnsi="PT Astra Serif" w:cs="Times New Roman"/>
          <w:kern w:val="2"/>
          <w:sz w:val="28"/>
        </w:rPr>
        <w:t>Санкционное</w:t>
      </w:r>
      <w:proofErr w:type="spellEnd"/>
      <w:r w:rsidRPr="00F62E14">
        <w:rPr>
          <w:rFonts w:ascii="PT Astra Serif" w:eastAsia="Source Han Sans CN Regular" w:hAnsi="PT Astra Serif" w:cs="Times New Roman"/>
          <w:kern w:val="2"/>
          <w:sz w:val="28"/>
        </w:rPr>
        <w:t xml:space="preserve"> воздействие.</w:t>
      </w:r>
    </w:p>
    <w:p w:rsidR="00FD7D8B" w:rsidRPr="00F62E14" w:rsidRDefault="00FD7D8B" w:rsidP="00FD7D8B">
      <w:pPr>
        <w:suppressAutoHyphens/>
        <w:autoSpaceDE/>
        <w:autoSpaceDN/>
        <w:adjustRightInd/>
        <w:ind w:firstLine="680"/>
        <w:rPr>
          <w:rFonts w:ascii="PT Astra Serif" w:eastAsia="Source Han Sans CN Regular" w:hAnsi="PT Astra Serif" w:cs="Times New Roman"/>
          <w:kern w:val="2"/>
          <w:sz w:val="28"/>
        </w:rPr>
      </w:pPr>
      <w:r w:rsidRPr="00F62E14">
        <w:rPr>
          <w:rFonts w:ascii="PT Astra Serif" w:eastAsia="Source Han Sans CN Regular" w:hAnsi="PT Astra Serif" w:cs="Times New Roman"/>
          <w:kern w:val="2"/>
          <w:sz w:val="28"/>
        </w:rPr>
        <w:t xml:space="preserve">Многие зарубежные бренды сельхозтехники в 2022 году объявили об уходе из России, что вызвало волну недопоставок техники и запчастей. Дилерам пришлось экстренно выстраивать новые </w:t>
      </w:r>
      <w:proofErr w:type="spellStart"/>
      <w:r w:rsidRPr="00F62E14">
        <w:rPr>
          <w:rFonts w:ascii="PT Astra Serif" w:eastAsia="Source Han Sans CN Regular" w:hAnsi="PT Astra Serif" w:cs="Times New Roman"/>
          <w:kern w:val="2"/>
          <w:sz w:val="28"/>
        </w:rPr>
        <w:t>логистические</w:t>
      </w:r>
      <w:proofErr w:type="spellEnd"/>
      <w:r w:rsidRPr="00F62E14">
        <w:rPr>
          <w:rFonts w:ascii="PT Astra Serif" w:eastAsia="Source Han Sans CN Regular" w:hAnsi="PT Astra Serif" w:cs="Times New Roman"/>
          <w:kern w:val="2"/>
          <w:sz w:val="28"/>
        </w:rPr>
        <w:t xml:space="preserve"> цепочки («Турция – – Казахстан</w:t>
      </w:r>
      <w:r w:rsidR="00630100" w:rsidRPr="00F62E14">
        <w:rPr>
          <w:rFonts w:ascii="PT Astra Serif" w:eastAsia="Source Han Sans CN Regular" w:hAnsi="PT Astra Serif" w:cs="Times New Roman"/>
          <w:kern w:val="2"/>
          <w:sz w:val="28"/>
        </w:rPr>
        <w:t>»</w:t>
      </w:r>
      <w:r w:rsidRPr="00F62E14">
        <w:rPr>
          <w:rFonts w:ascii="PT Astra Serif" w:eastAsia="Source Han Sans CN Regular" w:hAnsi="PT Astra Serif" w:cs="Times New Roman"/>
          <w:kern w:val="2"/>
          <w:sz w:val="28"/>
        </w:rPr>
        <w:t>).</w:t>
      </w:r>
    </w:p>
    <w:p w:rsidR="00FD7D8B" w:rsidRPr="00F62E14" w:rsidRDefault="00FD7D8B" w:rsidP="00F45A63">
      <w:pPr>
        <w:suppressAutoHyphens/>
        <w:autoSpaceDE/>
        <w:autoSpaceDN/>
        <w:adjustRightInd/>
        <w:ind w:firstLine="680"/>
        <w:rPr>
          <w:rFonts w:ascii="PT Astra Serif" w:eastAsia="Source Han Sans CN Regular" w:hAnsi="PT Astra Serif" w:cs="Times New Roman"/>
          <w:kern w:val="2"/>
          <w:sz w:val="28"/>
        </w:rPr>
      </w:pPr>
    </w:p>
    <w:p w:rsidR="00F45A63" w:rsidRPr="00F62E14" w:rsidRDefault="00083C6A" w:rsidP="00630100">
      <w:pPr>
        <w:ind w:firstLine="0"/>
        <w:jc w:val="center"/>
        <w:rPr>
          <w:rFonts w:ascii="PT Astra Serif" w:hAnsi="PT Astra Serif"/>
          <w:b/>
          <w:color w:val="000000" w:themeColor="text1"/>
          <w:sz w:val="28"/>
          <w:szCs w:val="28"/>
          <w:u w:val="single"/>
        </w:rPr>
      </w:pPr>
      <w:r w:rsidRPr="00F62E14">
        <w:rPr>
          <w:rFonts w:ascii="PT Astra Serif" w:hAnsi="PT Astra Serif"/>
          <w:b/>
          <w:color w:val="000000" w:themeColor="text1"/>
          <w:sz w:val="28"/>
          <w:szCs w:val="28"/>
          <w:u w:val="single"/>
        </w:rPr>
        <w:t>Животноводство</w:t>
      </w:r>
    </w:p>
    <w:p w:rsidR="00106685" w:rsidRPr="00F62E14" w:rsidRDefault="00083C6A" w:rsidP="00106685">
      <w:pPr>
        <w:ind w:firstLine="709"/>
        <w:rPr>
          <w:rFonts w:ascii="PT Astra Serif" w:hAnsi="PT Astra Serif"/>
          <w:color w:val="000000" w:themeColor="text1"/>
          <w:sz w:val="28"/>
          <w:szCs w:val="28"/>
        </w:rPr>
      </w:pPr>
      <w:r w:rsidRPr="00F62E14">
        <w:rPr>
          <w:rFonts w:ascii="PT Astra Serif" w:hAnsi="PT Astra Serif"/>
          <w:color w:val="000000" w:themeColor="text1"/>
          <w:sz w:val="28"/>
          <w:szCs w:val="28"/>
        </w:rPr>
        <w:t>В сфере сельского хозяйства наблюдается рост производства основных видов продукции животноводства.</w:t>
      </w:r>
    </w:p>
    <w:p w:rsidR="00153E88" w:rsidRPr="00F62E14" w:rsidRDefault="00106685" w:rsidP="00153E88">
      <w:pPr>
        <w:ind w:firstLine="709"/>
        <w:rPr>
          <w:rFonts w:ascii="PT Astra Serif" w:hAnsi="PT Astra Serif"/>
          <w:color w:val="000000" w:themeColor="text1"/>
          <w:sz w:val="28"/>
          <w:szCs w:val="28"/>
        </w:rPr>
      </w:pPr>
      <w:r w:rsidRPr="00F62E14">
        <w:rPr>
          <w:rFonts w:ascii="PT Astra Serif" w:hAnsi="PT Astra Serif"/>
          <w:color w:val="000000" w:themeColor="text1"/>
          <w:sz w:val="28"/>
          <w:szCs w:val="28"/>
        </w:rPr>
        <w:t xml:space="preserve">В 2022 году в сельскохозяйственных организациях произведено скота и птицы на убой (в живом весе) 70 тысяч тонн, что на 2% выше уровня 2021 года. Произведено свинины 42 тысячи тонн, что на 2,2% выше уровня 2021 года, </w:t>
      </w:r>
      <w:r w:rsidRPr="00F62E14">
        <w:rPr>
          <w:rFonts w:ascii="PT Astra Serif" w:hAnsi="PT Astra Serif"/>
          <w:bCs/>
          <w:color w:val="000000" w:themeColor="text1"/>
          <w:sz w:val="28"/>
          <w:szCs w:val="28"/>
        </w:rPr>
        <w:t>крупного рогатого скота</w:t>
      </w:r>
      <w:r w:rsidRPr="00F62E14">
        <w:rPr>
          <w:rFonts w:ascii="PT Astra Serif" w:hAnsi="PT Astra Serif"/>
          <w:color w:val="000000" w:themeColor="text1"/>
          <w:sz w:val="28"/>
          <w:szCs w:val="28"/>
        </w:rPr>
        <w:t xml:space="preserve"> – 16 тысяч тонн, птицы – 10 тысяч тонн, при этом производство мяса птицы по всем категориям хозяйств увеличено вдвое к уровню прошлого года.</w:t>
      </w:r>
    </w:p>
    <w:p w:rsidR="00CC1645" w:rsidRPr="00F62E14" w:rsidRDefault="00106685" w:rsidP="00CC1645">
      <w:pPr>
        <w:ind w:firstLine="709"/>
        <w:rPr>
          <w:rFonts w:ascii="PT Astra Serif" w:hAnsi="PT Astra Serif"/>
          <w:color w:val="000000" w:themeColor="text1"/>
          <w:sz w:val="28"/>
          <w:szCs w:val="28"/>
        </w:rPr>
      </w:pPr>
      <w:r w:rsidRPr="00F62E14">
        <w:rPr>
          <w:rFonts w:ascii="PT Astra Serif" w:hAnsi="PT Astra Serif"/>
          <w:color w:val="000000" w:themeColor="text1"/>
          <w:sz w:val="28"/>
          <w:szCs w:val="28"/>
        </w:rPr>
        <w:t>Надой молока в расчёте на 1 корову молочного стада за 2022 год составил 6300 кг, что на 3% выше уровня 2021 года. При этом за последние 5 лет продуктивность дойного стада увеличилась на 19% или 1000 кг молока на каждую голову дойного стада.</w:t>
      </w:r>
      <w:r w:rsidR="00CC1645" w:rsidRPr="00F62E14">
        <w:rPr>
          <w:rFonts w:ascii="PT Astra Serif" w:hAnsi="PT Astra Serif"/>
          <w:color w:val="000000" w:themeColor="text1"/>
          <w:sz w:val="28"/>
          <w:szCs w:val="28"/>
        </w:rPr>
        <w:t xml:space="preserve"> Достижение 2022</w:t>
      </w:r>
      <w:r w:rsidRPr="00F62E14">
        <w:rPr>
          <w:rFonts w:ascii="PT Astra Serif" w:hAnsi="PT Astra Serif"/>
          <w:color w:val="000000" w:themeColor="text1"/>
          <w:sz w:val="28"/>
          <w:szCs w:val="28"/>
        </w:rPr>
        <w:t xml:space="preserve"> года - это достигнутые показатели в отрасли птицеводства.</w:t>
      </w:r>
      <w:r w:rsidR="00CC1645" w:rsidRPr="00F62E14">
        <w:rPr>
          <w:rFonts w:ascii="PT Astra Serif" w:hAnsi="PT Astra Serif"/>
          <w:color w:val="000000" w:themeColor="text1"/>
          <w:sz w:val="28"/>
          <w:szCs w:val="28"/>
        </w:rPr>
        <w:t xml:space="preserve"> </w:t>
      </w:r>
      <w:r w:rsidRPr="00F62E14">
        <w:rPr>
          <w:rFonts w:ascii="PT Astra Serif" w:hAnsi="PT Astra Serif"/>
          <w:color w:val="000000" w:themeColor="text1"/>
          <w:sz w:val="28"/>
          <w:szCs w:val="28"/>
        </w:rPr>
        <w:t xml:space="preserve">Произведено 230 </w:t>
      </w:r>
      <w:proofErr w:type="spellStart"/>
      <w:proofErr w:type="gramStart"/>
      <w:r w:rsidRPr="00F62E14">
        <w:rPr>
          <w:rFonts w:ascii="PT Astra Serif" w:hAnsi="PT Astra Serif"/>
          <w:color w:val="000000" w:themeColor="text1"/>
          <w:sz w:val="28"/>
          <w:szCs w:val="28"/>
        </w:rPr>
        <w:t>млн</w:t>
      </w:r>
      <w:proofErr w:type="spellEnd"/>
      <w:proofErr w:type="gramEnd"/>
      <w:r w:rsidRPr="00F62E14">
        <w:rPr>
          <w:rFonts w:ascii="PT Astra Serif" w:hAnsi="PT Astra Serif"/>
          <w:color w:val="000000" w:themeColor="text1"/>
          <w:sz w:val="28"/>
          <w:szCs w:val="28"/>
        </w:rPr>
        <w:t xml:space="preserve"> штук куриных яиц, что выше уровня 2021 года на 10%.</w:t>
      </w:r>
    </w:p>
    <w:p w:rsidR="00CC1645" w:rsidRPr="00F62E14" w:rsidRDefault="00106685" w:rsidP="00CC1645">
      <w:pPr>
        <w:ind w:firstLine="709"/>
        <w:rPr>
          <w:rFonts w:ascii="PT Astra Serif" w:hAnsi="PT Astra Serif"/>
          <w:color w:val="000000" w:themeColor="text1"/>
          <w:sz w:val="28"/>
          <w:szCs w:val="28"/>
        </w:rPr>
      </w:pPr>
      <w:r w:rsidRPr="00F62E14">
        <w:rPr>
          <w:rFonts w:ascii="PT Astra Serif" w:hAnsi="PT Astra Serif"/>
          <w:color w:val="000000" w:themeColor="text1"/>
          <w:sz w:val="28"/>
          <w:szCs w:val="28"/>
        </w:rPr>
        <w:t xml:space="preserve">Численность птицы во всех категориях хозяйств увеличена к уровню 2021 года на 24,5% и составила 1,6 </w:t>
      </w:r>
      <w:proofErr w:type="spellStart"/>
      <w:proofErr w:type="gramStart"/>
      <w:r w:rsidRPr="00F62E14">
        <w:rPr>
          <w:rFonts w:ascii="PT Astra Serif" w:hAnsi="PT Astra Serif"/>
          <w:color w:val="000000" w:themeColor="text1"/>
          <w:sz w:val="28"/>
          <w:szCs w:val="28"/>
        </w:rPr>
        <w:t>млн</w:t>
      </w:r>
      <w:proofErr w:type="spellEnd"/>
      <w:proofErr w:type="gramEnd"/>
      <w:r w:rsidRPr="00F62E14">
        <w:rPr>
          <w:rFonts w:ascii="PT Astra Serif" w:hAnsi="PT Astra Serif"/>
          <w:color w:val="000000" w:themeColor="text1"/>
          <w:sz w:val="28"/>
          <w:szCs w:val="28"/>
        </w:rPr>
        <w:t xml:space="preserve"> голов.</w:t>
      </w:r>
    </w:p>
    <w:p w:rsidR="006720A6" w:rsidRPr="00F62E14" w:rsidRDefault="00106685" w:rsidP="00CC1645">
      <w:pPr>
        <w:ind w:firstLine="709"/>
        <w:rPr>
          <w:rFonts w:ascii="PT Astra Serif" w:hAnsi="PT Astra Serif"/>
          <w:color w:val="000000" w:themeColor="text1"/>
          <w:sz w:val="28"/>
          <w:szCs w:val="28"/>
        </w:rPr>
      </w:pPr>
      <w:r w:rsidRPr="00F62E14">
        <w:rPr>
          <w:rFonts w:ascii="PT Astra Serif" w:hAnsi="PT Astra Serif"/>
          <w:color w:val="000000" w:themeColor="text1"/>
          <w:sz w:val="28"/>
          <w:szCs w:val="28"/>
        </w:rPr>
        <w:t>Численность свиней возросла на 3,6% и составила 210 тысяч голов.</w:t>
      </w:r>
    </w:p>
    <w:p w:rsidR="00CC1645" w:rsidRPr="00F62E14" w:rsidRDefault="00CC1645" w:rsidP="00CC1645">
      <w:pPr>
        <w:ind w:firstLine="709"/>
        <w:rPr>
          <w:rFonts w:ascii="PT Astra Serif" w:hAnsi="PT Astra Serif"/>
          <w:color w:val="000000" w:themeColor="text1"/>
          <w:sz w:val="28"/>
          <w:szCs w:val="28"/>
        </w:rPr>
      </w:pPr>
    </w:p>
    <w:p w:rsidR="00CC1645" w:rsidRPr="00F62E14" w:rsidRDefault="00CC1645" w:rsidP="00CC1645">
      <w:pPr>
        <w:ind w:firstLine="0"/>
        <w:jc w:val="center"/>
        <w:rPr>
          <w:rFonts w:ascii="PT Astra Serif" w:eastAsia="Tahoma" w:hAnsi="PT Astra Serif" w:cs="Times New Roman"/>
          <w:sz w:val="28"/>
          <w:szCs w:val="28"/>
          <w:lang w:eastAsia="zh-CN" w:bidi="hi-IN"/>
        </w:rPr>
      </w:pPr>
      <w:r w:rsidRPr="00F62E14">
        <w:rPr>
          <w:rFonts w:ascii="PT Astra Serif" w:eastAsia="Tahoma" w:hAnsi="PT Astra Serif" w:cs="Times New Roman"/>
          <w:b/>
          <w:sz w:val="28"/>
          <w:szCs w:val="28"/>
          <w:u w:val="single"/>
          <w:lang w:eastAsia="zh-CN" w:bidi="hi-IN"/>
        </w:rPr>
        <w:t>Развитие малых форм хозяйствования</w:t>
      </w:r>
    </w:p>
    <w:p w:rsidR="00CC1645" w:rsidRPr="00F62E14" w:rsidRDefault="00CC1645" w:rsidP="00CC1645">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1. </w:t>
      </w:r>
      <w:r w:rsidRPr="00F62E14">
        <w:rPr>
          <w:rFonts w:ascii="PT Astra Serif" w:eastAsia="Tahoma" w:hAnsi="PT Astra Serif" w:cs="Times New Roman"/>
          <w:iCs/>
          <w:sz w:val="28"/>
          <w:szCs w:val="28"/>
          <w:lang w:eastAsia="zh-CN" w:bidi="hi-IN"/>
        </w:rPr>
        <w:t>Меры поддержки для сельскохозяйственных потребительских кооперативов</w:t>
      </w:r>
    </w:p>
    <w:p w:rsidR="00CC1645" w:rsidRPr="00F62E14" w:rsidRDefault="00620DA1" w:rsidP="00620DA1">
      <w:pPr>
        <w:ind w:firstLine="709"/>
        <w:rPr>
          <w:rFonts w:ascii="PT Astra Serif" w:eastAsia="Tahoma" w:hAnsi="PT Astra Serif" w:cs="Times New Roman"/>
          <w:sz w:val="28"/>
          <w:szCs w:val="28"/>
          <w:lang w:eastAsia="zh-CN" w:bidi="hi-IN"/>
        </w:rPr>
      </w:pPr>
      <w:proofErr w:type="gramStart"/>
      <w:r w:rsidRPr="00F62E14">
        <w:rPr>
          <w:rFonts w:ascii="PT Astra Serif" w:eastAsia="Tahoma" w:hAnsi="PT Astra Serif" w:cs="Times New Roman"/>
          <w:sz w:val="28"/>
          <w:szCs w:val="28"/>
          <w:lang w:eastAsia="zh-CN" w:bidi="hi-IN"/>
        </w:rPr>
        <w:t>В 2022</w:t>
      </w:r>
      <w:r w:rsidR="00CC1645" w:rsidRPr="00F62E14">
        <w:rPr>
          <w:rFonts w:ascii="PT Astra Serif" w:eastAsia="Tahoma" w:hAnsi="PT Astra Serif" w:cs="Times New Roman"/>
          <w:sz w:val="28"/>
          <w:szCs w:val="28"/>
          <w:lang w:eastAsia="zh-CN" w:bidi="hi-IN"/>
        </w:rPr>
        <w:t xml:space="preserve"> году по направлению </w:t>
      </w:r>
      <w:r w:rsidR="00CC1645" w:rsidRPr="00F62E14">
        <w:rPr>
          <w:rFonts w:ascii="PT Astra Serif" w:eastAsia="Tahoma" w:hAnsi="PT Astra Serif" w:cs="Times New Roman"/>
          <w:bCs/>
          <w:sz w:val="28"/>
          <w:szCs w:val="28"/>
          <w:lang w:eastAsia="zh-CN" w:bidi="hi-IN"/>
        </w:rPr>
        <w:t>грант по обновлению материально-технической базы</w:t>
      </w:r>
      <w:r w:rsidRPr="00F62E14">
        <w:rPr>
          <w:rFonts w:ascii="PT Astra Serif" w:eastAsia="Tahoma" w:hAnsi="PT Astra Serif" w:cs="Times New Roman"/>
          <w:sz w:val="28"/>
          <w:szCs w:val="28"/>
          <w:lang w:eastAsia="zh-CN" w:bidi="hi-IN"/>
        </w:rPr>
        <w:t xml:space="preserve"> в</w:t>
      </w:r>
      <w:r w:rsidR="00CC1645" w:rsidRPr="00F62E14">
        <w:rPr>
          <w:rFonts w:ascii="PT Astra Serif" w:eastAsia="Tahoma" w:hAnsi="PT Astra Serif" w:cs="Times New Roman"/>
          <w:sz w:val="28"/>
          <w:szCs w:val="28"/>
          <w:lang w:eastAsia="zh-CN" w:bidi="hi-IN"/>
        </w:rPr>
        <w:t xml:space="preserve"> </w:t>
      </w:r>
      <w:r w:rsidRPr="00F62E14">
        <w:rPr>
          <w:rFonts w:ascii="PT Astra Serif" w:eastAsia="Tahoma" w:hAnsi="PT Astra Serif" w:cs="Times New Roman"/>
          <w:sz w:val="28"/>
          <w:szCs w:val="28"/>
          <w:lang w:eastAsia="zh-CN" w:bidi="hi-IN"/>
        </w:rPr>
        <w:t>1 этапе конкурсный отбор прошел</w:t>
      </w:r>
      <w:r w:rsidRPr="00F62E14">
        <w:rPr>
          <w:rFonts w:ascii="PT Astra Serif" w:eastAsia="Tahoma" w:hAnsi="PT Astra Serif" w:cs="Times New Roman"/>
          <w:sz w:val="28"/>
          <w:szCs w:val="28"/>
          <w:lang w:eastAsia="zh-CN" w:bidi="hi-IN"/>
        </w:rPr>
        <w:br/>
      </w:r>
      <w:r w:rsidR="00CC1645" w:rsidRPr="00F62E14">
        <w:rPr>
          <w:rFonts w:ascii="PT Astra Serif" w:eastAsia="Tahoma" w:hAnsi="PT Astra Serif" w:cs="Times New Roman"/>
          <w:sz w:val="28"/>
          <w:szCs w:val="28"/>
          <w:lang w:eastAsia="zh-CN" w:bidi="hi-IN"/>
        </w:rPr>
        <w:t>1 победитель - СПССК «Станичный» Новоспасского района с суммой гранта в размере 17800,0 тыс</w:t>
      </w:r>
      <w:r w:rsidRPr="00F62E14">
        <w:rPr>
          <w:rFonts w:ascii="PT Astra Serif" w:eastAsia="Tahoma" w:hAnsi="PT Astra Serif" w:cs="Times New Roman"/>
          <w:sz w:val="28"/>
          <w:szCs w:val="28"/>
          <w:lang w:eastAsia="zh-CN" w:bidi="hi-IN"/>
        </w:rPr>
        <w:t xml:space="preserve">. руб., во </w:t>
      </w:r>
      <w:r w:rsidR="00CC1645" w:rsidRPr="00F62E14">
        <w:rPr>
          <w:rFonts w:ascii="PT Astra Serif" w:eastAsia="Tahoma" w:hAnsi="PT Astra Serif" w:cs="Times New Roman"/>
          <w:sz w:val="28"/>
          <w:szCs w:val="28"/>
          <w:lang w:eastAsia="zh-CN" w:bidi="hi-IN"/>
        </w:rPr>
        <w:t>2 этапе конкурсный отбор прошли 2 победителя – СЗПСПК «Весна» с суммой гранта в размере 8 940,0 тыс. руб.; СССППК «</w:t>
      </w:r>
      <w:proofErr w:type="spellStart"/>
      <w:r w:rsidR="00CC1645" w:rsidRPr="00F62E14">
        <w:rPr>
          <w:rFonts w:ascii="PT Astra Serif" w:eastAsia="Tahoma" w:hAnsi="PT Astra Serif" w:cs="Times New Roman"/>
          <w:sz w:val="28"/>
          <w:szCs w:val="28"/>
          <w:lang w:eastAsia="zh-CN" w:bidi="hi-IN"/>
        </w:rPr>
        <w:t>Ярамай</w:t>
      </w:r>
      <w:proofErr w:type="spellEnd"/>
      <w:r w:rsidR="00CC1645" w:rsidRPr="00F62E14">
        <w:rPr>
          <w:rFonts w:ascii="PT Astra Serif" w:eastAsia="Tahoma" w:hAnsi="PT Astra Serif" w:cs="Times New Roman"/>
          <w:sz w:val="28"/>
          <w:szCs w:val="28"/>
          <w:lang w:eastAsia="zh-CN" w:bidi="hi-IN"/>
        </w:rPr>
        <w:t xml:space="preserve">» </w:t>
      </w:r>
      <w:r w:rsidR="00CC1645" w:rsidRPr="00F62E14">
        <w:rPr>
          <w:rFonts w:ascii="PT Astra Serif" w:eastAsia="Tahoma" w:hAnsi="PT Astra Serif" w:cs="Times New Roman"/>
          <w:sz w:val="28"/>
          <w:szCs w:val="28"/>
          <w:lang w:eastAsia="zh-CN" w:bidi="hi-IN"/>
        </w:rPr>
        <w:lastRenderedPageBreak/>
        <w:t>с суммой гранта в размере 5 180,7 тыс. руб.</w:t>
      </w:r>
      <w:proofErr w:type="gramEnd"/>
    </w:p>
    <w:p w:rsidR="00CC1645" w:rsidRPr="00F62E14" w:rsidRDefault="00CC1645" w:rsidP="00CC1645">
      <w:pPr>
        <w:ind w:firstLine="709"/>
        <w:rPr>
          <w:rFonts w:ascii="PT Astra Serif" w:eastAsia="Tahoma" w:hAnsi="PT Astra Serif" w:cs="Times New Roman"/>
          <w:iCs/>
          <w:sz w:val="28"/>
          <w:szCs w:val="28"/>
          <w:lang w:eastAsia="zh-CN" w:bidi="hi-IN"/>
        </w:rPr>
      </w:pPr>
      <w:r w:rsidRPr="00F62E14">
        <w:rPr>
          <w:rFonts w:ascii="PT Astra Serif" w:eastAsia="Tahoma" w:hAnsi="PT Astra Serif" w:cs="Times New Roman"/>
          <w:sz w:val="28"/>
          <w:szCs w:val="28"/>
          <w:lang w:eastAsia="zh-CN" w:bidi="hi-IN"/>
        </w:rPr>
        <w:t xml:space="preserve">2. </w:t>
      </w:r>
      <w:r w:rsidRPr="00F62E14">
        <w:rPr>
          <w:rFonts w:ascii="PT Astra Serif" w:eastAsia="Tahoma" w:hAnsi="PT Astra Serif" w:cs="Times New Roman"/>
          <w:iCs/>
          <w:sz w:val="28"/>
          <w:szCs w:val="28"/>
          <w:lang w:eastAsia="zh-CN" w:bidi="hi-IN"/>
        </w:rPr>
        <w:t xml:space="preserve">Меры поддержки крестьянских (фермерских) хозяйств и </w:t>
      </w:r>
      <w:r w:rsidRPr="00F62E14">
        <w:rPr>
          <w:rFonts w:ascii="PT Astra Serif" w:eastAsia="Tahoma" w:hAnsi="PT Astra Serif" w:cs="Times New Roman"/>
          <w:bCs/>
          <w:iCs/>
          <w:sz w:val="28"/>
          <w:szCs w:val="28"/>
          <w:lang w:eastAsia="zh-CN" w:bidi="hi-IN"/>
        </w:rPr>
        <w:t>личных подсобных хозяйств</w:t>
      </w:r>
    </w:p>
    <w:p w:rsidR="00CC1645" w:rsidRPr="00F62E14" w:rsidRDefault="00CC1645" w:rsidP="00CC1645">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На развитие семейной фермы в </w:t>
      </w:r>
      <w:r w:rsidR="00620DA1" w:rsidRPr="00F62E14">
        <w:rPr>
          <w:rFonts w:ascii="PT Astra Serif" w:eastAsia="Tahoma" w:hAnsi="PT Astra Serif" w:cs="Times New Roman"/>
          <w:sz w:val="28"/>
          <w:szCs w:val="28"/>
          <w:lang w:eastAsia="zh-CN" w:bidi="hi-IN"/>
        </w:rPr>
        <w:t xml:space="preserve">2022 </w:t>
      </w:r>
      <w:r w:rsidRPr="00F62E14">
        <w:rPr>
          <w:rFonts w:ascii="PT Astra Serif" w:eastAsia="Tahoma" w:hAnsi="PT Astra Serif" w:cs="Times New Roman"/>
          <w:sz w:val="28"/>
          <w:szCs w:val="28"/>
          <w:lang w:eastAsia="zh-CN" w:bidi="hi-IN"/>
        </w:rPr>
        <w:t xml:space="preserve">году </w:t>
      </w:r>
      <w:proofErr w:type="gramStart"/>
      <w:r w:rsidRPr="00F62E14">
        <w:rPr>
          <w:rFonts w:ascii="PT Astra Serif" w:eastAsia="Tahoma" w:hAnsi="PT Astra Serif" w:cs="Times New Roman"/>
          <w:sz w:val="28"/>
          <w:szCs w:val="28"/>
          <w:lang w:eastAsia="zh-CN" w:bidi="hi-IN"/>
        </w:rPr>
        <w:t xml:space="preserve">выделено </w:t>
      </w:r>
      <w:r w:rsidR="00397F8A" w:rsidRPr="00F62E14">
        <w:rPr>
          <w:rFonts w:ascii="PT Astra Serif" w:eastAsia="Tahoma" w:hAnsi="PT Astra Serif" w:cs="Times New Roman"/>
          <w:sz w:val="28"/>
          <w:szCs w:val="28"/>
          <w:lang w:eastAsia="zh-CN" w:bidi="hi-IN"/>
        </w:rPr>
        <w:t xml:space="preserve">в </w:t>
      </w:r>
      <w:r w:rsidRPr="00F62E14">
        <w:rPr>
          <w:rFonts w:ascii="PT Astra Serif" w:eastAsia="Tahoma" w:hAnsi="PT Astra Serif" w:cs="Times New Roman"/>
          <w:sz w:val="28"/>
          <w:szCs w:val="28"/>
          <w:lang w:eastAsia="zh-CN" w:bidi="hi-IN"/>
        </w:rPr>
        <w:t>конкурсном отборе признаны</w:t>
      </w:r>
      <w:proofErr w:type="gramEnd"/>
      <w:r w:rsidRPr="00F62E14">
        <w:rPr>
          <w:rFonts w:ascii="PT Astra Serif" w:eastAsia="Tahoma" w:hAnsi="PT Astra Serif" w:cs="Times New Roman"/>
          <w:sz w:val="28"/>
          <w:szCs w:val="28"/>
          <w:lang w:eastAsia="zh-CN" w:bidi="hi-IN"/>
        </w:rPr>
        <w:t xml:space="preserve"> 4 победителя из 3-х районов, в том числе 3 проекта по направлению скотоводство, 1 проект по направлению овощеводство открытого грунта. </w:t>
      </w:r>
    </w:p>
    <w:p w:rsidR="00CC1645" w:rsidRPr="00F62E14" w:rsidRDefault="00CC1645" w:rsidP="00CC1645">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3. </w:t>
      </w:r>
      <w:r w:rsidRPr="00F62E14">
        <w:rPr>
          <w:rFonts w:ascii="PT Astra Serif" w:eastAsia="Tahoma" w:hAnsi="PT Astra Serif" w:cs="Times New Roman"/>
          <w:iCs/>
          <w:sz w:val="28"/>
          <w:szCs w:val="28"/>
          <w:lang w:eastAsia="zh-CN" w:bidi="hi-IN"/>
        </w:rPr>
        <w:t>Меры поддержки по программе «Развитие сельского туризма»</w:t>
      </w:r>
    </w:p>
    <w:p w:rsidR="00CC1645" w:rsidRPr="00F62E14" w:rsidRDefault="00397F8A" w:rsidP="00CC1645">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Победителями конкурса 2022 года</w:t>
      </w:r>
      <w:r w:rsidR="00CC1645" w:rsidRPr="00F62E14">
        <w:rPr>
          <w:rFonts w:ascii="PT Astra Serif" w:eastAsia="Tahoma" w:hAnsi="PT Astra Serif" w:cs="Times New Roman"/>
          <w:sz w:val="28"/>
          <w:szCs w:val="28"/>
          <w:lang w:eastAsia="zh-CN" w:bidi="hi-IN"/>
        </w:rPr>
        <w:t xml:space="preserve"> стали 2 проекта:</w:t>
      </w:r>
    </w:p>
    <w:p w:rsidR="00CC1645" w:rsidRPr="00F62E14" w:rsidRDefault="00CC1645" w:rsidP="00CC1645">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ИП ГКФХ «Чернецов», </w:t>
      </w:r>
      <w:proofErr w:type="spellStart"/>
      <w:r w:rsidRPr="00F62E14">
        <w:rPr>
          <w:rFonts w:ascii="PT Astra Serif" w:eastAsia="Tahoma" w:hAnsi="PT Astra Serif" w:cs="Times New Roman"/>
          <w:sz w:val="28"/>
          <w:szCs w:val="28"/>
          <w:lang w:eastAsia="zh-CN" w:bidi="hi-IN"/>
        </w:rPr>
        <w:t>Инзенский</w:t>
      </w:r>
      <w:proofErr w:type="spellEnd"/>
      <w:r w:rsidRPr="00F62E14">
        <w:rPr>
          <w:rFonts w:ascii="PT Astra Serif" w:eastAsia="Tahoma" w:hAnsi="PT Astra Serif" w:cs="Times New Roman"/>
          <w:sz w:val="28"/>
          <w:szCs w:val="28"/>
          <w:lang w:eastAsia="zh-CN" w:bidi="hi-IN"/>
        </w:rPr>
        <w:t xml:space="preserve"> район,  проект развития рыбоводческой базы отдыха «Образцовая» суммой гранта</w:t>
      </w:r>
      <w:r w:rsidRPr="00F62E14">
        <w:rPr>
          <w:rFonts w:ascii="PT Astra Serif" w:eastAsia="Tahoma" w:hAnsi="PT Astra Serif" w:cs="Times New Roman"/>
          <w:sz w:val="28"/>
          <w:szCs w:val="28"/>
          <w:lang w:eastAsia="zh-CN" w:bidi="hi-IN"/>
        </w:rPr>
        <w:br/>
        <w:t>10 млн. руб.;</w:t>
      </w:r>
    </w:p>
    <w:p w:rsidR="00CC1645" w:rsidRPr="00F62E14" w:rsidRDefault="00CC1645" w:rsidP="00CC1645">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ООО «</w:t>
      </w:r>
      <w:proofErr w:type="spellStart"/>
      <w:r w:rsidRPr="00F62E14">
        <w:rPr>
          <w:rFonts w:ascii="PT Astra Serif" w:eastAsia="Tahoma" w:hAnsi="PT Astra Serif" w:cs="Times New Roman"/>
          <w:sz w:val="28"/>
          <w:szCs w:val="28"/>
          <w:lang w:eastAsia="zh-CN" w:bidi="hi-IN"/>
        </w:rPr>
        <w:t>Агро</w:t>
      </w:r>
      <w:proofErr w:type="spellEnd"/>
      <w:r w:rsidRPr="00F62E14">
        <w:rPr>
          <w:rFonts w:ascii="PT Astra Serif" w:eastAsia="Tahoma" w:hAnsi="PT Astra Serif" w:cs="Times New Roman"/>
          <w:sz w:val="28"/>
          <w:szCs w:val="28"/>
          <w:lang w:eastAsia="zh-CN" w:bidi="hi-IN"/>
        </w:rPr>
        <w:t xml:space="preserve"> — Нептун, Новоспасский район, проект развития </w:t>
      </w:r>
      <w:proofErr w:type="spellStart"/>
      <w:r w:rsidRPr="00F62E14">
        <w:rPr>
          <w:rFonts w:ascii="PT Astra Serif" w:eastAsia="Tahoma" w:hAnsi="PT Astra Serif" w:cs="Times New Roman"/>
          <w:sz w:val="28"/>
          <w:szCs w:val="28"/>
          <w:lang w:eastAsia="zh-CN" w:bidi="hi-IN"/>
        </w:rPr>
        <w:t>этнотуристического</w:t>
      </w:r>
      <w:proofErr w:type="spellEnd"/>
      <w:r w:rsidRPr="00F62E14">
        <w:rPr>
          <w:rFonts w:ascii="PT Astra Serif" w:eastAsia="Tahoma" w:hAnsi="PT Astra Serif" w:cs="Times New Roman"/>
          <w:sz w:val="28"/>
          <w:szCs w:val="28"/>
          <w:lang w:eastAsia="zh-CN" w:bidi="hi-IN"/>
        </w:rPr>
        <w:t xml:space="preserve"> комплекса «Казачий хутор»</w:t>
      </w:r>
      <w:r w:rsidRPr="00F62E14">
        <w:rPr>
          <w:rFonts w:ascii="PT Astra Serif" w:eastAsia="Tahoma" w:hAnsi="PT Astra Serif" w:cs="Times New Roman"/>
          <w:sz w:val="28"/>
          <w:szCs w:val="28"/>
          <w:lang w:eastAsia="zh-CN" w:bidi="hi-IN"/>
        </w:rPr>
        <w:br/>
        <w:t>с суммой гранта 10 млн. руб.</w:t>
      </w:r>
    </w:p>
    <w:p w:rsidR="00CC1645" w:rsidRPr="00F62E14" w:rsidRDefault="00CC1645" w:rsidP="00CC1645">
      <w:pPr>
        <w:ind w:firstLine="0"/>
        <w:rPr>
          <w:rFonts w:ascii="PT Astra Serif" w:eastAsia="Tahoma" w:hAnsi="PT Astra Serif" w:cs="Times New Roman"/>
          <w:sz w:val="28"/>
          <w:szCs w:val="28"/>
          <w:lang w:eastAsia="zh-CN" w:bidi="hi-IN"/>
        </w:rPr>
      </w:pPr>
    </w:p>
    <w:p w:rsidR="00CC1645" w:rsidRPr="00F62E14" w:rsidRDefault="00CC1645" w:rsidP="00397F8A">
      <w:pPr>
        <w:ind w:firstLine="0"/>
        <w:jc w:val="center"/>
        <w:rPr>
          <w:rFonts w:ascii="PT Astra Serif" w:eastAsia="Tahoma" w:hAnsi="PT Astra Serif" w:cs="Times New Roman"/>
          <w:b/>
          <w:sz w:val="28"/>
          <w:szCs w:val="28"/>
          <w:u w:val="single"/>
          <w:lang w:eastAsia="zh-CN" w:bidi="hi-IN"/>
        </w:rPr>
      </w:pPr>
      <w:r w:rsidRPr="00F62E14">
        <w:rPr>
          <w:rFonts w:ascii="PT Astra Serif" w:eastAsia="Tahoma" w:hAnsi="PT Astra Serif" w:cs="Times New Roman"/>
          <w:b/>
          <w:sz w:val="28"/>
          <w:szCs w:val="28"/>
          <w:u w:val="single"/>
          <w:lang w:eastAsia="zh-CN" w:bidi="hi-IN"/>
        </w:rPr>
        <w:t>Комплексное развитие сельских территорий</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1. </w:t>
      </w:r>
      <w:proofErr w:type="gramStart"/>
      <w:r w:rsidRPr="00F62E14">
        <w:rPr>
          <w:rFonts w:ascii="PT Astra Serif" w:eastAsia="Tahoma" w:hAnsi="PT Astra Serif" w:cs="Times New Roman"/>
          <w:sz w:val="28"/>
          <w:szCs w:val="28"/>
          <w:lang w:eastAsia="zh-CN" w:bidi="hi-IN"/>
        </w:rPr>
        <w:t>В 2022 году 6 семей (24 человека) получили социальную выплату на строительство (приобретение) жилья, в рамках реализации мероприятия по улучшению жилищных условий граждан, проживающих на сельских территориях на общую сумму 7504909,75 рублей (4 095 400,00- федеральный бюджет,</w:t>
      </w:r>
      <w:r w:rsidR="00A30C6C" w:rsidRPr="00F62E14">
        <w:rPr>
          <w:rFonts w:ascii="PT Astra Serif" w:eastAsia="Tahoma" w:hAnsi="PT Astra Serif" w:cs="Times New Roman"/>
          <w:sz w:val="28"/>
          <w:szCs w:val="28"/>
          <w:lang w:eastAsia="zh-CN" w:bidi="hi-IN"/>
        </w:rPr>
        <w:t xml:space="preserve"> </w:t>
      </w:r>
      <w:r w:rsidRPr="00F62E14">
        <w:rPr>
          <w:rFonts w:ascii="PT Astra Serif" w:eastAsia="Tahoma" w:hAnsi="PT Astra Serif" w:cs="Times New Roman"/>
          <w:sz w:val="28"/>
          <w:szCs w:val="28"/>
          <w:lang w:eastAsia="zh-CN" w:bidi="hi-IN"/>
        </w:rPr>
        <w:t>1 023 850,00 рублей - областной бюджет, 134 186,82 рублей - бюджет поселений, 2 251 472,93 рублей - внебюджетные источники.</w:t>
      </w:r>
      <w:proofErr w:type="gramEnd"/>
      <w:r w:rsidRPr="00F62E14">
        <w:rPr>
          <w:rFonts w:ascii="PT Astra Serif" w:eastAsia="Tahoma" w:hAnsi="PT Astra Serif" w:cs="Times New Roman"/>
          <w:sz w:val="28"/>
          <w:szCs w:val="28"/>
          <w:lang w:eastAsia="zh-CN" w:bidi="hi-IN"/>
        </w:rPr>
        <w:t xml:space="preserve"> По категориям, согласно основному месту работы:</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работники АПК – 4 семьи;</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работники социальной сферы – 2 семьи.</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2. </w:t>
      </w:r>
      <w:proofErr w:type="gramStart"/>
      <w:r w:rsidRPr="00F62E14">
        <w:rPr>
          <w:rFonts w:ascii="PT Astra Serif" w:eastAsia="Tahoma" w:hAnsi="PT Astra Serif" w:cs="Times New Roman"/>
          <w:sz w:val="28"/>
          <w:szCs w:val="28"/>
          <w:lang w:eastAsia="zh-CN" w:bidi="hi-IN"/>
        </w:rPr>
        <w:t xml:space="preserve">В рамках реализации мероприятий федерального проекта «Благоустройство сельских территорий» государственной программы «Комплексное развитие сельских территорий» (далее </w:t>
      </w:r>
      <w:r w:rsidR="00A30C6C" w:rsidRPr="00F62E14">
        <w:rPr>
          <w:rFonts w:ascii="PT Astra Serif" w:eastAsia="Tahoma" w:hAnsi="PT Astra Serif" w:cs="Times New Roman"/>
          <w:sz w:val="28"/>
          <w:szCs w:val="28"/>
          <w:lang w:eastAsia="zh-CN" w:bidi="hi-IN"/>
        </w:rPr>
        <w:t xml:space="preserve">– </w:t>
      </w:r>
      <w:r w:rsidRPr="00F62E14">
        <w:rPr>
          <w:rFonts w:ascii="PT Astra Serif" w:eastAsia="Tahoma" w:hAnsi="PT Astra Serif" w:cs="Times New Roman"/>
          <w:sz w:val="28"/>
          <w:szCs w:val="28"/>
          <w:lang w:eastAsia="zh-CN" w:bidi="hi-IN"/>
        </w:rPr>
        <w:t>Госпрограмма</w:t>
      </w:r>
      <w:r w:rsidR="00A30C6C" w:rsidRPr="00F62E14">
        <w:rPr>
          <w:rFonts w:ascii="PT Astra Serif" w:eastAsia="Tahoma" w:hAnsi="PT Astra Serif" w:cs="Times New Roman"/>
          <w:sz w:val="28"/>
          <w:szCs w:val="28"/>
          <w:lang w:eastAsia="zh-CN" w:bidi="hi-IN"/>
        </w:rPr>
        <w:t xml:space="preserve"> КРСТ</w:t>
      </w:r>
      <w:r w:rsidRPr="00F62E14">
        <w:rPr>
          <w:rFonts w:ascii="PT Astra Serif" w:eastAsia="Tahoma" w:hAnsi="PT Astra Serif" w:cs="Times New Roman"/>
          <w:sz w:val="28"/>
          <w:szCs w:val="28"/>
          <w:lang w:eastAsia="zh-CN" w:bidi="hi-IN"/>
        </w:rPr>
        <w:t xml:space="preserve">) в </w:t>
      </w:r>
      <w:r w:rsidR="00A30C6C" w:rsidRPr="00F62E14">
        <w:rPr>
          <w:rFonts w:ascii="PT Astra Serif" w:eastAsia="Tahoma" w:hAnsi="PT Astra Serif" w:cs="Times New Roman"/>
          <w:sz w:val="28"/>
          <w:szCs w:val="28"/>
          <w:lang w:eastAsia="zh-CN" w:bidi="hi-IN"/>
        </w:rPr>
        <w:t>2022 году реализован 61 проект</w:t>
      </w:r>
      <w:r w:rsidR="00A30C6C" w:rsidRPr="00F62E14">
        <w:rPr>
          <w:rFonts w:ascii="PT Astra Serif" w:eastAsia="Tahoma" w:hAnsi="PT Astra Serif" w:cs="Times New Roman"/>
          <w:sz w:val="28"/>
          <w:szCs w:val="28"/>
          <w:lang w:eastAsia="zh-CN" w:bidi="hi-IN"/>
        </w:rPr>
        <w:br/>
      </w:r>
      <w:r w:rsidRPr="00F62E14">
        <w:rPr>
          <w:rFonts w:ascii="PT Astra Serif" w:eastAsia="Tahoma" w:hAnsi="PT Astra Serif" w:cs="Times New Roman"/>
          <w:sz w:val="28"/>
          <w:szCs w:val="28"/>
          <w:lang w:eastAsia="zh-CN" w:bidi="hi-IN"/>
        </w:rPr>
        <w:t>во всех муниципальных образованиях Ульяновской области, экономия средств федерального бюджета по результатам заключения государственных (муниципальных) контрактов на выполнение работ в рамках проекта составила 1 713,336 тыс. руб. Освоено средств федерального и областного бюджета в размере 19</w:t>
      </w:r>
      <w:proofErr w:type="gramEnd"/>
      <w:r w:rsidRPr="00F62E14">
        <w:rPr>
          <w:rFonts w:ascii="PT Astra Serif" w:eastAsia="Tahoma" w:hAnsi="PT Astra Serif" w:cs="Times New Roman"/>
          <w:sz w:val="28"/>
          <w:szCs w:val="28"/>
          <w:lang w:eastAsia="zh-CN" w:bidi="hi-IN"/>
        </w:rPr>
        <w:t> 339, 705 тыс. руб.</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3. В рамках реализации мероприятий федерального проекта «Развитие транспортной инфраструктуры на сельских территориях» Госпрограммы </w:t>
      </w:r>
      <w:r w:rsidR="00A30C6C" w:rsidRPr="00F62E14">
        <w:rPr>
          <w:rFonts w:ascii="PT Astra Serif" w:eastAsia="Tahoma" w:hAnsi="PT Astra Serif" w:cs="Times New Roman"/>
          <w:sz w:val="28"/>
          <w:szCs w:val="28"/>
          <w:lang w:eastAsia="zh-CN" w:bidi="hi-IN"/>
        </w:rPr>
        <w:t xml:space="preserve">КРСТ </w:t>
      </w:r>
      <w:r w:rsidRPr="00F62E14">
        <w:rPr>
          <w:rFonts w:ascii="PT Astra Serif" w:eastAsia="Tahoma" w:hAnsi="PT Astra Serif" w:cs="Times New Roman"/>
          <w:sz w:val="28"/>
          <w:szCs w:val="28"/>
          <w:lang w:eastAsia="zh-CN" w:bidi="hi-IN"/>
        </w:rPr>
        <w:t>за 2022 года освоено:</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по реконструкции автомобильной дороги п</w:t>
      </w:r>
      <w:proofErr w:type="gramStart"/>
      <w:r w:rsidRPr="00F62E14">
        <w:rPr>
          <w:rFonts w:ascii="PT Astra Serif" w:eastAsia="Tahoma" w:hAnsi="PT Astra Serif" w:cs="Times New Roman"/>
          <w:sz w:val="28"/>
          <w:szCs w:val="28"/>
          <w:lang w:eastAsia="zh-CN" w:bidi="hi-IN"/>
        </w:rPr>
        <w:t>.Н</w:t>
      </w:r>
      <w:proofErr w:type="gramEnd"/>
      <w:r w:rsidRPr="00F62E14">
        <w:rPr>
          <w:rFonts w:ascii="PT Astra Serif" w:eastAsia="Tahoma" w:hAnsi="PT Astra Serif" w:cs="Times New Roman"/>
          <w:sz w:val="28"/>
          <w:szCs w:val="28"/>
          <w:lang w:eastAsia="zh-CN" w:bidi="hi-IN"/>
        </w:rPr>
        <w:t xml:space="preserve">овосёлки – п.Ковыльный км 5+000 – км 16+761 </w:t>
      </w:r>
      <w:proofErr w:type="spellStart"/>
      <w:r w:rsidRPr="00F62E14">
        <w:rPr>
          <w:rFonts w:ascii="PT Astra Serif" w:eastAsia="Tahoma" w:hAnsi="PT Astra Serif" w:cs="Times New Roman"/>
          <w:sz w:val="28"/>
          <w:szCs w:val="28"/>
          <w:lang w:eastAsia="zh-CN" w:bidi="hi-IN"/>
        </w:rPr>
        <w:t>Мелекесского</w:t>
      </w:r>
      <w:proofErr w:type="spellEnd"/>
      <w:r w:rsidRPr="00F62E14">
        <w:rPr>
          <w:rFonts w:ascii="PT Astra Serif" w:eastAsia="Tahoma" w:hAnsi="PT Astra Serif" w:cs="Times New Roman"/>
          <w:sz w:val="28"/>
          <w:szCs w:val="28"/>
          <w:lang w:eastAsia="zh-CN" w:bidi="hi-IN"/>
        </w:rPr>
        <w:t xml:space="preserve"> района Ульяновской области (от примыкания автомобильной дороги на п.Просторы до ул. Центральной, д.3 в п.Ковыльный) работы выполнены на 100%. преходящий двухгодичный проект с 2021 года, общая протяжённость — 11,245 км. Данная дорога является межмуниципальной, относится к 3 приоритету, так как ведёт к социально значимым объектам (объе</w:t>
      </w:r>
      <w:proofErr w:type="gramStart"/>
      <w:r w:rsidRPr="00F62E14">
        <w:rPr>
          <w:rFonts w:ascii="PT Astra Serif" w:eastAsia="Tahoma" w:hAnsi="PT Astra Serif" w:cs="Times New Roman"/>
          <w:sz w:val="28"/>
          <w:szCs w:val="28"/>
          <w:lang w:eastAsia="zh-CN" w:bidi="hi-IN"/>
        </w:rPr>
        <w:t xml:space="preserve">кт </w:t>
      </w:r>
      <w:r w:rsidRPr="00F62E14">
        <w:rPr>
          <w:rFonts w:ascii="PT Astra Serif" w:eastAsia="Tahoma" w:hAnsi="PT Astra Serif" w:cs="Times New Roman"/>
          <w:sz w:val="28"/>
          <w:szCs w:val="28"/>
          <w:lang w:eastAsia="zh-CN" w:bidi="hi-IN"/>
        </w:rPr>
        <w:lastRenderedPageBreak/>
        <w:t>здр</w:t>
      </w:r>
      <w:proofErr w:type="gramEnd"/>
      <w:r w:rsidRPr="00F62E14">
        <w:rPr>
          <w:rFonts w:ascii="PT Astra Serif" w:eastAsia="Tahoma" w:hAnsi="PT Astra Serif" w:cs="Times New Roman"/>
          <w:sz w:val="28"/>
          <w:szCs w:val="28"/>
          <w:lang w:eastAsia="zh-CN" w:bidi="hi-IN"/>
        </w:rPr>
        <w:t>авоохранения, культуры) и к объекту АПК.</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Автомобильная дорога в п. </w:t>
      </w:r>
      <w:proofErr w:type="gramStart"/>
      <w:r w:rsidRPr="00F62E14">
        <w:rPr>
          <w:rFonts w:ascii="PT Astra Serif" w:eastAsia="Tahoma" w:hAnsi="PT Astra Serif" w:cs="Times New Roman"/>
          <w:sz w:val="28"/>
          <w:szCs w:val="28"/>
          <w:lang w:eastAsia="zh-CN" w:bidi="hi-IN"/>
        </w:rPr>
        <w:t>Ковыльный</w:t>
      </w:r>
      <w:proofErr w:type="gramEnd"/>
      <w:r w:rsidRPr="00F62E14">
        <w:rPr>
          <w:rFonts w:ascii="PT Astra Serif" w:eastAsia="Tahoma" w:hAnsi="PT Astra Serif" w:cs="Times New Roman"/>
          <w:sz w:val="28"/>
          <w:szCs w:val="28"/>
          <w:lang w:eastAsia="zh-CN" w:bidi="hi-IN"/>
        </w:rPr>
        <w:t>, ул. Центральная является подъездным путём к сельскохозяйственному товаропроизводителю СПК имени Н.К.Крупской.</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Финансирование на 2021 год-2022 годы составило 608 212 861 рублей, из которых:</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- 454 893 448,82 рублей — ФБ;</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- 153 319 412,18 рублей — </w:t>
      </w:r>
      <w:proofErr w:type="gramStart"/>
      <w:r w:rsidRPr="00F62E14">
        <w:rPr>
          <w:rFonts w:ascii="PT Astra Serif" w:eastAsia="Tahoma" w:hAnsi="PT Astra Serif" w:cs="Times New Roman"/>
          <w:sz w:val="28"/>
          <w:szCs w:val="28"/>
          <w:lang w:eastAsia="zh-CN" w:bidi="hi-IN"/>
        </w:rPr>
        <w:t>ОБ</w:t>
      </w:r>
      <w:proofErr w:type="gramEnd"/>
      <w:r w:rsidRPr="00F62E14">
        <w:rPr>
          <w:rFonts w:ascii="PT Astra Serif" w:eastAsia="Tahoma" w:hAnsi="PT Astra Serif" w:cs="Times New Roman"/>
          <w:sz w:val="28"/>
          <w:szCs w:val="28"/>
          <w:lang w:eastAsia="zh-CN" w:bidi="hi-IN"/>
        </w:rPr>
        <w:t>.</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Денежные средства </w:t>
      </w:r>
      <w:r w:rsidR="00A30C6C" w:rsidRPr="00F62E14">
        <w:rPr>
          <w:rFonts w:ascii="PT Astra Serif" w:eastAsia="Tahoma" w:hAnsi="PT Astra Serif" w:cs="Times New Roman"/>
          <w:sz w:val="28"/>
          <w:szCs w:val="28"/>
          <w:lang w:eastAsia="zh-CN" w:bidi="hi-IN"/>
        </w:rPr>
        <w:t>освоены в 100 % объё</w:t>
      </w:r>
      <w:r w:rsidRPr="00F62E14">
        <w:rPr>
          <w:rFonts w:ascii="PT Astra Serif" w:eastAsia="Tahoma" w:hAnsi="PT Astra Serif" w:cs="Times New Roman"/>
          <w:sz w:val="28"/>
          <w:szCs w:val="28"/>
          <w:lang w:eastAsia="zh-CN" w:bidi="hi-IN"/>
        </w:rPr>
        <w:t>ме.</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Реализация: 01 сентября 2022 года работы выполнены на 100%.</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Дорога введена в эксплуатацию. Дата разрешения на ввод объекта в эксплуатацию — 16.11.2022 года.</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i/>
          <w:iCs/>
          <w:sz w:val="28"/>
          <w:szCs w:val="28"/>
          <w:lang w:eastAsia="zh-CN" w:bidi="hi-IN"/>
        </w:rPr>
        <w:t>-</w:t>
      </w:r>
      <w:r w:rsidRPr="00F62E14">
        <w:rPr>
          <w:rFonts w:ascii="PT Astra Serif" w:eastAsia="Tahoma" w:hAnsi="PT Astra Serif" w:cs="Times New Roman"/>
          <w:iCs/>
          <w:sz w:val="28"/>
          <w:szCs w:val="28"/>
          <w:lang w:eastAsia="zh-CN" w:bidi="hi-IN"/>
        </w:rPr>
        <w:t xml:space="preserve"> по</w:t>
      </w:r>
      <w:r w:rsidRPr="00F62E14">
        <w:rPr>
          <w:rFonts w:ascii="PT Astra Serif" w:eastAsia="Tahoma" w:hAnsi="PT Astra Serif" w:cs="Times New Roman"/>
          <w:i/>
          <w:iCs/>
          <w:sz w:val="28"/>
          <w:szCs w:val="28"/>
          <w:lang w:eastAsia="zh-CN" w:bidi="hi-IN"/>
        </w:rPr>
        <w:t xml:space="preserve"> </w:t>
      </w:r>
      <w:r w:rsidRPr="00F62E14">
        <w:rPr>
          <w:rFonts w:ascii="PT Astra Serif" w:eastAsia="Tahoma" w:hAnsi="PT Astra Serif" w:cs="Times New Roman"/>
          <w:sz w:val="28"/>
          <w:szCs w:val="28"/>
          <w:lang w:eastAsia="zh-CN" w:bidi="hi-IN"/>
        </w:rPr>
        <w:t xml:space="preserve">строительству автомобильной дороги по ул. </w:t>
      </w:r>
      <w:proofErr w:type="spellStart"/>
      <w:r w:rsidRPr="00F62E14">
        <w:rPr>
          <w:rFonts w:ascii="PT Astra Serif" w:eastAsia="Tahoma" w:hAnsi="PT Astra Serif" w:cs="Times New Roman"/>
          <w:sz w:val="28"/>
          <w:szCs w:val="28"/>
          <w:lang w:eastAsia="zh-CN" w:bidi="hi-IN"/>
        </w:rPr>
        <w:t>Мираксовой</w:t>
      </w:r>
      <w:proofErr w:type="spellEnd"/>
      <w:r w:rsidRPr="00F62E14">
        <w:rPr>
          <w:rFonts w:ascii="PT Astra Serif" w:eastAsia="Tahoma" w:hAnsi="PT Astra Serif" w:cs="Times New Roman"/>
          <w:sz w:val="28"/>
          <w:szCs w:val="28"/>
          <w:lang w:eastAsia="zh-CN" w:bidi="hi-IN"/>
        </w:rPr>
        <w:t xml:space="preserve"> </w:t>
      </w:r>
      <w:proofErr w:type="gramStart"/>
      <w:r w:rsidRPr="00F62E14">
        <w:rPr>
          <w:rFonts w:ascii="PT Astra Serif" w:eastAsia="Tahoma" w:hAnsi="PT Astra Serif" w:cs="Times New Roman"/>
          <w:sz w:val="28"/>
          <w:szCs w:val="28"/>
          <w:lang w:eastAsia="zh-CN" w:bidi="hi-IN"/>
        </w:rPr>
        <w:t>в</w:t>
      </w:r>
      <w:proofErr w:type="gramEnd"/>
      <w:r w:rsidRPr="00F62E14">
        <w:rPr>
          <w:rFonts w:ascii="PT Astra Serif" w:eastAsia="Tahoma" w:hAnsi="PT Astra Serif" w:cs="Times New Roman"/>
          <w:sz w:val="28"/>
          <w:szCs w:val="28"/>
          <w:lang w:eastAsia="zh-CN" w:bidi="hi-IN"/>
        </w:rPr>
        <w:t xml:space="preserve"> с. Лесная Хмелёвка </w:t>
      </w:r>
      <w:proofErr w:type="spellStart"/>
      <w:r w:rsidRPr="00F62E14">
        <w:rPr>
          <w:rFonts w:ascii="PT Astra Serif" w:eastAsia="Tahoma" w:hAnsi="PT Astra Serif" w:cs="Times New Roman"/>
          <w:sz w:val="28"/>
          <w:szCs w:val="28"/>
          <w:lang w:eastAsia="zh-CN" w:bidi="hi-IN"/>
        </w:rPr>
        <w:t>Мелекесского</w:t>
      </w:r>
      <w:proofErr w:type="spellEnd"/>
      <w:r w:rsidRPr="00F62E14">
        <w:rPr>
          <w:rFonts w:ascii="PT Astra Serif" w:eastAsia="Tahoma" w:hAnsi="PT Astra Serif" w:cs="Times New Roman"/>
          <w:sz w:val="28"/>
          <w:szCs w:val="28"/>
          <w:lang w:eastAsia="zh-CN" w:bidi="hi-IN"/>
        </w:rPr>
        <w:t xml:space="preserve"> района </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Дорога относится к 3 приоритету и является социально значимым объектом, так как ведёт к МБОУ «Средняя школа им. В.П.Игонина </w:t>
      </w:r>
      <w:proofErr w:type="gramStart"/>
      <w:r w:rsidRPr="00F62E14">
        <w:rPr>
          <w:rFonts w:ascii="PT Astra Serif" w:eastAsia="Tahoma" w:hAnsi="PT Astra Serif" w:cs="Times New Roman"/>
          <w:sz w:val="28"/>
          <w:szCs w:val="28"/>
          <w:lang w:eastAsia="zh-CN" w:bidi="hi-IN"/>
        </w:rPr>
        <w:t>с</w:t>
      </w:r>
      <w:proofErr w:type="gramEnd"/>
      <w:r w:rsidRPr="00F62E14">
        <w:rPr>
          <w:rFonts w:ascii="PT Astra Serif" w:eastAsia="Tahoma" w:hAnsi="PT Astra Serif" w:cs="Times New Roman"/>
          <w:sz w:val="28"/>
          <w:szCs w:val="28"/>
          <w:lang w:eastAsia="zh-CN" w:bidi="hi-IN"/>
        </w:rPr>
        <w:t xml:space="preserve">. </w:t>
      </w:r>
      <w:proofErr w:type="gramStart"/>
      <w:r w:rsidRPr="00F62E14">
        <w:rPr>
          <w:rFonts w:ascii="PT Astra Serif" w:eastAsia="Tahoma" w:hAnsi="PT Astra Serif" w:cs="Times New Roman"/>
          <w:sz w:val="28"/>
          <w:szCs w:val="28"/>
          <w:lang w:eastAsia="zh-CN" w:bidi="hi-IN"/>
        </w:rPr>
        <w:t>Лесная</w:t>
      </w:r>
      <w:proofErr w:type="gramEnd"/>
      <w:r w:rsidRPr="00F62E14">
        <w:rPr>
          <w:rFonts w:ascii="PT Astra Serif" w:eastAsia="Tahoma" w:hAnsi="PT Astra Serif" w:cs="Times New Roman"/>
          <w:sz w:val="28"/>
          <w:szCs w:val="28"/>
          <w:lang w:eastAsia="zh-CN" w:bidi="hi-IN"/>
        </w:rPr>
        <w:t xml:space="preserve"> Хмелёвка», на улице располагается продуктовый магазин, администрация, фельдшерско-акушерский пункт, планируется строительство дома культуры. Общая протяженность дороги составляет 1,73 км.</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Финансирование - 96 601,43815 тыс. рублей всего, из них:</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- 81 102,40000 тыс. рублей — ФБ;</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- 13 041,75737 тыс. рублей — </w:t>
      </w:r>
      <w:proofErr w:type="gramStart"/>
      <w:r w:rsidRPr="00F62E14">
        <w:rPr>
          <w:rFonts w:ascii="PT Astra Serif" w:eastAsia="Tahoma" w:hAnsi="PT Astra Serif" w:cs="Times New Roman"/>
          <w:sz w:val="28"/>
          <w:szCs w:val="28"/>
          <w:lang w:eastAsia="zh-CN" w:bidi="hi-IN"/>
        </w:rPr>
        <w:t>ОБ</w:t>
      </w:r>
      <w:proofErr w:type="gramEnd"/>
      <w:r w:rsidRPr="00F62E14">
        <w:rPr>
          <w:rFonts w:ascii="PT Astra Serif" w:eastAsia="Tahoma" w:hAnsi="PT Astra Serif" w:cs="Times New Roman"/>
          <w:sz w:val="28"/>
          <w:szCs w:val="28"/>
          <w:lang w:eastAsia="zh-CN" w:bidi="hi-IN"/>
        </w:rPr>
        <w:t>;</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- 2 457,28078 тыс. рублей — МБ.</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Освоение средств федерального бюджета составляет 100%, то есть экономия средств федерального бюджета по данному объекту отсутствует.</w:t>
      </w:r>
    </w:p>
    <w:p w:rsidR="000C0C7D" w:rsidRPr="00F62E14" w:rsidRDefault="000C0C7D" w:rsidP="0084098C">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Реализация - выполнено 100 % работ, в соответствии с контрактом. Дорога введена в эксплуатацию 27.12.2022 года.</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4. </w:t>
      </w:r>
      <w:proofErr w:type="gramStart"/>
      <w:r w:rsidRPr="00F62E14">
        <w:rPr>
          <w:rFonts w:ascii="PT Astra Serif" w:eastAsia="Tahoma" w:hAnsi="PT Astra Serif" w:cs="Times New Roman"/>
          <w:sz w:val="28"/>
          <w:szCs w:val="28"/>
          <w:lang w:eastAsia="zh-CN" w:bidi="hi-IN"/>
        </w:rPr>
        <w:t xml:space="preserve">В рамках реализации мероприятий федерального проекта «Современный облик сельских территорий» </w:t>
      </w:r>
      <w:r w:rsidR="0084098C" w:rsidRPr="00F62E14">
        <w:rPr>
          <w:rFonts w:ascii="PT Astra Serif" w:eastAsia="Tahoma" w:hAnsi="PT Astra Serif" w:cs="Times New Roman"/>
          <w:sz w:val="28"/>
          <w:szCs w:val="28"/>
          <w:lang w:eastAsia="zh-CN" w:bidi="hi-IN"/>
        </w:rPr>
        <w:t xml:space="preserve">Госпрограммы КРСТ </w:t>
      </w:r>
      <w:r w:rsidRPr="00F62E14">
        <w:rPr>
          <w:rFonts w:ascii="PT Astra Serif" w:eastAsia="Tahoma" w:hAnsi="PT Astra Serif" w:cs="Times New Roman"/>
          <w:sz w:val="28"/>
          <w:szCs w:val="28"/>
          <w:lang w:eastAsia="zh-CN" w:bidi="hi-IN"/>
        </w:rPr>
        <w:t>в 2022 году завершилась реализация 3 двухгодичных проектов, переходящих с 2021 года на общую сумму финансирования из консолидированного бюджета в размере 79,281 млн. руб., средств федерального бюджета - 75,331 млн. руб., областного – 2,330 млн. руб., местного – 1,619 млн. руб. (с учетом удорожания) из них:</w:t>
      </w:r>
      <w:proofErr w:type="gramEnd"/>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2 объекта в муниципальном образовании «</w:t>
      </w:r>
      <w:proofErr w:type="spellStart"/>
      <w:r w:rsidRPr="00F62E14">
        <w:rPr>
          <w:rFonts w:ascii="PT Astra Serif" w:eastAsia="Tahoma" w:hAnsi="PT Astra Serif" w:cs="Times New Roman"/>
          <w:sz w:val="28"/>
          <w:szCs w:val="28"/>
          <w:lang w:eastAsia="zh-CN" w:bidi="hi-IN"/>
        </w:rPr>
        <w:t>Инзенский</w:t>
      </w:r>
      <w:proofErr w:type="spellEnd"/>
      <w:r w:rsidRPr="00F62E14">
        <w:rPr>
          <w:rFonts w:ascii="PT Astra Serif" w:eastAsia="Tahoma" w:hAnsi="PT Astra Serif" w:cs="Times New Roman"/>
          <w:sz w:val="28"/>
          <w:szCs w:val="28"/>
          <w:lang w:eastAsia="zh-CN" w:bidi="hi-IN"/>
        </w:rPr>
        <w:t xml:space="preserve"> район»:</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 «Строительство канализационных сетей и канализационной насосной станции микрорайона Лесхоза (7,468 км)», общая сумма консолидированного бюджета составила 27,747 млн. руб., из них федеральные средства  - 26,376 млн. </w:t>
      </w:r>
      <w:proofErr w:type="spellStart"/>
      <w:r w:rsidRPr="00F62E14">
        <w:rPr>
          <w:rFonts w:ascii="PT Astra Serif" w:eastAsia="Tahoma" w:hAnsi="PT Astra Serif" w:cs="Times New Roman"/>
          <w:sz w:val="28"/>
          <w:szCs w:val="28"/>
          <w:lang w:eastAsia="zh-CN" w:bidi="hi-IN"/>
        </w:rPr>
        <w:t>руб.</w:t>
      </w:r>
      <w:proofErr w:type="gramStart"/>
      <w:r w:rsidRPr="00F62E14">
        <w:rPr>
          <w:rFonts w:ascii="PT Astra Serif" w:eastAsia="Tahoma" w:hAnsi="PT Astra Serif" w:cs="Times New Roman"/>
          <w:sz w:val="28"/>
          <w:szCs w:val="28"/>
          <w:lang w:eastAsia="zh-CN" w:bidi="hi-IN"/>
        </w:rPr>
        <w:t>,о</w:t>
      </w:r>
      <w:proofErr w:type="gramEnd"/>
      <w:r w:rsidRPr="00F62E14">
        <w:rPr>
          <w:rFonts w:ascii="PT Astra Serif" w:eastAsia="Tahoma" w:hAnsi="PT Astra Serif" w:cs="Times New Roman"/>
          <w:sz w:val="28"/>
          <w:szCs w:val="28"/>
          <w:lang w:eastAsia="zh-CN" w:bidi="hi-IN"/>
        </w:rPr>
        <w:t>бластного</w:t>
      </w:r>
      <w:proofErr w:type="spellEnd"/>
      <w:r w:rsidRPr="00F62E14">
        <w:rPr>
          <w:rFonts w:ascii="PT Astra Serif" w:eastAsia="Tahoma" w:hAnsi="PT Astra Serif" w:cs="Times New Roman"/>
          <w:sz w:val="28"/>
          <w:szCs w:val="28"/>
          <w:lang w:eastAsia="zh-CN" w:bidi="hi-IN"/>
        </w:rPr>
        <w:t xml:space="preserve"> – 815,85 тыс. руб., местного – 554,95 тыс. руб. Оплачено 100%, получен ввод в эксплуатацию 29.12.2022.</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«Реконструкция водовода р.п. Глотовка (6,457 км)»</w:t>
      </w:r>
      <w:proofErr w:type="gramStart"/>
      <w:r w:rsidRPr="00F62E14">
        <w:rPr>
          <w:rFonts w:ascii="PT Astra Serif" w:eastAsia="Tahoma" w:hAnsi="PT Astra Serif" w:cs="Times New Roman"/>
          <w:sz w:val="28"/>
          <w:szCs w:val="28"/>
          <w:lang w:eastAsia="zh-CN" w:bidi="hi-IN"/>
        </w:rPr>
        <w:t>,о</w:t>
      </w:r>
      <w:proofErr w:type="gramEnd"/>
      <w:r w:rsidRPr="00F62E14">
        <w:rPr>
          <w:rFonts w:ascii="PT Astra Serif" w:eastAsia="Tahoma" w:hAnsi="PT Astra Serif" w:cs="Times New Roman"/>
          <w:sz w:val="28"/>
          <w:szCs w:val="28"/>
          <w:lang w:eastAsia="zh-CN" w:bidi="hi-IN"/>
        </w:rPr>
        <w:t xml:space="preserve">бщая сумма консолидированного бюджета составила 36,317 млн. </w:t>
      </w:r>
      <w:proofErr w:type="spellStart"/>
      <w:r w:rsidRPr="00F62E14">
        <w:rPr>
          <w:rFonts w:ascii="PT Astra Serif" w:eastAsia="Tahoma" w:hAnsi="PT Astra Serif" w:cs="Times New Roman"/>
          <w:sz w:val="28"/>
          <w:szCs w:val="28"/>
          <w:lang w:eastAsia="zh-CN" w:bidi="hi-IN"/>
        </w:rPr>
        <w:lastRenderedPageBreak/>
        <w:t>руб.,из</w:t>
      </w:r>
      <w:proofErr w:type="spellEnd"/>
      <w:r w:rsidRPr="00F62E14">
        <w:rPr>
          <w:rFonts w:ascii="PT Astra Serif" w:eastAsia="Tahoma" w:hAnsi="PT Astra Serif" w:cs="Times New Roman"/>
          <w:sz w:val="28"/>
          <w:szCs w:val="28"/>
          <w:lang w:eastAsia="zh-CN" w:bidi="hi-IN"/>
        </w:rPr>
        <w:t xml:space="preserve"> них федеральные средства - 34,522 млн. </w:t>
      </w:r>
      <w:proofErr w:type="spellStart"/>
      <w:r w:rsidRPr="00F62E14">
        <w:rPr>
          <w:rFonts w:ascii="PT Astra Serif" w:eastAsia="Tahoma" w:hAnsi="PT Astra Serif" w:cs="Times New Roman"/>
          <w:sz w:val="28"/>
          <w:szCs w:val="28"/>
          <w:lang w:eastAsia="zh-CN" w:bidi="hi-IN"/>
        </w:rPr>
        <w:t>руб.,областного</w:t>
      </w:r>
      <w:proofErr w:type="spellEnd"/>
      <w:r w:rsidRPr="00F62E14">
        <w:rPr>
          <w:rFonts w:ascii="PT Astra Serif" w:eastAsia="Tahoma" w:hAnsi="PT Astra Serif" w:cs="Times New Roman"/>
          <w:sz w:val="28"/>
          <w:szCs w:val="28"/>
          <w:lang w:eastAsia="zh-CN" w:bidi="hi-IN"/>
        </w:rPr>
        <w:t xml:space="preserve"> – 1,067 млн. руб., местного – 726,34  тыс. руб.  Оплачено 100%, получен ввод в эксплуатацию 22.12.2022.</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1 объект в муниципальном образовании «</w:t>
      </w:r>
      <w:proofErr w:type="spellStart"/>
      <w:r w:rsidRPr="00F62E14">
        <w:rPr>
          <w:rFonts w:ascii="PT Astra Serif" w:eastAsia="Tahoma" w:hAnsi="PT Astra Serif" w:cs="Times New Roman"/>
          <w:sz w:val="28"/>
          <w:szCs w:val="28"/>
          <w:lang w:eastAsia="zh-CN" w:bidi="hi-IN"/>
        </w:rPr>
        <w:t>Кузоватовский</w:t>
      </w:r>
      <w:proofErr w:type="spellEnd"/>
      <w:r w:rsidRPr="00F62E14">
        <w:rPr>
          <w:rFonts w:ascii="PT Astra Serif" w:eastAsia="Tahoma" w:hAnsi="PT Astra Serif" w:cs="Times New Roman"/>
          <w:sz w:val="28"/>
          <w:szCs w:val="28"/>
          <w:lang w:eastAsia="zh-CN" w:bidi="hi-IN"/>
        </w:rPr>
        <w:t xml:space="preserve"> район»:</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 «Реконструкция водопровода с. </w:t>
      </w:r>
      <w:proofErr w:type="spellStart"/>
      <w:r w:rsidRPr="00F62E14">
        <w:rPr>
          <w:rFonts w:ascii="PT Astra Serif" w:eastAsia="Tahoma" w:hAnsi="PT Astra Serif" w:cs="Times New Roman"/>
          <w:sz w:val="28"/>
          <w:szCs w:val="28"/>
          <w:lang w:eastAsia="zh-CN" w:bidi="hi-IN"/>
        </w:rPr>
        <w:t>Баевка</w:t>
      </w:r>
      <w:proofErr w:type="spellEnd"/>
      <w:r w:rsidRPr="00F62E14">
        <w:rPr>
          <w:rFonts w:ascii="PT Astra Serif" w:eastAsia="Tahoma" w:hAnsi="PT Astra Serif" w:cs="Times New Roman"/>
          <w:sz w:val="28"/>
          <w:szCs w:val="28"/>
          <w:lang w:eastAsia="zh-CN" w:bidi="hi-IN"/>
        </w:rPr>
        <w:t xml:space="preserve"> (13,828 км)», общая сумма консолидированного бюджета составила 15,216 млн. руб., из них федеральные средства - 14,431 млн. руб., областного – 446,35 тыс. руб., местного – 338,13 тыс. руб. Оплачено 100%, получен ввод в эксплуатацию 28.12.2022.</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На текущую дату освоение средств составляет 77,706 млн. руб. или 98,01% (с учетом экономии).</w:t>
      </w:r>
    </w:p>
    <w:p w:rsidR="000C0C7D" w:rsidRPr="00F62E14" w:rsidRDefault="000C0C7D" w:rsidP="0084098C">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Экономия по результатам выполненных работ по мероприятию Реконструкция </w:t>
      </w:r>
      <w:r w:rsidR="0084098C" w:rsidRPr="00F62E14">
        <w:rPr>
          <w:rFonts w:ascii="PT Astra Serif" w:eastAsia="Tahoma" w:hAnsi="PT Astra Serif" w:cs="Times New Roman"/>
          <w:sz w:val="28"/>
          <w:szCs w:val="28"/>
          <w:lang w:eastAsia="zh-CN" w:bidi="hi-IN"/>
        </w:rPr>
        <w:t xml:space="preserve">водопровода с. </w:t>
      </w:r>
      <w:proofErr w:type="spellStart"/>
      <w:r w:rsidR="0084098C" w:rsidRPr="00F62E14">
        <w:rPr>
          <w:rFonts w:ascii="PT Astra Serif" w:eastAsia="Tahoma" w:hAnsi="PT Astra Serif" w:cs="Times New Roman"/>
          <w:sz w:val="28"/>
          <w:szCs w:val="28"/>
          <w:lang w:eastAsia="zh-CN" w:bidi="hi-IN"/>
        </w:rPr>
        <w:t>Баевка</w:t>
      </w:r>
      <w:proofErr w:type="spellEnd"/>
      <w:r w:rsidR="0084098C" w:rsidRPr="00F62E14">
        <w:rPr>
          <w:rFonts w:ascii="PT Astra Serif" w:eastAsia="Tahoma" w:hAnsi="PT Astra Serif" w:cs="Times New Roman"/>
          <w:sz w:val="28"/>
          <w:szCs w:val="28"/>
          <w:lang w:eastAsia="zh-CN" w:bidi="hi-IN"/>
        </w:rPr>
        <w:t xml:space="preserve"> составила</w:t>
      </w:r>
      <w:r w:rsidR="0084098C" w:rsidRPr="00F62E14">
        <w:rPr>
          <w:rFonts w:ascii="PT Astra Serif" w:eastAsia="Tahoma" w:hAnsi="PT Astra Serif" w:cs="Times New Roman"/>
          <w:sz w:val="28"/>
          <w:szCs w:val="28"/>
          <w:lang w:eastAsia="zh-CN" w:bidi="hi-IN"/>
        </w:rPr>
        <w:br/>
      </w:r>
      <w:r w:rsidRPr="00F62E14">
        <w:rPr>
          <w:rFonts w:ascii="PT Astra Serif" w:eastAsia="Tahoma" w:hAnsi="PT Astra Serif" w:cs="Times New Roman"/>
          <w:sz w:val="28"/>
          <w:szCs w:val="28"/>
          <w:lang w:eastAsia="zh-CN" w:bidi="hi-IN"/>
        </w:rPr>
        <w:t>1,403 млн. руб.</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5. В рамках реализации мероприятий федерального проекта «Развитие жилищного строительства на сельских территориях и повышение уровня благоустройства домовладений» (далее — ФП Жилье) </w:t>
      </w:r>
      <w:r w:rsidR="0084098C" w:rsidRPr="00F62E14">
        <w:rPr>
          <w:rFonts w:ascii="PT Astra Serif" w:eastAsia="Tahoma" w:hAnsi="PT Astra Serif" w:cs="Times New Roman"/>
          <w:sz w:val="28"/>
          <w:szCs w:val="28"/>
          <w:lang w:eastAsia="zh-CN" w:bidi="hi-IN"/>
        </w:rPr>
        <w:t xml:space="preserve">Госпрограммы КРСТ </w:t>
      </w:r>
      <w:r w:rsidRPr="00F62E14">
        <w:rPr>
          <w:rFonts w:ascii="PT Astra Serif" w:eastAsia="Tahoma" w:hAnsi="PT Astra Serif" w:cs="Times New Roman"/>
          <w:sz w:val="28"/>
          <w:szCs w:val="28"/>
          <w:lang w:eastAsia="zh-CN" w:bidi="hi-IN"/>
        </w:rPr>
        <w:t xml:space="preserve">(в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В данном федеральном проекте принимает участие муниципальное образование «Новоспасский район» Ульяновской области с мероприятием «Комплексная компактная застройка и благоустройство микрорайона «Южный» в р.п. Новоспасское Ульяновской области на 2022-2024 гг.». </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В 2022 году в рамках данного мероприятия реализовано два объекта: </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1. «Строительство автомобильной дороги «Улица Дружбы в р.п. Новоспасское Новоспасского района Ульяновской области» (строительная длина 0,992 км).</w:t>
      </w:r>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2. Создание и обустройство зон отдыха, спортивных и детских игровых площадок с устройством сетей освещения, на земельном участке с к.н. 73:11:040701:1376 в микрорайоне «</w:t>
      </w:r>
      <w:proofErr w:type="gramStart"/>
      <w:r w:rsidRPr="00F62E14">
        <w:rPr>
          <w:rFonts w:ascii="PT Astra Serif" w:eastAsia="Tahoma" w:hAnsi="PT Astra Serif" w:cs="Times New Roman"/>
          <w:sz w:val="28"/>
          <w:szCs w:val="28"/>
          <w:lang w:eastAsia="zh-CN" w:bidi="hi-IN"/>
        </w:rPr>
        <w:t>Южный</w:t>
      </w:r>
      <w:proofErr w:type="gramEnd"/>
      <w:r w:rsidRPr="00F62E14">
        <w:rPr>
          <w:rFonts w:ascii="PT Astra Serif" w:eastAsia="Tahoma" w:hAnsi="PT Astra Serif" w:cs="Times New Roman"/>
          <w:sz w:val="28"/>
          <w:szCs w:val="28"/>
          <w:lang w:eastAsia="zh-CN" w:bidi="hi-IN"/>
        </w:rPr>
        <w:t>», располагающимся на территории МО «Новоспасское городское поселение» в р.п. Новоспасское».</w:t>
      </w:r>
    </w:p>
    <w:p w:rsidR="000C0C7D" w:rsidRPr="00F62E14" w:rsidRDefault="000C0C7D" w:rsidP="000C0C7D">
      <w:pPr>
        <w:ind w:firstLine="709"/>
        <w:rPr>
          <w:rFonts w:ascii="PT Astra Serif" w:eastAsia="Tahoma" w:hAnsi="PT Astra Serif" w:cs="Times New Roman"/>
          <w:sz w:val="28"/>
          <w:szCs w:val="28"/>
          <w:lang w:eastAsia="zh-CN" w:bidi="hi-IN"/>
        </w:rPr>
      </w:pPr>
      <w:proofErr w:type="gramStart"/>
      <w:r w:rsidRPr="00F62E14">
        <w:rPr>
          <w:rFonts w:ascii="PT Astra Serif" w:eastAsia="Tahoma" w:hAnsi="PT Astra Serif" w:cs="Times New Roman"/>
          <w:bCs/>
          <w:sz w:val="28"/>
          <w:szCs w:val="28"/>
          <w:lang w:eastAsia="zh-CN" w:bidi="hi-IN"/>
        </w:rPr>
        <w:t xml:space="preserve">Общая сумма консолидированного бюджета составила 46,987 млн. руб., </w:t>
      </w:r>
      <w:r w:rsidRPr="00F62E14">
        <w:rPr>
          <w:rFonts w:ascii="PT Astra Serif" w:eastAsia="Tahoma" w:hAnsi="PT Astra Serif" w:cs="Times New Roman"/>
          <w:iCs/>
          <w:sz w:val="28"/>
          <w:szCs w:val="28"/>
          <w:lang w:eastAsia="zh-CN" w:bidi="hi-IN"/>
        </w:rPr>
        <w:t>из них средств федерального бюджета – 40,863 млн. руб.,  об</w:t>
      </w:r>
      <w:r w:rsidRPr="00F62E14">
        <w:rPr>
          <w:rFonts w:ascii="PT Astra Serif" w:eastAsia="Tahoma" w:hAnsi="PT Astra Serif" w:cs="Times New Roman"/>
          <w:bCs/>
          <w:iCs/>
          <w:sz w:val="28"/>
          <w:szCs w:val="28"/>
          <w:lang w:eastAsia="zh-CN" w:bidi="hi-IN"/>
        </w:rPr>
        <w:t>ластного – 1,264 млн. руб., местного – 859,8 тыс. руб., внебюджетные источники – 4,0 млн. руб.</w:t>
      </w:r>
      <w:proofErr w:type="gramEnd"/>
    </w:p>
    <w:p w:rsidR="000C0C7D" w:rsidRPr="00F62E14" w:rsidRDefault="000C0C7D" w:rsidP="000C0C7D">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bCs/>
          <w:sz w:val="28"/>
          <w:szCs w:val="28"/>
          <w:lang w:eastAsia="zh-CN" w:bidi="hi-IN"/>
        </w:rPr>
        <w:t>Освоение составляет 100%.</w:t>
      </w:r>
    </w:p>
    <w:p w:rsidR="00397F8A" w:rsidRPr="00F62E14" w:rsidRDefault="00397F8A" w:rsidP="000C0C7D">
      <w:pPr>
        <w:ind w:firstLine="709"/>
        <w:rPr>
          <w:rFonts w:ascii="PT Astra Serif" w:eastAsia="Tahoma" w:hAnsi="PT Astra Serif" w:cs="Times New Roman"/>
          <w:sz w:val="28"/>
          <w:szCs w:val="28"/>
          <w:lang w:eastAsia="zh-CN" w:bidi="hi-IN"/>
        </w:rPr>
      </w:pPr>
    </w:p>
    <w:p w:rsidR="00397F8A" w:rsidRPr="00F62E14" w:rsidRDefault="00397F8A" w:rsidP="00496728">
      <w:pPr>
        <w:ind w:firstLine="0"/>
        <w:jc w:val="center"/>
        <w:rPr>
          <w:rFonts w:ascii="PT Astra Serif" w:eastAsia="Tahoma" w:hAnsi="PT Astra Serif" w:cs="Times New Roman"/>
          <w:b/>
          <w:sz w:val="28"/>
          <w:szCs w:val="28"/>
          <w:u w:val="single"/>
          <w:lang w:eastAsia="zh-CN" w:bidi="hi-IN"/>
        </w:rPr>
      </w:pPr>
      <w:r w:rsidRPr="00F62E14">
        <w:rPr>
          <w:rFonts w:ascii="PT Astra Serif" w:eastAsia="Tahoma" w:hAnsi="PT Astra Serif" w:cs="Times New Roman"/>
          <w:b/>
          <w:sz w:val="28"/>
          <w:szCs w:val="28"/>
          <w:u w:val="single"/>
          <w:lang w:eastAsia="zh-CN" w:bidi="hi-IN"/>
        </w:rPr>
        <w:t>Региональный проект «Экспорт продукции АПК в Ульяновской области»</w:t>
      </w:r>
    </w:p>
    <w:p w:rsidR="00397F8A" w:rsidRPr="00F62E14" w:rsidRDefault="00397F8A" w:rsidP="00A6111D">
      <w:pPr>
        <w:ind w:firstLine="709"/>
        <w:rPr>
          <w:rFonts w:ascii="PT Astra Serif" w:eastAsia="Tahoma" w:hAnsi="PT Astra Serif" w:cs="Times New Roman"/>
          <w:bCs/>
          <w:sz w:val="28"/>
          <w:szCs w:val="28"/>
          <w:lang w:eastAsia="zh-CN" w:bidi="hi-IN"/>
        </w:rPr>
      </w:pPr>
      <w:r w:rsidRPr="00F62E14">
        <w:rPr>
          <w:rFonts w:ascii="PT Astra Serif" w:eastAsia="Tahoma" w:hAnsi="PT Astra Serif" w:cs="Times New Roman"/>
          <w:bCs/>
          <w:sz w:val="28"/>
          <w:szCs w:val="28"/>
          <w:lang w:eastAsia="zh-CN" w:bidi="hi-IN"/>
        </w:rPr>
        <w:t>В 2022 году для Ульяновской области на реализацию мероприятий в области мелиорации земель в рамках проекта предусмотрено 343,6 млн. рублей.</w:t>
      </w:r>
      <w:r w:rsidR="00A6111D" w:rsidRPr="00F62E14">
        <w:rPr>
          <w:rFonts w:ascii="PT Astra Serif" w:eastAsia="Tahoma" w:hAnsi="PT Astra Serif" w:cs="Times New Roman"/>
          <w:bCs/>
          <w:sz w:val="28"/>
          <w:szCs w:val="28"/>
          <w:lang w:eastAsia="zh-CN" w:bidi="hi-IN"/>
        </w:rPr>
        <w:t xml:space="preserve"> </w:t>
      </w:r>
      <w:r w:rsidRPr="00F62E14">
        <w:rPr>
          <w:rFonts w:ascii="PT Astra Serif" w:eastAsia="Tahoma" w:hAnsi="PT Astra Serif" w:cs="Times New Roman"/>
          <w:bCs/>
          <w:sz w:val="28"/>
          <w:szCs w:val="28"/>
          <w:lang w:eastAsia="zh-CN" w:bidi="hi-IN"/>
        </w:rPr>
        <w:t>Получателями субсидии являются компа</w:t>
      </w:r>
      <w:r w:rsidR="00A6111D" w:rsidRPr="00F62E14">
        <w:rPr>
          <w:rFonts w:ascii="PT Astra Serif" w:eastAsia="Tahoma" w:hAnsi="PT Astra Serif" w:cs="Times New Roman"/>
          <w:bCs/>
          <w:sz w:val="28"/>
          <w:szCs w:val="28"/>
          <w:lang w:eastAsia="zh-CN" w:bidi="hi-IN"/>
        </w:rPr>
        <w:t>н</w:t>
      </w:r>
      <w:proofErr w:type="gramStart"/>
      <w:r w:rsidR="00A6111D" w:rsidRPr="00F62E14">
        <w:rPr>
          <w:rFonts w:ascii="PT Astra Serif" w:eastAsia="Tahoma" w:hAnsi="PT Astra Serif" w:cs="Times New Roman"/>
          <w:bCs/>
          <w:sz w:val="28"/>
          <w:szCs w:val="28"/>
          <w:lang w:eastAsia="zh-CN" w:bidi="hi-IN"/>
        </w:rPr>
        <w:t>ии ООО</w:t>
      </w:r>
      <w:proofErr w:type="gramEnd"/>
      <w:r w:rsidR="00A6111D" w:rsidRPr="00F62E14">
        <w:rPr>
          <w:rFonts w:ascii="PT Astra Serif" w:eastAsia="Tahoma" w:hAnsi="PT Astra Serif" w:cs="Times New Roman"/>
          <w:bCs/>
          <w:sz w:val="28"/>
          <w:szCs w:val="28"/>
          <w:lang w:eastAsia="zh-CN" w:bidi="hi-IN"/>
        </w:rPr>
        <w:t xml:space="preserve"> «</w:t>
      </w:r>
      <w:proofErr w:type="spellStart"/>
      <w:r w:rsidR="00A6111D" w:rsidRPr="00F62E14">
        <w:rPr>
          <w:rFonts w:ascii="PT Astra Serif" w:eastAsia="Tahoma" w:hAnsi="PT Astra Serif" w:cs="Times New Roman"/>
          <w:bCs/>
          <w:sz w:val="28"/>
          <w:szCs w:val="28"/>
          <w:lang w:eastAsia="zh-CN" w:bidi="hi-IN"/>
        </w:rPr>
        <w:t>Агро-Инвест</w:t>
      </w:r>
      <w:proofErr w:type="spellEnd"/>
      <w:r w:rsidR="00A6111D" w:rsidRPr="00F62E14">
        <w:rPr>
          <w:rFonts w:ascii="PT Astra Serif" w:eastAsia="Tahoma" w:hAnsi="PT Astra Serif" w:cs="Times New Roman"/>
          <w:bCs/>
          <w:sz w:val="28"/>
          <w:szCs w:val="28"/>
          <w:lang w:eastAsia="zh-CN" w:bidi="hi-IN"/>
        </w:rPr>
        <w:t xml:space="preserve">» </w:t>
      </w:r>
      <w:r w:rsidRPr="00F62E14">
        <w:rPr>
          <w:rFonts w:ascii="PT Astra Serif" w:eastAsia="Tahoma" w:hAnsi="PT Astra Serif" w:cs="Times New Roman"/>
          <w:bCs/>
          <w:sz w:val="28"/>
          <w:szCs w:val="28"/>
          <w:lang w:eastAsia="zh-CN" w:bidi="hi-IN"/>
        </w:rPr>
        <w:t>и ООО «</w:t>
      </w:r>
      <w:proofErr w:type="spellStart"/>
      <w:r w:rsidRPr="00F62E14">
        <w:rPr>
          <w:rFonts w:ascii="PT Astra Serif" w:eastAsia="Tahoma" w:hAnsi="PT Astra Serif" w:cs="Times New Roman"/>
          <w:bCs/>
          <w:sz w:val="28"/>
          <w:szCs w:val="28"/>
          <w:lang w:eastAsia="zh-CN" w:bidi="hi-IN"/>
        </w:rPr>
        <w:t>Агро-Нептун</w:t>
      </w:r>
      <w:proofErr w:type="spellEnd"/>
      <w:r w:rsidRPr="00F62E14">
        <w:rPr>
          <w:rFonts w:ascii="PT Astra Serif" w:eastAsia="Tahoma" w:hAnsi="PT Astra Serif" w:cs="Times New Roman"/>
          <w:bCs/>
          <w:sz w:val="28"/>
          <w:szCs w:val="28"/>
          <w:lang w:eastAsia="zh-CN" w:bidi="hi-IN"/>
        </w:rPr>
        <w:t>».</w:t>
      </w:r>
    </w:p>
    <w:p w:rsidR="00397F8A" w:rsidRPr="00F62E14" w:rsidRDefault="00397F8A" w:rsidP="00397F8A">
      <w:pPr>
        <w:ind w:firstLine="709"/>
        <w:rPr>
          <w:rFonts w:ascii="PT Astra Serif" w:eastAsia="Tahoma" w:hAnsi="PT Astra Serif" w:cs="Times New Roman"/>
          <w:sz w:val="28"/>
          <w:szCs w:val="28"/>
          <w:lang w:eastAsia="zh-CN" w:bidi="hi-IN"/>
        </w:rPr>
      </w:pPr>
      <w:proofErr w:type="gramStart"/>
      <w:r w:rsidRPr="00F62E14">
        <w:rPr>
          <w:rFonts w:ascii="PT Astra Serif" w:eastAsia="Tahoma" w:hAnsi="PT Astra Serif" w:cs="Times New Roman"/>
          <w:sz w:val="28"/>
          <w:szCs w:val="28"/>
          <w:lang w:eastAsia="zh-CN" w:bidi="hi-IN"/>
        </w:rPr>
        <w:t xml:space="preserve">Раннее федеральными органами власти с целью сохранения продовольственной безопасности были введены временные </w:t>
      </w:r>
      <w:r w:rsidRPr="00F62E14">
        <w:rPr>
          <w:rFonts w:ascii="PT Astra Serif" w:eastAsia="Tahoma" w:hAnsi="PT Astra Serif" w:cs="Times New Roman"/>
          <w:sz w:val="28"/>
          <w:szCs w:val="28"/>
          <w:lang w:eastAsia="zh-CN" w:bidi="hi-IN"/>
        </w:rPr>
        <w:lastRenderedPageBreak/>
        <w:t>ограничительные меры в виде запрета на экспорт зерновых, семян рапса и семян подсолнечника, сахара белого и сахара-сырца тростникового, а также квот на поставки за пределы Российской Федерации в государства, не являющиеся членами ЕАЭС, подсолнечного масла и жмыха, твёрдых остатков из с</w:t>
      </w:r>
      <w:r w:rsidR="00496728" w:rsidRPr="00F62E14">
        <w:rPr>
          <w:rFonts w:ascii="PT Astra Serif" w:eastAsia="Tahoma" w:hAnsi="PT Astra Serif" w:cs="Times New Roman"/>
          <w:sz w:val="28"/>
          <w:szCs w:val="28"/>
          <w:lang w:eastAsia="zh-CN" w:bidi="hi-IN"/>
        </w:rPr>
        <w:t xml:space="preserve">емян подсолнечника, </w:t>
      </w:r>
      <w:r w:rsidRPr="00F62E14">
        <w:rPr>
          <w:rFonts w:ascii="PT Astra Serif" w:eastAsia="Tahoma" w:hAnsi="PT Astra Serif" w:cs="Times New Roman"/>
          <w:sz w:val="28"/>
          <w:szCs w:val="28"/>
          <w:lang w:eastAsia="zh-CN" w:bidi="hi-IN"/>
        </w:rPr>
        <w:t>а также зерновых.</w:t>
      </w:r>
      <w:proofErr w:type="gramEnd"/>
    </w:p>
    <w:p w:rsidR="00397F8A" w:rsidRPr="00F62E14" w:rsidRDefault="00397F8A" w:rsidP="00397F8A">
      <w:pPr>
        <w:ind w:firstLine="0"/>
        <w:rPr>
          <w:rFonts w:ascii="PT Astra Serif" w:eastAsia="Tahoma" w:hAnsi="PT Astra Serif" w:cs="Times New Roman"/>
          <w:b/>
          <w:sz w:val="28"/>
          <w:szCs w:val="28"/>
          <w:u w:val="single"/>
          <w:lang w:eastAsia="zh-CN" w:bidi="hi-IN"/>
        </w:rPr>
      </w:pPr>
    </w:p>
    <w:p w:rsidR="00496728" w:rsidRPr="00F62E14" w:rsidRDefault="00397F8A" w:rsidP="00496728">
      <w:pPr>
        <w:ind w:firstLine="0"/>
        <w:jc w:val="center"/>
        <w:rPr>
          <w:rFonts w:ascii="PT Astra Serif" w:eastAsia="Tahoma" w:hAnsi="PT Astra Serif" w:cs="Times New Roman"/>
          <w:b/>
          <w:sz w:val="28"/>
          <w:szCs w:val="28"/>
          <w:u w:val="single"/>
          <w:lang w:eastAsia="zh-CN" w:bidi="hi-IN"/>
        </w:rPr>
      </w:pPr>
      <w:r w:rsidRPr="00F62E14">
        <w:rPr>
          <w:rFonts w:ascii="PT Astra Serif" w:eastAsia="Tahoma" w:hAnsi="PT Astra Serif" w:cs="Times New Roman"/>
          <w:b/>
          <w:sz w:val="28"/>
          <w:szCs w:val="28"/>
          <w:u w:val="single"/>
          <w:lang w:eastAsia="zh-CN" w:bidi="hi-IN"/>
        </w:rPr>
        <w:t>Региональный проект «</w:t>
      </w:r>
      <w:r w:rsidRPr="00F62E14">
        <w:rPr>
          <w:rFonts w:ascii="PT Astra Serif" w:eastAsia="Tahoma" w:hAnsi="PT Astra Serif" w:cs="Times New Roman"/>
          <w:b/>
          <w:bCs/>
          <w:sz w:val="28"/>
          <w:szCs w:val="28"/>
          <w:u w:val="single"/>
          <w:lang w:eastAsia="zh-CN" w:bidi="hi-IN"/>
        </w:rPr>
        <w:t>Акселерация субъектов малого</w:t>
      </w:r>
      <w:r w:rsidRPr="00F62E14">
        <w:rPr>
          <w:rFonts w:ascii="PT Astra Serif" w:eastAsia="Tahoma" w:hAnsi="PT Astra Serif" w:cs="Times New Roman"/>
          <w:b/>
          <w:bCs/>
          <w:sz w:val="28"/>
          <w:szCs w:val="28"/>
          <w:u w:val="single"/>
          <w:lang w:eastAsia="zh-CN" w:bidi="hi-IN"/>
        </w:rPr>
        <w:br/>
        <w:t>и среднего предпринимательства</w:t>
      </w:r>
      <w:r w:rsidRPr="00F62E14">
        <w:rPr>
          <w:rFonts w:ascii="PT Astra Serif" w:eastAsia="Tahoma" w:hAnsi="PT Astra Serif" w:cs="Times New Roman"/>
          <w:b/>
          <w:sz w:val="28"/>
          <w:szCs w:val="28"/>
          <w:u w:val="single"/>
          <w:lang w:eastAsia="zh-CN" w:bidi="hi-IN"/>
        </w:rPr>
        <w:t>»</w:t>
      </w:r>
    </w:p>
    <w:p w:rsidR="00397F8A" w:rsidRPr="00F62E14" w:rsidRDefault="00496728" w:rsidP="00496728">
      <w:pPr>
        <w:ind w:firstLine="709"/>
        <w:rPr>
          <w:rFonts w:ascii="PT Astra Serif" w:eastAsia="Tahoma" w:hAnsi="PT Astra Serif" w:cs="Times New Roman"/>
          <w:sz w:val="28"/>
          <w:szCs w:val="28"/>
          <w:lang w:eastAsia="zh-CN" w:bidi="hi-IN"/>
        </w:rPr>
      </w:pPr>
      <w:r w:rsidRPr="00F62E14">
        <w:rPr>
          <w:rFonts w:ascii="PT Astra Serif" w:eastAsia="Tahoma" w:hAnsi="PT Astra Serif" w:cs="Times New Roman"/>
          <w:sz w:val="28"/>
          <w:szCs w:val="28"/>
          <w:lang w:eastAsia="zh-CN" w:bidi="hi-IN"/>
        </w:rPr>
        <w:t xml:space="preserve">В 2022 </w:t>
      </w:r>
      <w:r w:rsidR="00397F8A" w:rsidRPr="00F62E14">
        <w:rPr>
          <w:rFonts w:ascii="PT Astra Serif" w:eastAsia="Tahoma" w:hAnsi="PT Astra Serif" w:cs="Times New Roman"/>
          <w:sz w:val="28"/>
          <w:szCs w:val="28"/>
          <w:lang w:eastAsia="zh-CN" w:bidi="hi-IN"/>
        </w:rPr>
        <w:t>году по программе «</w:t>
      </w:r>
      <w:proofErr w:type="spellStart"/>
      <w:r w:rsidR="00397F8A" w:rsidRPr="00F62E14">
        <w:rPr>
          <w:rFonts w:ascii="PT Astra Serif" w:eastAsia="Tahoma" w:hAnsi="PT Astra Serif" w:cs="Times New Roman"/>
          <w:sz w:val="28"/>
          <w:szCs w:val="28"/>
          <w:lang w:eastAsia="zh-CN" w:bidi="hi-IN"/>
        </w:rPr>
        <w:t>Агростартап</w:t>
      </w:r>
      <w:proofErr w:type="spellEnd"/>
      <w:r w:rsidR="00397F8A" w:rsidRPr="00F62E14">
        <w:rPr>
          <w:rFonts w:ascii="PT Astra Serif" w:eastAsia="Tahoma" w:hAnsi="PT Astra Serif" w:cs="Times New Roman"/>
          <w:sz w:val="28"/>
          <w:szCs w:val="28"/>
          <w:lang w:eastAsia="zh-CN" w:bidi="hi-IN"/>
        </w:rPr>
        <w:t xml:space="preserve">» сумма государственной поддержки составила 87,57 млн. руб. 23 заявителя признаны победителями конкурсного отбора. Все </w:t>
      </w:r>
      <w:proofErr w:type="spellStart"/>
      <w:r w:rsidR="00397F8A" w:rsidRPr="00F62E14">
        <w:rPr>
          <w:rFonts w:ascii="PT Astra Serif" w:eastAsia="Tahoma" w:hAnsi="PT Astra Serif" w:cs="Times New Roman"/>
          <w:sz w:val="28"/>
          <w:szCs w:val="28"/>
          <w:lang w:eastAsia="zh-CN" w:bidi="hi-IN"/>
        </w:rPr>
        <w:t>грантополучатели</w:t>
      </w:r>
      <w:proofErr w:type="spellEnd"/>
      <w:r w:rsidR="00397F8A" w:rsidRPr="00F62E14">
        <w:rPr>
          <w:rFonts w:ascii="PT Astra Serif" w:eastAsia="Tahoma" w:hAnsi="PT Astra Serif" w:cs="Times New Roman"/>
          <w:sz w:val="28"/>
          <w:szCs w:val="28"/>
          <w:lang w:eastAsia="zh-CN" w:bidi="hi-IN"/>
        </w:rPr>
        <w:t xml:space="preserve"> зарегистрированы как ИП с основным видом деятельности, связанным с сельским хозяйством и в государственной системе «Электронный бюджет». Все </w:t>
      </w:r>
      <w:proofErr w:type="spellStart"/>
      <w:r w:rsidR="00397F8A" w:rsidRPr="00F62E14">
        <w:rPr>
          <w:rFonts w:ascii="PT Astra Serif" w:eastAsia="Tahoma" w:hAnsi="PT Astra Serif" w:cs="Times New Roman"/>
          <w:sz w:val="28"/>
          <w:szCs w:val="28"/>
          <w:lang w:eastAsia="zh-CN" w:bidi="hi-IN"/>
        </w:rPr>
        <w:t>грантополучатели</w:t>
      </w:r>
      <w:proofErr w:type="spellEnd"/>
      <w:r w:rsidR="00397F8A" w:rsidRPr="00F62E14">
        <w:rPr>
          <w:rFonts w:ascii="PT Astra Serif" w:eastAsia="Tahoma" w:hAnsi="PT Astra Serif" w:cs="Times New Roman"/>
          <w:sz w:val="28"/>
          <w:szCs w:val="28"/>
          <w:lang w:eastAsia="zh-CN" w:bidi="hi-IN"/>
        </w:rPr>
        <w:t xml:space="preserve"> (23 ИП ГКФХ) заключили соглашение с Министерством о предоставлении гранта в форме субсидий, а также получили </w:t>
      </w:r>
      <w:proofErr w:type="spellStart"/>
      <w:r w:rsidR="00397F8A" w:rsidRPr="00F62E14">
        <w:rPr>
          <w:rFonts w:ascii="PT Astra Serif" w:eastAsia="Tahoma" w:hAnsi="PT Astra Serif" w:cs="Times New Roman"/>
          <w:sz w:val="28"/>
          <w:szCs w:val="28"/>
          <w:lang w:eastAsia="zh-CN" w:bidi="hi-IN"/>
        </w:rPr>
        <w:t>грантовые</w:t>
      </w:r>
      <w:proofErr w:type="spellEnd"/>
      <w:r w:rsidR="00397F8A" w:rsidRPr="00F62E14">
        <w:rPr>
          <w:rFonts w:ascii="PT Astra Serif" w:eastAsia="Tahoma" w:hAnsi="PT Astra Serif" w:cs="Times New Roman"/>
          <w:sz w:val="28"/>
          <w:szCs w:val="28"/>
          <w:lang w:eastAsia="zh-CN" w:bidi="hi-IN"/>
        </w:rPr>
        <w:t xml:space="preserve"> средства в общем размере 87,57 млн. руб. на свои расчётные счета в целях создания и развития фермерских хозяйств. </w:t>
      </w:r>
    </w:p>
    <w:p w:rsidR="00016490" w:rsidRPr="00F62E14" w:rsidRDefault="00397F8A" w:rsidP="00612CCF">
      <w:pPr>
        <w:rPr>
          <w:rFonts w:ascii="PT Astra Serif" w:hAnsi="PT Astra Serif" w:cs="Times New Roman"/>
          <w:color w:val="000000"/>
          <w:sz w:val="28"/>
          <w:szCs w:val="28"/>
        </w:rPr>
      </w:pPr>
      <w:r w:rsidRPr="00F62E14">
        <w:rPr>
          <w:rFonts w:ascii="PT Astra Serif" w:eastAsia="Tahoma" w:hAnsi="PT Astra Serif" w:cs="Times New Roman"/>
          <w:sz w:val="28"/>
          <w:szCs w:val="28"/>
          <w:lang w:eastAsia="zh-CN" w:bidi="hi-IN"/>
        </w:rPr>
        <w:t xml:space="preserve">Также предоставлены субсидии </w:t>
      </w:r>
      <w:r w:rsidR="00A75790" w:rsidRPr="00F62E14">
        <w:rPr>
          <w:rFonts w:ascii="PT Astra Serif" w:eastAsia="Tahoma" w:hAnsi="PT Astra Serif" w:cs="Times New Roman"/>
          <w:sz w:val="28"/>
          <w:szCs w:val="28"/>
          <w:lang w:eastAsia="zh-CN" w:bidi="hi-IN"/>
        </w:rPr>
        <w:t>20</w:t>
      </w:r>
      <w:r w:rsidRPr="00F62E14">
        <w:rPr>
          <w:rFonts w:ascii="PT Astra Serif" w:eastAsia="Tahoma" w:hAnsi="PT Astra Serif" w:cs="Times New Roman"/>
          <w:sz w:val="28"/>
          <w:szCs w:val="28"/>
          <w:lang w:eastAsia="zh-CN" w:bidi="hi-IN"/>
        </w:rPr>
        <w:t xml:space="preserve"> сельскохозяйственным потребительским кооперативам на возмещение части затрат, связанных с их развитием, в сумме </w:t>
      </w:r>
      <w:r w:rsidR="00A75790" w:rsidRPr="00F62E14">
        <w:rPr>
          <w:rFonts w:ascii="PT Astra Serif" w:hAnsi="PT Astra Serif" w:cs="Times New Roman"/>
          <w:color w:val="000000"/>
          <w:sz w:val="28"/>
          <w:szCs w:val="28"/>
        </w:rPr>
        <w:t xml:space="preserve">37 490,3 </w:t>
      </w:r>
      <w:r w:rsidRPr="00F62E14">
        <w:rPr>
          <w:rFonts w:ascii="PT Astra Serif" w:eastAsia="Tahoma" w:hAnsi="PT Astra Serif" w:cs="Times New Roman"/>
          <w:sz w:val="28"/>
          <w:szCs w:val="28"/>
          <w:lang w:eastAsia="zh-CN" w:bidi="hi-IN"/>
        </w:rPr>
        <w:t>тыс.руб.</w:t>
      </w:r>
    </w:p>
    <w:p w:rsidR="00397F8A" w:rsidRPr="00F62E14" w:rsidRDefault="00397F8A" w:rsidP="00F37084">
      <w:pPr>
        <w:ind w:firstLine="0"/>
        <w:rPr>
          <w:rFonts w:ascii="PT Astra Serif" w:eastAsia="Tahoma" w:hAnsi="PT Astra Serif" w:cs="Times New Roman"/>
          <w:sz w:val="28"/>
          <w:szCs w:val="28"/>
          <w:lang w:eastAsia="zh-CN" w:bidi="hi-IN"/>
        </w:rPr>
      </w:pPr>
    </w:p>
    <w:p w:rsidR="00F80739" w:rsidRPr="002D43F0" w:rsidRDefault="00707E74" w:rsidP="00F80739">
      <w:pPr>
        <w:ind w:firstLine="709"/>
        <w:rPr>
          <w:rFonts w:ascii="PT Astra Serif" w:eastAsia="Tahoma" w:hAnsi="PT Astra Serif" w:cs="Times New Roman"/>
          <w:b/>
          <w:sz w:val="28"/>
          <w:szCs w:val="28"/>
          <w:lang w:eastAsia="zh-CN" w:bidi="hi-IN"/>
        </w:rPr>
      </w:pPr>
      <w:r w:rsidRPr="002D43F0">
        <w:rPr>
          <w:rFonts w:ascii="PT Astra Serif" w:eastAsia="Tahoma" w:hAnsi="PT Astra Serif" w:cs="Times New Roman"/>
          <w:b/>
          <w:sz w:val="28"/>
          <w:szCs w:val="28"/>
          <w:lang w:eastAsia="zh-CN" w:bidi="hi-IN"/>
        </w:rPr>
        <w:t xml:space="preserve">2. </w:t>
      </w:r>
      <w:r w:rsidR="00F80739" w:rsidRPr="002D43F0">
        <w:rPr>
          <w:rFonts w:ascii="PT Astra Serif" w:eastAsia="Tahoma" w:hAnsi="PT Astra Serif" w:cs="Times New Roman"/>
          <w:b/>
          <w:sz w:val="28"/>
          <w:szCs w:val="28"/>
          <w:lang w:eastAsia="zh-CN" w:bidi="hi-IN"/>
        </w:rPr>
        <w:t>Интегральная оценка эффективности реали</w:t>
      </w:r>
      <w:r w:rsidRPr="002D43F0">
        <w:rPr>
          <w:rFonts w:ascii="PT Astra Serif" w:eastAsia="Tahoma" w:hAnsi="PT Astra Serif" w:cs="Times New Roman"/>
          <w:b/>
          <w:sz w:val="28"/>
          <w:szCs w:val="28"/>
          <w:lang w:eastAsia="zh-CN" w:bidi="hi-IN"/>
        </w:rPr>
        <w:t>зации государственной программы</w:t>
      </w:r>
    </w:p>
    <w:p w:rsidR="00F80739" w:rsidRPr="00F110CF" w:rsidRDefault="00F80739" w:rsidP="00F80739">
      <w:pPr>
        <w:ind w:firstLine="0"/>
        <w:rPr>
          <w:rFonts w:ascii="PT Astra Serif" w:eastAsia="Tahoma" w:hAnsi="PT Astra Serif" w:cs="Times New Roman"/>
          <w:color w:val="000000" w:themeColor="text1"/>
          <w:sz w:val="28"/>
          <w:szCs w:val="28"/>
          <w:lang w:eastAsia="zh-CN" w:bidi="hi-IN"/>
        </w:rPr>
      </w:pPr>
      <w:r w:rsidRPr="00F110CF">
        <w:rPr>
          <w:rFonts w:ascii="PT Astra Serif" w:eastAsia="Tahoma" w:hAnsi="PT Astra Serif" w:cs="Times New Roman"/>
          <w:color w:val="000000" w:themeColor="text1"/>
          <w:sz w:val="28"/>
          <w:szCs w:val="28"/>
          <w:lang w:eastAsia="zh-CN" w:bidi="hi-IN"/>
        </w:rPr>
        <w:t>ОИ</w:t>
      </w:r>
      <w:r w:rsidR="007F0A1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w:t>
      </w:r>
      <w:r w:rsidR="007F0A12" w:rsidRPr="00F110CF">
        <w:rPr>
          <w:rFonts w:ascii="PT Astra Serif" w:eastAsia="Tahoma" w:hAnsi="PT Astra Serif" w:cs="Times New Roman"/>
          <w:color w:val="000000" w:themeColor="text1"/>
          <w:sz w:val="28"/>
          <w:szCs w:val="28"/>
          <w:lang w:eastAsia="zh-CN" w:bidi="hi-IN"/>
        </w:rPr>
        <w:t xml:space="preserve"> </w:t>
      </w:r>
      <w:r w:rsidR="004A5248" w:rsidRPr="00F110CF">
        <w:rPr>
          <w:rFonts w:ascii="PT Astra Serif" w:eastAsia="Tahoma" w:hAnsi="PT Astra Serif" w:cs="Times New Roman"/>
          <w:color w:val="000000" w:themeColor="text1"/>
          <w:sz w:val="28"/>
          <w:szCs w:val="28"/>
          <w:lang w:eastAsia="zh-CN" w:bidi="hi-IN"/>
        </w:rPr>
        <w:t>93,4</w:t>
      </w:r>
    </w:p>
    <w:p w:rsidR="00F80739" w:rsidRPr="00F110CF" w:rsidRDefault="003C585C" w:rsidP="00F80739">
      <w:pPr>
        <w:ind w:firstLine="0"/>
        <w:rPr>
          <w:rFonts w:ascii="PT Astra Serif" w:eastAsia="Tahoma" w:hAnsi="PT Astra Serif" w:cs="Times New Roman"/>
          <w:color w:val="000000" w:themeColor="text1"/>
          <w:sz w:val="28"/>
          <w:szCs w:val="28"/>
          <w:lang w:eastAsia="zh-CN" w:bidi="hi-IN"/>
        </w:rPr>
      </w:pPr>
      <w:r w:rsidRPr="00F110CF">
        <w:rPr>
          <w:rFonts w:ascii="PT Astra Serif" w:eastAsia="Tahoma" w:hAnsi="PT Astra Serif" w:cs="Times New Roman"/>
          <w:color w:val="000000" w:themeColor="text1"/>
          <w:sz w:val="28"/>
          <w:szCs w:val="28"/>
          <w:lang w:eastAsia="zh-CN" w:bidi="hi-IN"/>
        </w:rPr>
        <w:t>ОЭ</w:t>
      </w:r>
      <w:r w:rsidR="007F0A1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w:t>
      </w:r>
      <w:r w:rsidR="007F0A12" w:rsidRPr="00F110CF">
        <w:rPr>
          <w:rFonts w:ascii="PT Astra Serif" w:eastAsia="Tahoma" w:hAnsi="PT Astra Serif" w:cs="Times New Roman"/>
          <w:color w:val="000000" w:themeColor="text1"/>
          <w:sz w:val="28"/>
          <w:szCs w:val="28"/>
          <w:lang w:eastAsia="zh-CN" w:bidi="hi-IN"/>
        </w:rPr>
        <w:t xml:space="preserve"> </w:t>
      </w:r>
      <w:r w:rsidR="004A5248" w:rsidRPr="00F110CF">
        <w:rPr>
          <w:rFonts w:ascii="PT Astra Serif" w:eastAsia="Tahoma" w:hAnsi="PT Astra Serif" w:cs="Times New Roman"/>
          <w:color w:val="000000" w:themeColor="text1"/>
          <w:sz w:val="28"/>
          <w:szCs w:val="28"/>
          <w:lang w:eastAsia="zh-CN" w:bidi="hi-IN"/>
        </w:rPr>
        <w:t>86,02</w:t>
      </w:r>
    </w:p>
    <w:p w:rsidR="00F80739" w:rsidRPr="00F110CF" w:rsidRDefault="003C585C" w:rsidP="00F80739">
      <w:pPr>
        <w:ind w:firstLine="0"/>
        <w:rPr>
          <w:rFonts w:ascii="PT Astra Serif" w:eastAsia="Tahoma" w:hAnsi="PT Astra Serif" w:cs="Times New Roman"/>
          <w:color w:val="000000" w:themeColor="text1"/>
          <w:sz w:val="28"/>
          <w:szCs w:val="28"/>
          <w:lang w:eastAsia="zh-CN" w:bidi="hi-IN"/>
        </w:rPr>
      </w:pPr>
      <w:r w:rsidRPr="00F110CF">
        <w:rPr>
          <w:rFonts w:ascii="PT Astra Serif" w:eastAsia="Tahoma" w:hAnsi="PT Astra Serif" w:cs="Times New Roman"/>
          <w:color w:val="000000" w:themeColor="text1"/>
          <w:sz w:val="28"/>
          <w:szCs w:val="28"/>
          <w:lang w:eastAsia="zh-CN" w:bidi="hi-IN"/>
        </w:rPr>
        <w:t>УФ</w:t>
      </w:r>
      <w:r w:rsidR="007F0A1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w:t>
      </w:r>
      <w:r w:rsidR="007F0A1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99</w:t>
      </w:r>
      <w:r w:rsidR="002D4BA2" w:rsidRPr="00F110CF">
        <w:rPr>
          <w:rFonts w:ascii="PT Astra Serif" w:eastAsia="Tahoma" w:hAnsi="PT Astra Serif" w:cs="Times New Roman"/>
          <w:color w:val="000000" w:themeColor="text1"/>
          <w:sz w:val="28"/>
          <w:szCs w:val="28"/>
          <w:lang w:eastAsia="zh-CN" w:bidi="hi-IN"/>
        </w:rPr>
        <w:t>,79</w:t>
      </w:r>
    </w:p>
    <w:p w:rsidR="00F80739" w:rsidRPr="00F110CF" w:rsidRDefault="003C585C" w:rsidP="00F80739">
      <w:pPr>
        <w:ind w:firstLine="0"/>
        <w:rPr>
          <w:rFonts w:ascii="PT Astra Serif" w:eastAsia="Tahoma" w:hAnsi="PT Astra Serif" w:cs="Times New Roman"/>
          <w:color w:val="000000" w:themeColor="text1"/>
          <w:sz w:val="28"/>
          <w:szCs w:val="28"/>
          <w:lang w:eastAsia="zh-CN" w:bidi="hi-IN"/>
        </w:rPr>
      </w:pPr>
      <w:r w:rsidRPr="00F110CF">
        <w:rPr>
          <w:rFonts w:ascii="PT Astra Serif" w:eastAsia="Tahoma" w:hAnsi="PT Astra Serif" w:cs="Times New Roman"/>
          <w:color w:val="000000" w:themeColor="text1"/>
          <w:sz w:val="28"/>
          <w:szCs w:val="28"/>
          <w:lang w:eastAsia="zh-CN" w:bidi="hi-IN"/>
        </w:rPr>
        <w:t>ОД</w:t>
      </w:r>
      <w:r w:rsidR="007F0A1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w:t>
      </w:r>
      <w:r w:rsidR="007F0A12" w:rsidRPr="00F110CF">
        <w:rPr>
          <w:rFonts w:ascii="PT Astra Serif" w:eastAsia="Tahoma" w:hAnsi="PT Astra Serif" w:cs="Times New Roman"/>
          <w:color w:val="000000" w:themeColor="text1"/>
          <w:sz w:val="28"/>
          <w:szCs w:val="28"/>
          <w:lang w:eastAsia="zh-CN" w:bidi="hi-IN"/>
        </w:rPr>
        <w:t xml:space="preserve"> </w:t>
      </w:r>
      <w:r w:rsidR="004A5248" w:rsidRPr="00F110CF">
        <w:rPr>
          <w:rFonts w:ascii="PT Astra Serif" w:eastAsia="Tahoma" w:hAnsi="PT Astra Serif" w:cs="Times New Roman"/>
          <w:color w:val="000000" w:themeColor="text1"/>
          <w:sz w:val="28"/>
          <w:szCs w:val="28"/>
          <w:lang w:eastAsia="zh-CN" w:bidi="hi-IN"/>
        </w:rPr>
        <w:t>81,67</w:t>
      </w:r>
    </w:p>
    <w:p w:rsidR="00B256AA" w:rsidRPr="00F110CF" w:rsidRDefault="000E0AE9" w:rsidP="00F80739">
      <w:pPr>
        <w:ind w:firstLine="0"/>
        <w:rPr>
          <w:rFonts w:ascii="PT Astra Serif" w:eastAsia="Tahoma" w:hAnsi="PT Astra Serif" w:cs="Times New Roman"/>
          <w:color w:val="000000" w:themeColor="text1"/>
          <w:sz w:val="28"/>
          <w:szCs w:val="28"/>
          <w:lang w:eastAsia="zh-CN" w:bidi="hi-IN"/>
        </w:rPr>
      </w:pPr>
      <w:r w:rsidRPr="00F110CF">
        <w:rPr>
          <w:rFonts w:ascii="PT Astra Serif" w:eastAsia="Tahoma" w:hAnsi="PT Astra Serif" w:cs="Times New Roman"/>
          <w:color w:val="000000" w:themeColor="text1"/>
          <w:sz w:val="28"/>
          <w:szCs w:val="28"/>
          <w:lang w:eastAsia="zh-CN" w:bidi="hi-IN"/>
        </w:rPr>
        <w:t>ИО</w:t>
      </w:r>
      <w:r w:rsidR="007F0A1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w:t>
      </w:r>
      <w:r w:rsidR="007F0A1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0,35</w:t>
      </w:r>
      <w:r w:rsidR="007F0A12" w:rsidRPr="00F110CF">
        <w:rPr>
          <w:rFonts w:ascii="PT Astra Serif" w:eastAsia="Tahoma" w:hAnsi="PT Astra Serif" w:cs="Times New Roman"/>
          <w:color w:val="000000" w:themeColor="text1"/>
          <w:sz w:val="28"/>
          <w:szCs w:val="28"/>
          <w:lang w:eastAsia="zh-CN" w:bidi="hi-IN"/>
        </w:rPr>
        <w:t xml:space="preserve"> </w:t>
      </w:r>
      <w:proofErr w:type="spellStart"/>
      <w:r w:rsidRPr="00F110CF">
        <w:rPr>
          <w:rFonts w:ascii="PT Astra Serif" w:eastAsia="Tahoma" w:hAnsi="PT Astra Serif" w:cs="Times New Roman"/>
          <w:color w:val="000000" w:themeColor="text1"/>
          <w:sz w:val="28"/>
          <w:szCs w:val="28"/>
          <w:lang w:eastAsia="zh-CN" w:bidi="hi-IN"/>
        </w:rPr>
        <w:t>х</w:t>
      </w:r>
      <w:proofErr w:type="spellEnd"/>
      <w:r w:rsidR="007F0A12" w:rsidRPr="00F110CF">
        <w:rPr>
          <w:rFonts w:ascii="PT Astra Serif" w:eastAsia="Tahoma" w:hAnsi="PT Astra Serif" w:cs="Times New Roman"/>
          <w:color w:val="000000" w:themeColor="text1"/>
          <w:sz w:val="28"/>
          <w:szCs w:val="28"/>
          <w:lang w:eastAsia="zh-CN" w:bidi="hi-IN"/>
        </w:rPr>
        <w:t xml:space="preserve"> </w:t>
      </w:r>
      <w:r w:rsidR="004A5248" w:rsidRPr="00F110CF">
        <w:rPr>
          <w:rFonts w:ascii="PT Astra Serif" w:eastAsia="Tahoma" w:hAnsi="PT Astra Serif" w:cs="Times New Roman"/>
          <w:color w:val="000000" w:themeColor="text1"/>
          <w:sz w:val="28"/>
          <w:szCs w:val="28"/>
          <w:lang w:eastAsia="zh-CN" w:bidi="hi-IN"/>
        </w:rPr>
        <w:t>93,4</w:t>
      </w:r>
      <w:r w:rsidR="002D4BA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w:t>
      </w:r>
      <w:r w:rsidR="007F0A1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0,3</w:t>
      </w:r>
      <w:r w:rsidR="007F0A12" w:rsidRPr="00F110CF">
        <w:rPr>
          <w:rFonts w:ascii="PT Astra Serif" w:eastAsia="Tahoma" w:hAnsi="PT Astra Serif" w:cs="Times New Roman"/>
          <w:color w:val="000000" w:themeColor="text1"/>
          <w:sz w:val="28"/>
          <w:szCs w:val="28"/>
          <w:lang w:eastAsia="zh-CN" w:bidi="hi-IN"/>
        </w:rPr>
        <w:t xml:space="preserve"> </w:t>
      </w:r>
      <w:proofErr w:type="spellStart"/>
      <w:r w:rsidRPr="00F110CF">
        <w:rPr>
          <w:rFonts w:ascii="PT Astra Serif" w:eastAsia="Tahoma" w:hAnsi="PT Astra Serif" w:cs="Times New Roman"/>
          <w:color w:val="000000" w:themeColor="text1"/>
          <w:sz w:val="28"/>
          <w:szCs w:val="28"/>
          <w:lang w:eastAsia="zh-CN" w:bidi="hi-IN"/>
        </w:rPr>
        <w:t>х</w:t>
      </w:r>
      <w:proofErr w:type="spellEnd"/>
      <w:r w:rsidR="007F0A12" w:rsidRPr="00F110CF">
        <w:rPr>
          <w:rFonts w:ascii="PT Astra Serif" w:eastAsia="Tahoma" w:hAnsi="PT Astra Serif" w:cs="Times New Roman"/>
          <w:color w:val="000000" w:themeColor="text1"/>
          <w:sz w:val="28"/>
          <w:szCs w:val="28"/>
          <w:lang w:eastAsia="zh-CN" w:bidi="hi-IN"/>
        </w:rPr>
        <w:t xml:space="preserve"> </w:t>
      </w:r>
      <w:r w:rsidR="00AF31A7" w:rsidRPr="00F110CF">
        <w:rPr>
          <w:rFonts w:ascii="PT Astra Serif" w:eastAsia="Tahoma" w:hAnsi="PT Astra Serif" w:cs="Times New Roman"/>
          <w:color w:val="000000" w:themeColor="text1"/>
          <w:sz w:val="28"/>
          <w:szCs w:val="28"/>
          <w:lang w:eastAsia="zh-CN" w:bidi="hi-IN"/>
        </w:rPr>
        <w:t>86,02</w:t>
      </w:r>
      <w:r w:rsidRPr="00F110CF">
        <w:rPr>
          <w:rFonts w:ascii="PT Astra Serif" w:eastAsia="Tahoma" w:hAnsi="PT Astra Serif" w:cs="Times New Roman"/>
          <w:color w:val="000000" w:themeColor="text1"/>
          <w:sz w:val="28"/>
          <w:szCs w:val="28"/>
          <w:lang w:eastAsia="zh-CN" w:bidi="hi-IN"/>
        </w:rPr>
        <w:t>+</w:t>
      </w:r>
      <w:r w:rsidR="007F0A1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0,2</w:t>
      </w:r>
      <w:r w:rsidR="007F0A12" w:rsidRPr="00F110CF">
        <w:rPr>
          <w:rFonts w:ascii="PT Astra Serif" w:eastAsia="Tahoma" w:hAnsi="PT Astra Serif" w:cs="Times New Roman"/>
          <w:color w:val="000000" w:themeColor="text1"/>
          <w:sz w:val="28"/>
          <w:szCs w:val="28"/>
          <w:lang w:eastAsia="zh-CN" w:bidi="hi-IN"/>
        </w:rPr>
        <w:t xml:space="preserve"> </w:t>
      </w:r>
      <w:proofErr w:type="spellStart"/>
      <w:r w:rsidRPr="00F110CF">
        <w:rPr>
          <w:rFonts w:ascii="PT Astra Serif" w:eastAsia="Tahoma" w:hAnsi="PT Astra Serif" w:cs="Times New Roman"/>
          <w:color w:val="000000" w:themeColor="text1"/>
          <w:sz w:val="28"/>
          <w:szCs w:val="28"/>
          <w:lang w:eastAsia="zh-CN" w:bidi="hi-IN"/>
        </w:rPr>
        <w:t>х</w:t>
      </w:r>
      <w:proofErr w:type="spellEnd"/>
      <w:r w:rsidR="007F0A12" w:rsidRPr="00F110CF">
        <w:rPr>
          <w:rFonts w:ascii="PT Astra Serif" w:eastAsia="Tahoma" w:hAnsi="PT Astra Serif" w:cs="Times New Roman"/>
          <w:color w:val="000000" w:themeColor="text1"/>
          <w:sz w:val="28"/>
          <w:szCs w:val="28"/>
          <w:lang w:eastAsia="zh-CN" w:bidi="hi-IN"/>
        </w:rPr>
        <w:t xml:space="preserve"> </w:t>
      </w:r>
      <w:r w:rsidR="002D4BA2" w:rsidRPr="00F110CF">
        <w:rPr>
          <w:rFonts w:ascii="PT Astra Serif" w:eastAsia="Tahoma" w:hAnsi="PT Astra Serif" w:cs="Times New Roman"/>
          <w:color w:val="000000" w:themeColor="text1"/>
          <w:sz w:val="28"/>
          <w:szCs w:val="28"/>
          <w:lang w:eastAsia="zh-CN" w:bidi="hi-IN"/>
        </w:rPr>
        <w:t xml:space="preserve">99,79 </w:t>
      </w:r>
      <w:r w:rsidRPr="00F110CF">
        <w:rPr>
          <w:rFonts w:ascii="PT Astra Serif" w:eastAsia="Tahoma" w:hAnsi="PT Astra Serif" w:cs="Times New Roman"/>
          <w:color w:val="000000" w:themeColor="text1"/>
          <w:sz w:val="28"/>
          <w:szCs w:val="28"/>
          <w:lang w:eastAsia="zh-CN" w:bidi="hi-IN"/>
        </w:rPr>
        <w:t>+</w:t>
      </w:r>
      <w:r w:rsidR="007F0A12" w:rsidRPr="00F110CF">
        <w:rPr>
          <w:rFonts w:ascii="PT Astra Serif" w:eastAsia="Tahoma" w:hAnsi="PT Astra Serif" w:cs="Times New Roman"/>
          <w:color w:val="000000" w:themeColor="text1"/>
          <w:sz w:val="28"/>
          <w:szCs w:val="28"/>
          <w:lang w:eastAsia="zh-CN" w:bidi="hi-IN"/>
        </w:rPr>
        <w:t xml:space="preserve"> </w:t>
      </w:r>
      <w:r w:rsidRPr="00F110CF">
        <w:rPr>
          <w:rFonts w:ascii="PT Astra Serif" w:eastAsia="Tahoma" w:hAnsi="PT Astra Serif" w:cs="Times New Roman"/>
          <w:color w:val="000000" w:themeColor="text1"/>
          <w:sz w:val="28"/>
          <w:szCs w:val="28"/>
          <w:lang w:eastAsia="zh-CN" w:bidi="hi-IN"/>
        </w:rPr>
        <w:t>0,15</w:t>
      </w:r>
      <w:r w:rsidR="007F0A12" w:rsidRPr="00F110CF">
        <w:rPr>
          <w:rFonts w:ascii="PT Astra Serif" w:eastAsia="Tahoma" w:hAnsi="PT Astra Serif" w:cs="Times New Roman"/>
          <w:color w:val="000000" w:themeColor="text1"/>
          <w:sz w:val="28"/>
          <w:szCs w:val="28"/>
          <w:lang w:eastAsia="zh-CN" w:bidi="hi-IN"/>
        </w:rPr>
        <w:t xml:space="preserve"> </w:t>
      </w:r>
      <w:proofErr w:type="spellStart"/>
      <w:r w:rsidRPr="00F110CF">
        <w:rPr>
          <w:rFonts w:ascii="PT Astra Serif" w:eastAsia="Tahoma" w:hAnsi="PT Astra Serif" w:cs="Times New Roman"/>
          <w:color w:val="000000" w:themeColor="text1"/>
          <w:sz w:val="28"/>
          <w:szCs w:val="28"/>
          <w:lang w:eastAsia="zh-CN" w:bidi="hi-IN"/>
        </w:rPr>
        <w:t>х</w:t>
      </w:r>
      <w:proofErr w:type="spellEnd"/>
      <w:r w:rsidR="007F0A12" w:rsidRPr="00F110CF">
        <w:rPr>
          <w:rFonts w:ascii="PT Astra Serif" w:eastAsia="Tahoma" w:hAnsi="PT Astra Serif" w:cs="Times New Roman"/>
          <w:color w:val="000000" w:themeColor="text1"/>
          <w:sz w:val="28"/>
          <w:szCs w:val="28"/>
          <w:lang w:eastAsia="zh-CN" w:bidi="hi-IN"/>
        </w:rPr>
        <w:t xml:space="preserve"> </w:t>
      </w:r>
      <w:r w:rsidR="00AF31A7" w:rsidRPr="00F110CF">
        <w:rPr>
          <w:rFonts w:ascii="PT Astra Serif" w:eastAsia="Tahoma" w:hAnsi="PT Astra Serif" w:cs="Times New Roman"/>
          <w:color w:val="000000" w:themeColor="text1"/>
          <w:sz w:val="28"/>
          <w:szCs w:val="28"/>
          <w:lang w:eastAsia="zh-CN" w:bidi="hi-IN"/>
        </w:rPr>
        <w:t>81,67</w:t>
      </w:r>
      <w:r w:rsidR="002D4BA2" w:rsidRPr="00F110CF">
        <w:rPr>
          <w:rFonts w:ascii="PT Astra Serif" w:eastAsia="Tahoma" w:hAnsi="PT Astra Serif" w:cs="Times New Roman"/>
          <w:color w:val="000000" w:themeColor="text1"/>
          <w:sz w:val="28"/>
          <w:szCs w:val="28"/>
          <w:lang w:eastAsia="zh-CN" w:bidi="hi-IN"/>
        </w:rPr>
        <w:t xml:space="preserve"> </w:t>
      </w:r>
      <w:r w:rsidR="00F80739" w:rsidRPr="00F110CF">
        <w:rPr>
          <w:rFonts w:ascii="PT Astra Serif" w:eastAsia="Tahoma" w:hAnsi="PT Astra Serif" w:cs="Times New Roman"/>
          <w:color w:val="000000" w:themeColor="text1"/>
          <w:sz w:val="28"/>
          <w:szCs w:val="28"/>
          <w:lang w:eastAsia="zh-CN" w:bidi="hi-IN"/>
        </w:rPr>
        <w:t>=</w:t>
      </w:r>
      <w:r w:rsidR="00AD58DD" w:rsidRPr="00F110CF">
        <w:rPr>
          <w:rFonts w:ascii="PT Astra Serif" w:eastAsia="Tahoma" w:hAnsi="PT Astra Serif" w:cs="Times New Roman"/>
          <w:color w:val="000000" w:themeColor="text1"/>
          <w:sz w:val="28"/>
          <w:szCs w:val="28"/>
          <w:lang w:eastAsia="zh-CN" w:bidi="hi-IN"/>
        </w:rPr>
        <w:t xml:space="preserve"> </w:t>
      </w:r>
      <w:r w:rsidR="00F110CF" w:rsidRPr="00F110CF">
        <w:rPr>
          <w:rFonts w:ascii="PT Astra Serif" w:eastAsia="Tahoma" w:hAnsi="PT Astra Serif" w:cs="Times New Roman"/>
          <w:color w:val="000000" w:themeColor="text1"/>
          <w:sz w:val="28"/>
          <w:szCs w:val="28"/>
          <w:lang w:eastAsia="zh-CN" w:bidi="hi-IN"/>
        </w:rPr>
        <w:t>90,7</w:t>
      </w:r>
    </w:p>
    <w:p w:rsidR="007F600D" w:rsidRPr="00F110CF" w:rsidRDefault="009B3AD5" w:rsidP="00B256AA">
      <w:pPr>
        <w:ind w:firstLine="709"/>
        <w:rPr>
          <w:rFonts w:ascii="PT Astra Serif" w:eastAsia="Tahoma" w:hAnsi="PT Astra Serif" w:cs="Times New Roman"/>
          <w:color w:val="000000" w:themeColor="text1"/>
          <w:sz w:val="28"/>
          <w:szCs w:val="28"/>
          <w:lang w:eastAsia="zh-CN" w:bidi="hi-IN"/>
        </w:rPr>
      </w:pPr>
      <w:r w:rsidRPr="00F110CF">
        <w:rPr>
          <w:rFonts w:ascii="PT Astra Serif" w:eastAsia="Tahoma" w:hAnsi="PT Astra Serif" w:cs="Times New Roman"/>
          <w:color w:val="000000" w:themeColor="text1"/>
          <w:sz w:val="28"/>
          <w:szCs w:val="28"/>
          <w:lang w:eastAsia="zh-CN" w:bidi="hi-IN"/>
        </w:rPr>
        <w:t>Степень эффективности реализации</w:t>
      </w:r>
      <w:r w:rsidR="00F80739" w:rsidRPr="00F110CF">
        <w:rPr>
          <w:rFonts w:ascii="PT Astra Serif" w:eastAsia="Tahoma" w:hAnsi="PT Astra Serif" w:cs="Times New Roman"/>
          <w:color w:val="000000" w:themeColor="text1"/>
          <w:sz w:val="28"/>
          <w:szCs w:val="28"/>
          <w:lang w:eastAsia="zh-CN" w:bidi="hi-IN"/>
        </w:rPr>
        <w:t xml:space="preserve"> государственной программы</w:t>
      </w:r>
      <w:r w:rsidRPr="00F110CF">
        <w:rPr>
          <w:rFonts w:ascii="PT Astra Serif" w:eastAsia="Tahoma" w:hAnsi="PT Astra Serif" w:cs="Times New Roman"/>
          <w:color w:val="000000" w:themeColor="text1"/>
          <w:sz w:val="28"/>
          <w:szCs w:val="28"/>
          <w:lang w:eastAsia="zh-CN" w:bidi="hi-IN"/>
        </w:rPr>
        <w:t xml:space="preserve"> выше среднего уровня</w:t>
      </w:r>
      <w:r w:rsidR="00F80739" w:rsidRPr="00F110CF">
        <w:rPr>
          <w:rFonts w:ascii="PT Astra Serif" w:eastAsia="Tahoma" w:hAnsi="PT Astra Serif" w:cs="Times New Roman"/>
          <w:color w:val="000000" w:themeColor="text1"/>
          <w:sz w:val="28"/>
          <w:szCs w:val="28"/>
          <w:lang w:eastAsia="zh-CN" w:bidi="hi-IN"/>
        </w:rPr>
        <w:t>, так как значение интегральной оценки эффективности реализации государственной программы</w:t>
      </w:r>
      <w:r w:rsidRPr="00F110CF">
        <w:rPr>
          <w:rFonts w:ascii="PT Astra Serif" w:eastAsia="Tahoma" w:hAnsi="PT Astra Serif" w:cs="Times New Roman"/>
          <w:color w:val="000000" w:themeColor="text1"/>
          <w:sz w:val="28"/>
          <w:szCs w:val="28"/>
          <w:lang w:eastAsia="zh-CN" w:bidi="hi-IN"/>
        </w:rPr>
        <w:t xml:space="preserve"> составило </w:t>
      </w:r>
      <w:r w:rsidR="00F110CF">
        <w:rPr>
          <w:rFonts w:ascii="PT Astra Serif" w:eastAsia="Tahoma" w:hAnsi="PT Astra Serif" w:cs="Times New Roman"/>
          <w:color w:val="000000" w:themeColor="text1"/>
          <w:sz w:val="28"/>
          <w:szCs w:val="28"/>
          <w:lang w:eastAsia="zh-CN" w:bidi="hi-IN"/>
        </w:rPr>
        <w:t>90,7</w:t>
      </w:r>
      <w:r w:rsidR="00780EC4" w:rsidRPr="00F110CF">
        <w:rPr>
          <w:rFonts w:ascii="PT Astra Serif" w:eastAsia="Tahoma" w:hAnsi="PT Astra Serif" w:cs="Times New Roman"/>
          <w:color w:val="000000" w:themeColor="text1"/>
          <w:sz w:val="28"/>
          <w:szCs w:val="28"/>
          <w:lang w:eastAsia="zh-CN" w:bidi="hi-IN"/>
        </w:rPr>
        <w:t>%</w:t>
      </w:r>
      <w:r w:rsidR="00F80739" w:rsidRPr="00F110CF">
        <w:rPr>
          <w:rFonts w:ascii="PT Astra Serif" w:eastAsia="Tahoma" w:hAnsi="PT Astra Serif" w:cs="Times New Roman"/>
          <w:color w:val="000000" w:themeColor="text1"/>
          <w:sz w:val="28"/>
          <w:szCs w:val="28"/>
          <w:lang w:eastAsia="zh-CN" w:bidi="hi-IN"/>
        </w:rPr>
        <w:t>.</w:t>
      </w:r>
    </w:p>
    <w:p w:rsidR="001E05AC" w:rsidRDefault="001E05AC" w:rsidP="00B256AA">
      <w:pPr>
        <w:ind w:firstLine="709"/>
        <w:rPr>
          <w:rFonts w:ascii="PT Astra Serif" w:eastAsia="Tahoma" w:hAnsi="PT Astra Serif" w:cs="Times New Roman"/>
          <w:sz w:val="28"/>
          <w:szCs w:val="28"/>
          <w:lang w:eastAsia="zh-CN" w:bidi="hi-IN"/>
        </w:rPr>
      </w:pPr>
    </w:p>
    <w:p w:rsidR="001E05AC" w:rsidRDefault="001E05AC" w:rsidP="00B256AA">
      <w:pPr>
        <w:ind w:firstLine="709"/>
        <w:rPr>
          <w:rFonts w:ascii="PT Astra Serif" w:eastAsia="Tahoma" w:hAnsi="PT Astra Serif" w:cs="Times New Roman"/>
          <w:sz w:val="28"/>
          <w:szCs w:val="28"/>
          <w:lang w:eastAsia="zh-CN" w:bidi="hi-IN"/>
        </w:rPr>
      </w:pPr>
    </w:p>
    <w:p w:rsidR="001E05AC" w:rsidRDefault="001E05AC" w:rsidP="00B256AA">
      <w:pPr>
        <w:ind w:firstLine="709"/>
        <w:rPr>
          <w:rFonts w:ascii="PT Astra Serif" w:eastAsia="Tahoma" w:hAnsi="PT Astra Serif" w:cs="Times New Roman"/>
          <w:sz w:val="28"/>
          <w:szCs w:val="28"/>
          <w:lang w:eastAsia="zh-CN" w:bidi="hi-IN"/>
        </w:rPr>
      </w:pPr>
    </w:p>
    <w:p w:rsidR="001E05AC" w:rsidRDefault="001E05AC" w:rsidP="00B256AA">
      <w:pPr>
        <w:ind w:firstLine="709"/>
        <w:rPr>
          <w:rFonts w:ascii="PT Astra Serif" w:eastAsia="Tahoma" w:hAnsi="PT Astra Serif" w:cs="Times New Roman"/>
          <w:sz w:val="28"/>
          <w:szCs w:val="28"/>
          <w:lang w:eastAsia="zh-CN" w:bidi="hi-IN"/>
        </w:rPr>
      </w:pPr>
    </w:p>
    <w:p w:rsidR="001E05AC" w:rsidRDefault="001E05AC" w:rsidP="00B256AA">
      <w:pPr>
        <w:ind w:firstLine="709"/>
        <w:rPr>
          <w:rFonts w:ascii="PT Astra Serif" w:eastAsia="Tahoma" w:hAnsi="PT Astra Serif" w:cs="Times New Roman"/>
          <w:sz w:val="28"/>
          <w:szCs w:val="28"/>
          <w:lang w:eastAsia="zh-CN" w:bidi="hi-IN"/>
        </w:rPr>
      </w:pPr>
    </w:p>
    <w:p w:rsidR="001E05AC" w:rsidRPr="00B256AA" w:rsidRDefault="001E05AC" w:rsidP="00B256AA">
      <w:pPr>
        <w:ind w:firstLine="709"/>
        <w:rPr>
          <w:rFonts w:ascii="PT Astra Serif" w:eastAsia="Tahoma" w:hAnsi="PT Astra Serif" w:cs="Times New Roman"/>
          <w:sz w:val="28"/>
          <w:szCs w:val="28"/>
          <w:lang w:eastAsia="zh-CN" w:bidi="hi-IN"/>
        </w:rPr>
      </w:pPr>
    </w:p>
    <w:p w:rsidR="00253D31" w:rsidRPr="00E35E96" w:rsidRDefault="00800472" w:rsidP="0048467C">
      <w:pPr>
        <w:ind w:firstLine="709"/>
        <w:rPr>
          <w:rFonts w:ascii="PT Astra Serif" w:hAnsi="PT Astra Serif"/>
          <w:b/>
          <w:sz w:val="28"/>
          <w:szCs w:val="28"/>
        </w:rPr>
      </w:pPr>
      <w:r w:rsidRPr="00E35E96">
        <w:rPr>
          <w:rFonts w:ascii="PT Astra Serif" w:hAnsi="PT Astra Serif"/>
          <w:b/>
          <w:sz w:val="28"/>
          <w:szCs w:val="28"/>
        </w:rPr>
        <w:lastRenderedPageBreak/>
        <w:t>О</w:t>
      </w:r>
      <w:r w:rsidR="002E1A9E" w:rsidRPr="00E35E96">
        <w:rPr>
          <w:rFonts w:ascii="PT Astra Serif" w:hAnsi="PT Astra Serif"/>
          <w:b/>
          <w:sz w:val="28"/>
          <w:szCs w:val="28"/>
        </w:rPr>
        <w:t>тчёт об исполнении плана-графика реализации государственной</w:t>
      </w:r>
      <w:r w:rsidR="00B22817" w:rsidRPr="00E35E96">
        <w:rPr>
          <w:rFonts w:ascii="PT Astra Serif" w:hAnsi="PT Astra Serif"/>
          <w:b/>
          <w:sz w:val="28"/>
          <w:szCs w:val="28"/>
        </w:rPr>
        <w:t xml:space="preserve"> программы</w:t>
      </w:r>
      <w:bookmarkStart w:id="1" w:name="sub_3391"/>
      <w:r w:rsidR="009C043A" w:rsidRPr="00E35E96">
        <w:rPr>
          <w:rFonts w:ascii="PT Astra Serif" w:hAnsi="PT Astra Serif"/>
          <w:b/>
          <w:sz w:val="28"/>
          <w:szCs w:val="28"/>
        </w:rPr>
        <w:t xml:space="preserve"> (с нарастающим итогом)</w:t>
      </w:r>
    </w:p>
    <w:p w:rsidR="007416DA" w:rsidRPr="007416DA" w:rsidRDefault="007416DA" w:rsidP="007416DA">
      <w:pPr>
        <w:rPr>
          <w:rFonts w:ascii="PT Astra Serif" w:hAnsi="PT Astra Serif"/>
          <w:sz w:val="28"/>
          <w:szCs w:val="28"/>
        </w:rPr>
      </w:pPr>
    </w:p>
    <w:tbl>
      <w:tblPr>
        <w:tblW w:w="15740" w:type="dxa"/>
        <w:jc w:val="center"/>
        <w:tblInd w:w="-362" w:type="dxa"/>
        <w:tblBorders>
          <w:top w:val="single" w:sz="4" w:space="0" w:color="000000"/>
          <w:left w:val="single" w:sz="4" w:space="0" w:color="000000"/>
          <w:bottom w:val="single" w:sz="4" w:space="0" w:color="000000"/>
          <w:insideH w:val="single" w:sz="4" w:space="0" w:color="000000"/>
        </w:tblBorders>
        <w:tblCellMar>
          <w:left w:w="69" w:type="dxa"/>
          <w:right w:w="74" w:type="dxa"/>
        </w:tblCellMar>
        <w:tblLook w:val="04A0"/>
      </w:tblPr>
      <w:tblGrid>
        <w:gridCol w:w="2425"/>
        <w:gridCol w:w="2038"/>
        <w:gridCol w:w="1053"/>
        <w:gridCol w:w="1078"/>
        <w:gridCol w:w="91"/>
        <w:gridCol w:w="1728"/>
        <w:gridCol w:w="1742"/>
        <w:gridCol w:w="2725"/>
        <w:gridCol w:w="2860"/>
      </w:tblGrid>
      <w:tr w:rsidR="006C1D24" w:rsidRPr="00ED0844" w:rsidTr="009D05D1">
        <w:trPr>
          <w:jc w:val="center"/>
        </w:trPr>
        <w:tc>
          <w:tcPr>
            <w:tcW w:w="2425" w:type="dxa"/>
            <w:vMerge w:val="restart"/>
            <w:tcBorders>
              <w:top w:val="single" w:sz="4" w:space="0" w:color="000000"/>
              <w:left w:val="single" w:sz="4" w:space="0" w:color="000000"/>
              <w:bottom w:val="single" w:sz="4" w:space="0" w:color="000000"/>
            </w:tcBorders>
            <w:shd w:val="clear" w:color="auto" w:fill="auto"/>
          </w:tcPr>
          <w:p w:rsidR="006C1D24" w:rsidRPr="008E3FFD" w:rsidRDefault="006C1D24" w:rsidP="009D05D1">
            <w:pPr>
              <w:ind w:firstLine="0"/>
              <w:jc w:val="center"/>
              <w:rPr>
                <w:rFonts w:ascii="PT Astra Serif" w:hAnsi="PT Astra Serif"/>
                <w:sz w:val="20"/>
                <w:szCs w:val="20"/>
              </w:rPr>
            </w:pPr>
            <w:r w:rsidRPr="00ED0844">
              <w:rPr>
                <w:rFonts w:ascii="PT Astra Serif" w:hAnsi="PT Astra Serif"/>
                <w:color w:val="000000"/>
                <w:sz w:val="20"/>
                <w:szCs w:val="20"/>
              </w:rPr>
              <w:t>Наименование</w:t>
            </w:r>
            <w:r w:rsidR="008E3FFD">
              <w:rPr>
                <w:rFonts w:ascii="PT Astra Serif" w:hAnsi="PT Astra Serif"/>
                <w:color w:val="000000"/>
                <w:sz w:val="20"/>
                <w:szCs w:val="20"/>
              </w:rPr>
              <w:t xml:space="preserve"> мероприятия </w:t>
            </w:r>
            <w:r w:rsidR="008E3FFD">
              <w:rPr>
                <w:rFonts w:ascii="PT Astra Serif" w:hAnsi="PT Astra Serif"/>
                <w:color w:val="000000"/>
                <w:sz w:val="20"/>
                <w:szCs w:val="20"/>
                <w:lang w:val="en-US"/>
              </w:rPr>
              <w:t>/</w:t>
            </w:r>
            <w:r w:rsidR="008E3FFD">
              <w:rPr>
                <w:rFonts w:ascii="PT Astra Serif" w:hAnsi="PT Astra Serif"/>
                <w:color w:val="000000"/>
                <w:sz w:val="20"/>
                <w:szCs w:val="20"/>
              </w:rPr>
              <w:t>целевого индикатора</w:t>
            </w:r>
          </w:p>
        </w:tc>
        <w:tc>
          <w:tcPr>
            <w:tcW w:w="2038" w:type="dxa"/>
            <w:vMerge w:val="restart"/>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r w:rsidRPr="00ED0844">
              <w:rPr>
                <w:rFonts w:ascii="PT Astra Serif" w:hAnsi="PT Astra Serif"/>
                <w:sz w:val="20"/>
                <w:szCs w:val="20"/>
              </w:rPr>
              <w:t>Исполнитель мероприятия / целевого индикатора (ИОГВ</w:t>
            </w:r>
            <w:r w:rsidRPr="00ED0844">
              <w:rPr>
                <w:rStyle w:val="afc"/>
                <w:rFonts w:ascii="PT Astra Serif" w:hAnsi="PT Astra Serif"/>
                <w:sz w:val="20"/>
                <w:szCs w:val="20"/>
              </w:rPr>
              <w:footnoteReference w:id="1"/>
            </w:r>
            <w:r w:rsidRPr="00ED0844">
              <w:rPr>
                <w:rFonts w:ascii="PT Astra Serif" w:hAnsi="PT Astra Serif"/>
                <w:sz w:val="20"/>
                <w:szCs w:val="20"/>
              </w:rPr>
              <w:t>, ФИО</w:t>
            </w:r>
            <w:r w:rsidRPr="00ED0844">
              <w:rPr>
                <w:rStyle w:val="afc"/>
                <w:rFonts w:ascii="PT Astra Serif" w:hAnsi="PT Astra Serif"/>
                <w:sz w:val="20"/>
                <w:szCs w:val="20"/>
              </w:rPr>
              <w:footnoteReference w:id="2"/>
            </w:r>
            <w:r w:rsidRPr="00ED0844">
              <w:rPr>
                <w:rFonts w:ascii="PT Astra Serif" w:hAnsi="PT Astra Serif"/>
                <w:sz w:val="20"/>
                <w:szCs w:val="20"/>
              </w:rPr>
              <w:t xml:space="preserve"> ответственного исполнителя, должность, телефон)</w:t>
            </w:r>
          </w:p>
        </w:tc>
        <w:tc>
          <w:tcPr>
            <w:tcW w:w="2131" w:type="dxa"/>
            <w:gridSpan w:val="2"/>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С</w:t>
            </w:r>
            <w:r w:rsidR="006C1D24" w:rsidRPr="00ED0844">
              <w:rPr>
                <w:rFonts w:ascii="PT Astra Serif" w:hAnsi="PT Astra Serif"/>
                <w:color w:val="000000"/>
                <w:sz w:val="20"/>
                <w:szCs w:val="20"/>
              </w:rPr>
              <w:t>рок реализации мероприятия</w:t>
            </w:r>
          </w:p>
        </w:tc>
        <w:tc>
          <w:tcPr>
            <w:tcW w:w="1819" w:type="dxa"/>
            <w:gridSpan w:val="2"/>
            <w:vMerge w:val="restart"/>
            <w:tcBorders>
              <w:top w:val="single" w:sz="4" w:space="0" w:color="000000"/>
              <w:left w:val="single" w:sz="4" w:space="0" w:color="000000"/>
              <w:right w:val="single" w:sz="4" w:space="0" w:color="auto"/>
            </w:tcBorders>
            <w:shd w:val="clear" w:color="auto" w:fill="auto"/>
          </w:tcPr>
          <w:p w:rsidR="006C1D24" w:rsidRPr="00ED0844" w:rsidRDefault="00515F5B" w:rsidP="009D05D1">
            <w:pPr>
              <w:pStyle w:val="aa"/>
              <w:jc w:val="center"/>
              <w:rPr>
                <w:rFonts w:ascii="PT Astra Serif" w:hAnsi="PT Astra Serif"/>
                <w:sz w:val="20"/>
                <w:szCs w:val="20"/>
              </w:rPr>
            </w:pPr>
            <w:r w:rsidRPr="00ED0844">
              <w:rPr>
                <w:rFonts w:ascii="PT Astra Serif" w:hAnsi="PT Astra Serif"/>
                <w:sz w:val="20"/>
                <w:szCs w:val="20"/>
              </w:rPr>
              <w:t>Код целевой статьи</w:t>
            </w:r>
          </w:p>
        </w:tc>
        <w:tc>
          <w:tcPr>
            <w:tcW w:w="1742" w:type="dxa"/>
            <w:vMerge w:val="restart"/>
            <w:tcBorders>
              <w:top w:val="single" w:sz="4" w:space="0" w:color="000000"/>
              <w:left w:val="single" w:sz="4" w:space="0" w:color="auto"/>
            </w:tcBorders>
            <w:shd w:val="clear" w:color="auto" w:fill="auto"/>
          </w:tcPr>
          <w:p w:rsidR="006C1D24" w:rsidRPr="00ED0844" w:rsidRDefault="00515F5B" w:rsidP="009D05D1">
            <w:pPr>
              <w:pStyle w:val="aa"/>
              <w:jc w:val="center"/>
              <w:rPr>
                <w:rFonts w:ascii="PT Astra Serif" w:hAnsi="PT Astra Serif"/>
                <w:sz w:val="20"/>
                <w:szCs w:val="20"/>
              </w:rPr>
            </w:pPr>
            <w:r w:rsidRPr="00ED0844">
              <w:rPr>
                <w:rFonts w:ascii="PT Astra Serif" w:hAnsi="PT Astra Serif"/>
                <w:sz w:val="20"/>
                <w:szCs w:val="20"/>
              </w:rPr>
              <w:t>Общий объё</w:t>
            </w:r>
            <w:r w:rsidR="006C1D24" w:rsidRPr="00ED0844">
              <w:rPr>
                <w:rFonts w:ascii="PT Astra Serif" w:hAnsi="PT Astra Serif"/>
                <w:sz w:val="20"/>
                <w:szCs w:val="20"/>
              </w:rPr>
              <w:t>м</w:t>
            </w:r>
            <w:r w:rsidRPr="00ED0844">
              <w:rPr>
                <w:rFonts w:ascii="PT Astra Serif" w:hAnsi="PT Astra Serif"/>
                <w:sz w:val="20"/>
                <w:szCs w:val="20"/>
              </w:rPr>
              <w:t xml:space="preserve"> бюджетных ассигнований</w:t>
            </w:r>
            <w:r w:rsidRPr="00ED0844">
              <w:rPr>
                <w:rFonts w:ascii="PT Astra Serif" w:hAnsi="PT Astra Serif"/>
                <w:sz w:val="20"/>
                <w:szCs w:val="20"/>
              </w:rPr>
              <w:br/>
            </w:r>
            <w:r w:rsidR="006C1D24" w:rsidRPr="00ED0844">
              <w:rPr>
                <w:rFonts w:ascii="PT Astra Serif" w:hAnsi="PT Astra Serif"/>
                <w:sz w:val="20"/>
                <w:szCs w:val="20"/>
              </w:rPr>
              <w:t>на реали</w:t>
            </w:r>
            <w:r w:rsidR="00920F45" w:rsidRPr="00ED0844">
              <w:rPr>
                <w:rFonts w:ascii="PT Astra Serif" w:hAnsi="PT Astra Serif"/>
                <w:sz w:val="20"/>
                <w:szCs w:val="20"/>
              </w:rPr>
              <w:t xml:space="preserve">зацию </w:t>
            </w:r>
            <w:r w:rsidR="00E50C4F" w:rsidRPr="00ED0844">
              <w:rPr>
                <w:rFonts w:ascii="PT Astra Serif" w:hAnsi="PT Astra Serif"/>
                <w:sz w:val="20"/>
                <w:szCs w:val="20"/>
              </w:rPr>
              <w:t xml:space="preserve">мероприятий </w:t>
            </w:r>
            <w:r w:rsidR="00920F45" w:rsidRPr="00ED0844">
              <w:rPr>
                <w:rFonts w:ascii="PT Astra Serif" w:hAnsi="PT Astra Serif"/>
                <w:sz w:val="20"/>
                <w:szCs w:val="20"/>
              </w:rPr>
              <w:t>государственной программы</w:t>
            </w:r>
            <w:r w:rsidR="00920F45" w:rsidRPr="00ED0844">
              <w:rPr>
                <w:rFonts w:ascii="PT Astra Serif" w:hAnsi="PT Astra Serif"/>
                <w:sz w:val="20"/>
                <w:szCs w:val="20"/>
              </w:rPr>
              <w:br/>
            </w:r>
            <w:r w:rsidR="00E50C4F" w:rsidRPr="00ED0844">
              <w:rPr>
                <w:rFonts w:ascii="PT Astra Serif" w:hAnsi="PT Astra Serif"/>
                <w:sz w:val="20"/>
                <w:szCs w:val="20"/>
              </w:rPr>
              <w:t>на отчетный период</w:t>
            </w:r>
            <w:r w:rsidR="008E3FFD">
              <w:rPr>
                <w:rFonts w:ascii="PT Astra Serif" w:hAnsi="PT Astra Serif"/>
                <w:sz w:val="20"/>
                <w:szCs w:val="20"/>
              </w:rPr>
              <w:t>, тыс. руб.</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r w:rsidRPr="00ED0844">
              <w:rPr>
                <w:rFonts w:ascii="PT Astra Serif" w:hAnsi="PT Astra Serif"/>
                <w:sz w:val="20"/>
                <w:szCs w:val="20"/>
              </w:rPr>
              <w:t>Рез</w:t>
            </w:r>
            <w:r w:rsidR="00E50C4F" w:rsidRPr="00ED0844">
              <w:rPr>
                <w:rFonts w:ascii="PT Astra Serif" w:hAnsi="PT Astra Serif"/>
                <w:sz w:val="20"/>
                <w:szCs w:val="20"/>
              </w:rPr>
              <w:t xml:space="preserve">ультат </w:t>
            </w:r>
            <w:r w:rsidR="0022305A" w:rsidRPr="00ED0844">
              <w:rPr>
                <w:rFonts w:ascii="PT Astra Serif" w:hAnsi="PT Astra Serif"/>
                <w:sz w:val="20"/>
                <w:szCs w:val="20"/>
              </w:rPr>
              <w:t>(краткое описание</w:t>
            </w:r>
            <w:r w:rsidR="00A273AD" w:rsidRPr="00ED0844">
              <w:rPr>
                <w:rFonts w:ascii="PT Astra Serif" w:hAnsi="PT Astra Serif"/>
                <w:sz w:val="20"/>
                <w:szCs w:val="20"/>
              </w:rPr>
              <w:t xml:space="preserve"> </w:t>
            </w:r>
            <w:r w:rsidR="00E50C4F" w:rsidRPr="00ED0844">
              <w:rPr>
                <w:rFonts w:ascii="PT Astra Serif" w:hAnsi="PT Astra Serif"/>
                <w:sz w:val="20"/>
                <w:szCs w:val="20"/>
              </w:rPr>
              <w:t xml:space="preserve">реализации </w:t>
            </w:r>
            <w:r w:rsidR="00A273AD" w:rsidRPr="00ED0844">
              <w:rPr>
                <w:rFonts w:ascii="PT Astra Serif" w:hAnsi="PT Astra Serif"/>
                <w:sz w:val="20"/>
                <w:szCs w:val="20"/>
              </w:rPr>
              <w:t>государственной программы / значение целевого индикатора</w:t>
            </w:r>
            <w:r w:rsidR="0022305A" w:rsidRPr="00ED0844">
              <w:rPr>
                <w:rFonts w:ascii="PT Astra Serif" w:hAnsi="PT Astra Serif"/>
                <w:sz w:val="20"/>
                <w:szCs w:val="20"/>
              </w:rPr>
              <w:t>)</w:t>
            </w:r>
          </w:p>
        </w:tc>
      </w:tr>
      <w:tr w:rsidR="006C1D24" w:rsidRPr="00ED0844" w:rsidTr="009D05D1">
        <w:trPr>
          <w:jc w:val="center"/>
        </w:trPr>
        <w:tc>
          <w:tcPr>
            <w:tcW w:w="2425" w:type="dxa"/>
            <w:vMerge/>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color w:val="000000"/>
                <w:sz w:val="20"/>
                <w:szCs w:val="20"/>
              </w:rPr>
            </w:pPr>
          </w:p>
        </w:tc>
        <w:tc>
          <w:tcPr>
            <w:tcW w:w="2038" w:type="dxa"/>
            <w:vMerge/>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color w:val="000000"/>
                <w:sz w:val="20"/>
                <w:szCs w:val="20"/>
              </w:rPr>
            </w:pPr>
          </w:p>
        </w:tc>
        <w:tc>
          <w:tcPr>
            <w:tcW w:w="1053" w:type="dxa"/>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н</w:t>
            </w:r>
            <w:r w:rsidR="006C1D24" w:rsidRPr="00ED0844">
              <w:rPr>
                <w:rFonts w:ascii="PT Astra Serif" w:hAnsi="PT Astra Serif"/>
                <w:color w:val="000000"/>
                <w:sz w:val="20"/>
                <w:szCs w:val="20"/>
              </w:rPr>
              <w:t>ачало</w:t>
            </w:r>
          </w:p>
        </w:tc>
        <w:tc>
          <w:tcPr>
            <w:tcW w:w="1078" w:type="dxa"/>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о</w:t>
            </w:r>
            <w:r w:rsidR="006C1D24" w:rsidRPr="00ED0844">
              <w:rPr>
                <w:rFonts w:ascii="PT Astra Serif" w:hAnsi="PT Astra Serif"/>
                <w:color w:val="000000"/>
                <w:sz w:val="20"/>
                <w:szCs w:val="20"/>
              </w:rPr>
              <w:t>кончание</w:t>
            </w:r>
          </w:p>
        </w:tc>
        <w:tc>
          <w:tcPr>
            <w:tcW w:w="1819" w:type="dxa"/>
            <w:gridSpan w:val="2"/>
            <w:vMerge/>
            <w:tcBorders>
              <w:left w:val="single" w:sz="4" w:space="0" w:color="000000"/>
              <w:bottom w:val="single" w:sz="4" w:space="0" w:color="000000"/>
              <w:right w:val="single" w:sz="4" w:space="0" w:color="auto"/>
            </w:tcBorders>
            <w:shd w:val="clear" w:color="auto" w:fill="auto"/>
          </w:tcPr>
          <w:p w:rsidR="006C1D24" w:rsidRPr="00ED0844" w:rsidRDefault="006C1D24" w:rsidP="009D05D1">
            <w:pPr>
              <w:ind w:firstLine="0"/>
              <w:jc w:val="center"/>
              <w:rPr>
                <w:rFonts w:ascii="PT Astra Serif" w:hAnsi="PT Astra Serif"/>
                <w:sz w:val="20"/>
                <w:szCs w:val="20"/>
              </w:rPr>
            </w:pPr>
          </w:p>
        </w:tc>
        <w:tc>
          <w:tcPr>
            <w:tcW w:w="1742" w:type="dxa"/>
            <w:vMerge/>
            <w:tcBorders>
              <w:left w:val="single" w:sz="4" w:space="0" w:color="auto"/>
              <w:bottom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p>
        </w:tc>
        <w:tc>
          <w:tcPr>
            <w:tcW w:w="2725" w:type="dxa"/>
            <w:tcBorders>
              <w:top w:val="single" w:sz="4" w:space="0" w:color="000000"/>
              <w:left w:val="single" w:sz="4" w:space="0" w:color="000000"/>
              <w:bottom w:val="single" w:sz="4" w:space="0" w:color="000000"/>
            </w:tcBorders>
            <w:shd w:val="clear" w:color="auto" w:fill="auto"/>
          </w:tcPr>
          <w:p w:rsidR="006C1D24" w:rsidRPr="00ED0844" w:rsidRDefault="0022305A" w:rsidP="009D05D1">
            <w:pPr>
              <w:ind w:firstLine="0"/>
              <w:jc w:val="center"/>
              <w:rPr>
                <w:rFonts w:ascii="PT Astra Serif" w:hAnsi="PT Astra Serif"/>
                <w:sz w:val="20"/>
                <w:szCs w:val="20"/>
              </w:rPr>
            </w:pPr>
            <w:proofErr w:type="gramStart"/>
            <w:r w:rsidRPr="00ED0844">
              <w:rPr>
                <w:rFonts w:ascii="PT Astra Serif" w:hAnsi="PT Astra Serif"/>
                <w:color w:val="000000"/>
                <w:sz w:val="20"/>
                <w:szCs w:val="20"/>
              </w:rPr>
              <w:t>з</w:t>
            </w:r>
            <w:r w:rsidR="006C1D24" w:rsidRPr="00ED0844">
              <w:rPr>
                <w:rFonts w:ascii="PT Astra Serif" w:hAnsi="PT Astra Serif"/>
                <w:color w:val="000000"/>
                <w:sz w:val="20"/>
                <w:szCs w:val="20"/>
              </w:rPr>
              <w:t>апланированные</w:t>
            </w:r>
            <w:proofErr w:type="gramEnd"/>
            <w:r w:rsidRPr="00ED0844">
              <w:rPr>
                <w:rFonts w:ascii="PT Astra Serif" w:hAnsi="PT Astra Serif"/>
                <w:color w:val="000000"/>
                <w:sz w:val="20"/>
                <w:szCs w:val="20"/>
              </w:rPr>
              <w:t xml:space="preserve"> </w:t>
            </w:r>
            <w:r w:rsidRPr="00ED0844">
              <w:rPr>
                <w:rFonts w:ascii="PT Astra Serif" w:hAnsi="PT Astra Serif"/>
                <w:color w:val="000000"/>
                <w:sz w:val="20"/>
                <w:szCs w:val="20"/>
                <w:lang w:val="en-US"/>
              </w:rPr>
              <w:t xml:space="preserve">/ </w:t>
            </w:r>
            <w:r w:rsidRPr="00ED0844">
              <w:rPr>
                <w:rFonts w:ascii="PT Astra Serif" w:hAnsi="PT Astra Serif"/>
                <w:color w:val="000000"/>
                <w:sz w:val="20"/>
                <w:szCs w:val="20"/>
              </w:rPr>
              <w:t>план</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22305A" w:rsidP="009D05D1">
            <w:pPr>
              <w:ind w:firstLine="0"/>
              <w:jc w:val="center"/>
              <w:rPr>
                <w:rFonts w:ascii="PT Astra Serif" w:hAnsi="PT Astra Serif"/>
                <w:sz w:val="20"/>
                <w:szCs w:val="20"/>
              </w:rPr>
            </w:pPr>
            <w:proofErr w:type="gramStart"/>
            <w:r w:rsidRPr="00ED0844">
              <w:rPr>
                <w:rFonts w:ascii="PT Astra Serif" w:hAnsi="PT Astra Serif"/>
                <w:color w:val="000000"/>
                <w:sz w:val="20"/>
                <w:szCs w:val="20"/>
              </w:rPr>
              <w:t>д</w:t>
            </w:r>
            <w:r w:rsidR="006C1D24" w:rsidRPr="00ED0844">
              <w:rPr>
                <w:rFonts w:ascii="PT Astra Serif" w:hAnsi="PT Astra Serif"/>
                <w:color w:val="000000"/>
                <w:sz w:val="20"/>
                <w:szCs w:val="20"/>
              </w:rPr>
              <w:t>остигнутые</w:t>
            </w:r>
            <w:proofErr w:type="gramEnd"/>
            <w:r w:rsidRPr="00ED0844">
              <w:rPr>
                <w:rFonts w:ascii="PT Astra Serif" w:hAnsi="PT Astra Serif"/>
                <w:color w:val="000000"/>
                <w:sz w:val="20"/>
                <w:szCs w:val="20"/>
                <w:lang w:val="en-US"/>
              </w:rPr>
              <w:t xml:space="preserve"> / </w:t>
            </w:r>
            <w:r w:rsidRPr="00ED0844">
              <w:rPr>
                <w:rFonts w:ascii="PT Astra Serif" w:hAnsi="PT Astra Serif"/>
                <w:color w:val="000000"/>
                <w:sz w:val="20"/>
                <w:szCs w:val="20"/>
              </w:rPr>
              <w:t>факт</w:t>
            </w:r>
          </w:p>
        </w:tc>
      </w:tr>
      <w:tr w:rsidR="006C1D24"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6C1D24" w:rsidP="009D05D1">
            <w:pPr>
              <w:ind w:firstLine="0"/>
              <w:jc w:val="center"/>
              <w:rPr>
                <w:rFonts w:ascii="PT Astra Serif" w:hAnsi="PT Astra Serif"/>
                <w:b/>
                <w:sz w:val="20"/>
                <w:szCs w:val="20"/>
              </w:rPr>
            </w:pPr>
            <w:r w:rsidRPr="00ED0844">
              <w:rPr>
                <w:rFonts w:ascii="PT Astra Serif" w:hAnsi="PT Astra Serif"/>
                <w:b/>
                <w:color w:val="000000"/>
                <w:sz w:val="20"/>
                <w:szCs w:val="20"/>
              </w:rPr>
              <w:t>Подпрограмма «Развитие сельского хозяйства»</w:t>
            </w:r>
          </w:p>
        </w:tc>
      </w:tr>
      <w:tr w:rsidR="008F422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 Основное мероприятие «Развитие </w:t>
            </w:r>
            <w:proofErr w:type="gramStart"/>
            <w:r w:rsidRPr="00ED0844">
              <w:rPr>
                <w:rFonts w:ascii="PT Astra Serif" w:hAnsi="PT Astra Serif"/>
                <w:color w:val="000000" w:themeColor="text1"/>
                <w:sz w:val="20"/>
                <w:szCs w:val="20"/>
              </w:rPr>
              <w:t>отдельных</w:t>
            </w:r>
            <w:proofErr w:type="gramEnd"/>
            <w:r w:rsidRPr="00ED0844">
              <w:rPr>
                <w:rFonts w:ascii="PT Astra Serif" w:hAnsi="PT Astra Serif"/>
                <w:color w:val="000000" w:themeColor="text1"/>
                <w:sz w:val="20"/>
                <w:szCs w:val="20"/>
              </w:rPr>
              <w:t xml:space="preserve">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растениеводства</w:t>
            </w:r>
          </w:p>
          <w:p w:rsidR="008F422B" w:rsidRPr="00ED0844" w:rsidRDefault="008F422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животноводства»</w:t>
            </w:r>
          </w:p>
        </w:tc>
        <w:tc>
          <w:tcPr>
            <w:tcW w:w="2038"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Министерство агропромышленного комплекса и развития сельских территорий Ульяновской области (далее – 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sidR="00C24DFB">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sidR="00C24DFB">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b/>
                <w:bCs/>
                <w:sz w:val="20"/>
                <w:szCs w:val="20"/>
              </w:rPr>
              <w:t>93 1 01 00000</w:t>
            </w:r>
          </w:p>
        </w:tc>
        <w:tc>
          <w:tcPr>
            <w:tcW w:w="1742" w:type="dxa"/>
            <w:tcBorders>
              <w:top w:val="single" w:sz="4" w:space="0" w:color="000000"/>
              <w:left w:val="single" w:sz="4" w:space="0" w:color="000000"/>
              <w:bottom w:val="single" w:sz="4" w:space="0" w:color="000000"/>
            </w:tcBorders>
            <w:shd w:val="clear" w:color="auto" w:fill="auto"/>
          </w:tcPr>
          <w:p w:rsidR="008F422B" w:rsidRPr="00ED0844" w:rsidRDefault="00311CA5" w:rsidP="009D05D1">
            <w:pPr>
              <w:ind w:firstLine="0"/>
              <w:jc w:val="center"/>
              <w:rPr>
                <w:rFonts w:ascii="PT Astra Serif" w:hAnsi="PT Astra Serif"/>
                <w:b/>
                <w:sz w:val="20"/>
                <w:szCs w:val="20"/>
              </w:rPr>
            </w:pPr>
            <w:r>
              <w:rPr>
                <w:rFonts w:ascii="PT Astra Serif" w:hAnsi="PT Astra Serif"/>
                <w:b/>
                <w:sz w:val="20"/>
                <w:szCs w:val="20"/>
              </w:rPr>
              <w:t>661041,40662</w:t>
            </w:r>
          </w:p>
        </w:tc>
        <w:tc>
          <w:tcPr>
            <w:tcW w:w="2725"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F422B" w:rsidRPr="00ED0844" w:rsidRDefault="008F422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валового сбора картофеля, тыс. тонн»</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0731A5"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20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FA3D2E" w:rsidP="009D05D1">
            <w:pPr>
              <w:ind w:firstLine="0"/>
              <w:jc w:val="center"/>
              <w:rPr>
                <w:rFonts w:ascii="PT Astra Serif" w:hAnsi="PT Astra Serif"/>
                <w:b/>
                <w:bCs/>
                <w:sz w:val="20"/>
                <w:szCs w:val="20"/>
              </w:rPr>
            </w:pPr>
            <w:r>
              <w:rPr>
                <w:rFonts w:ascii="PT Astra Serif" w:hAnsi="PT Astra Serif"/>
                <w:b/>
                <w:bCs/>
                <w:sz w:val="20"/>
                <w:szCs w:val="20"/>
              </w:rPr>
              <w:t>2</w:t>
            </w:r>
            <w:r w:rsidR="003A4F39">
              <w:rPr>
                <w:rFonts w:ascii="PT Astra Serif" w:hAnsi="PT Astra Serif"/>
                <w:b/>
                <w:bCs/>
                <w:sz w:val="20"/>
                <w:szCs w:val="20"/>
              </w:rPr>
              <w:t>8,18</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застрахованного поголовья сельскохозяйственных животных в общем поголовье сельскохозяйственных животных,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3A4F39" w:rsidRDefault="00C24DFB"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2</w:t>
            </w:r>
            <w:r w:rsidR="001C5F95">
              <w:rPr>
                <w:rFonts w:ascii="PT Astra Serif" w:hAnsi="PT Astra Serif"/>
                <w:b/>
                <w:color w:val="000000" w:themeColor="text1"/>
                <w:sz w:val="20"/>
                <w:szCs w:val="20"/>
                <w:lang w:val="en-US"/>
              </w:rPr>
              <w:t>6</w:t>
            </w:r>
            <w:r w:rsidR="001C5F95">
              <w:rPr>
                <w:rFonts w:ascii="PT Astra Serif" w:hAnsi="PT Astra Serif"/>
                <w:b/>
                <w:color w:val="000000" w:themeColor="text1"/>
                <w:sz w:val="20"/>
                <w:szCs w:val="20"/>
              </w:rPr>
              <w:t>,</w:t>
            </w:r>
            <w:r w:rsidR="001C5F95">
              <w:rPr>
                <w:rFonts w:ascii="PT Astra Serif" w:hAnsi="PT Astra Serif"/>
                <w:b/>
                <w:color w:val="000000" w:themeColor="text1"/>
                <w:sz w:val="20"/>
                <w:szCs w:val="20"/>
                <w:lang w:val="en-US"/>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3A4F39" w:rsidP="009D05D1">
            <w:pPr>
              <w:ind w:firstLine="0"/>
              <w:jc w:val="center"/>
              <w:rPr>
                <w:rFonts w:ascii="PT Astra Serif" w:hAnsi="PT Astra Serif"/>
                <w:b/>
                <w:bCs/>
                <w:sz w:val="20"/>
                <w:szCs w:val="20"/>
              </w:rPr>
            </w:pPr>
            <w:r>
              <w:rPr>
                <w:rFonts w:ascii="PT Astra Serif" w:hAnsi="PT Astra Serif"/>
                <w:b/>
                <w:bCs/>
                <w:sz w:val="20"/>
                <w:szCs w:val="20"/>
              </w:rPr>
              <w:t>8,6</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застрахованной посевной (посадочной) площади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общей посевной (посадочной) площади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(в условных единицах площади),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3,35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3A4F39" w:rsidP="009D05D1">
            <w:pPr>
              <w:ind w:firstLine="0"/>
              <w:jc w:val="center"/>
              <w:rPr>
                <w:rFonts w:ascii="PT Astra Serif" w:hAnsi="PT Astra Serif"/>
                <w:b/>
                <w:bCs/>
                <w:sz w:val="20"/>
                <w:szCs w:val="20"/>
              </w:rPr>
            </w:pPr>
            <w:r>
              <w:rPr>
                <w:rFonts w:ascii="PT Astra Serif" w:hAnsi="PT Astra Serif"/>
                <w:b/>
                <w:bCs/>
                <w:sz w:val="20"/>
                <w:szCs w:val="20"/>
              </w:rPr>
              <w:t>3,6</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«Доля площади, засеваемой элитными семенами,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общей площади посевов, занятой семенами сортов растений,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11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70454" w:rsidP="009D05D1">
            <w:pPr>
              <w:ind w:firstLine="0"/>
              <w:jc w:val="center"/>
              <w:rPr>
                <w:rFonts w:ascii="PT Astra Serif" w:hAnsi="PT Astra Serif"/>
                <w:b/>
                <w:bCs/>
                <w:sz w:val="20"/>
                <w:szCs w:val="20"/>
              </w:rPr>
            </w:pPr>
            <w:r>
              <w:rPr>
                <w:rFonts w:ascii="PT Astra Serif" w:hAnsi="PT Astra Serif"/>
                <w:b/>
                <w:bCs/>
                <w:sz w:val="20"/>
                <w:szCs w:val="20"/>
              </w:rPr>
              <w:t>11</w:t>
            </w:r>
            <w:r w:rsidR="003A4F39">
              <w:rPr>
                <w:rFonts w:ascii="PT Astra Serif" w:hAnsi="PT Astra Serif"/>
                <w:b/>
                <w:bCs/>
                <w:sz w:val="20"/>
                <w:szCs w:val="20"/>
              </w:rPr>
              <w:t>,1</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Целевой индикатор «Численность племенного маточного поголовья сельскохозяйственных животных (в пересчёте</w:t>
            </w:r>
            <w:proofErr w:type="gramEnd"/>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условные головы),</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тыс. голов»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7,</w:t>
            </w:r>
            <w:r w:rsidR="003A4F39">
              <w:rPr>
                <w:rFonts w:ascii="PT Astra Serif" w:hAnsi="PT Astra Serif"/>
                <w:b/>
                <w:bCs/>
                <w:sz w:val="20"/>
                <w:szCs w:val="20"/>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DF1D55" w:rsidP="009D05D1">
            <w:pPr>
              <w:ind w:firstLine="0"/>
              <w:jc w:val="center"/>
              <w:rPr>
                <w:rFonts w:ascii="PT Astra Serif" w:hAnsi="PT Astra Serif"/>
                <w:b/>
                <w:bCs/>
                <w:sz w:val="20"/>
                <w:szCs w:val="20"/>
              </w:rPr>
            </w:pPr>
            <w:r w:rsidRPr="00DF1D55">
              <w:rPr>
                <w:rFonts w:ascii="PT Astra Serif" w:hAnsi="PT Astra Serif"/>
                <w:b/>
                <w:bCs/>
                <w:sz w:val="20"/>
                <w:szCs w:val="20"/>
              </w:rPr>
              <w:t>6,</w:t>
            </w:r>
            <w:r w:rsidR="003A4F39">
              <w:rPr>
                <w:rFonts w:ascii="PT Astra Serif" w:hAnsi="PT Astra Serif"/>
                <w:b/>
                <w:bCs/>
                <w:sz w:val="20"/>
                <w:szCs w:val="20"/>
              </w:rPr>
              <w:t>611</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молока, тыс. тонн»</w:t>
            </w:r>
          </w:p>
          <w:p w:rsidR="00D704E7" w:rsidRPr="00D704E7" w:rsidRDefault="00D704E7" w:rsidP="00D704E7"/>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F39" w:rsidP="009D05D1">
            <w:pPr>
              <w:ind w:firstLine="0"/>
              <w:jc w:val="center"/>
              <w:rPr>
                <w:rFonts w:ascii="PT Astra Serif" w:hAnsi="PT Astra Serif"/>
                <w:b/>
                <w:bCs/>
                <w:sz w:val="20"/>
                <w:szCs w:val="20"/>
              </w:rPr>
            </w:pPr>
            <w:r>
              <w:rPr>
                <w:rFonts w:ascii="PT Astra Serif" w:hAnsi="PT Astra Serif"/>
                <w:b/>
                <w:bCs/>
                <w:sz w:val="20"/>
                <w:szCs w:val="20"/>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3E52CC" w:rsidRDefault="003A4F39" w:rsidP="009D05D1">
            <w:pPr>
              <w:ind w:firstLine="0"/>
              <w:jc w:val="center"/>
              <w:rPr>
                <w:rFonts w:ascii="PT Astra Serif" w:hAnsi="PT Astra Serif"/>
                <w:b/>
                <w:bCs/>
                <w:sz w:val="20"/>
                <w:szCs w:val="20"/>
              </w:rPr>
            </w:pPr>
            <w:r>
              <w:rPr>
                <w:rFonts w:ascii="PT Astra Serif" w:hAnsi="PT Astra Serif"/>
                <w:b/>
                <w:bCs/>
                <w:sz w:val="20"/>
                <w:szCs w:val="20"/>
              </w:rPr>
              <w:t>33,28</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1D44E0" w:rsidRDefault="00C24DFB" w:rsidP="001D44E0">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«Размер посевных площадей, занятых зерновыми, зернобобовыми, масличными</w:t>
            </w:r>
            <w:r w:rsidRPr="00ED0844">
              <w:rPr>
                <w:rFonts w:ascii="PT Astra Serif" w:hAnsi="PT Astra Serif"/>
                <w:color w:val="000000" w:themeColor="text1"/>
                <w:sz w:val="20"/>
                <w:szCs w:val="20"/>
              </w:rPr>
              <w:br/>
              <w:t>и кормовыми сельскохозяйственными культурами,</w:t>
            </w:r>
            <w:r w:rsidRPr="00ED0844">
              <w:rPr>
                <w:rFonts w:ascii="PT Astra Serif" w:hAnsi="PT Astra Serif"/>
                <w:color w:val="000000" w:themeColor="text1"/>
                <w:sz w:val="20"/>
                <w:szCs w:val="20"/>
              </w:rPr>
              <w:br/>
              <w:t>тыс. гектаров»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bCs/>
                <w:sz w:val="20"/>
                <w:szCs w:val="20"/>
              </w:rPr>
            </w:pPr>
            <w:r>
              <w:rPr>
                <w:rFonts w:ascii="PT Astra Serif" w:hAnsi="PT Astra Serif"/>
                <w:b/>
                <w:bCs/>
                <w:sz w:val="20"/>
                <w:szCs w:val="20"/>
              </w:rPr>
              <w:t>360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3A4F39" w:rsidRDefault="00FA3D2E" w:rsidP="009D05D1">
            <w:pPr>
              <w:ind w:firstLine="0"/>
              <w:jc w:val="center"/>
              <w:rPr>
                <w:rFonts w:ascii="PT Astra Serif" w:hAnsi="PT Astra Serif"/>
                <w:b/>
                <w:bCs/>
                <w:sz w:val="20"/>
                <w:szCs w:val="20"/>
              </w:rPr>
            </w:pPr>
            <w:r w:rsidRPr="00FA3D2E">
              <w:rPr>
                <w:rFonts w:ascii="PT Astra Serif" w:hAnsi="PT Astra Serif"/>
                <w:b/>
                <w:bCs/>
                <w:sz w:val="20"/>
                <w:szCs w:val="20"/>
                <w:lang w:val="en-US"/>
              </w:rPr>
              <w:t>23</w:t>
            </w:r>
            <w:r w:rsidR="003A4F39">
              <w:rPr>
                <w:rFonts w:ascii="PT Astra Serif" w:hAnsi="PT Astra Serif"/>
                <w:b/>
                <w:bCs/>
                <w:sz w:val="20"/>
                <w:szCs w:val="20"/>
              </w:rPr>
              <w:t>9,404</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«Численность товарного поголовья коров специализированных мясных пород,</w:t>
            </w:r>
            <w:r w:rsidRPr="00ED0844">
              <w:rPr>
                <w:rFonts w:ascii="PT Astra Serif" w:hAnsi="PT Astra Serif"/>
                <w:color w:val="000000" w:themeColor="text1"/>
                <w:sz w:val="20"/>
                <w:szCs w:val="20"/>
              </w:rPr>
              <w:br/>
              <w:t>тыс. голов»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color w:val="000000"/>
                <w:sz w:val="20"/>
                <w:szCs w:val="20"/>
              </w:rPr>
            </w:pPr>
            <w:r>
              <w:rPr>
                <w:rFonts w:ascii="PT Astra Serif" w:hAnsi="PT Astra Serif"/>
                <w:b/>
                <w:color w:val="000000"/>
                <w:sz w:val="20"/>
                <w:szCs w:val="20"/>
              </w:rPr>
              <w:t>0,</w:t>
            </w:r>
            <w:r w:rsidR="007A4EC9">
              <w:rPr>
                <w:rFonts w:ascii="PT Astra Serif" w:hAnsi="PT Astra Serif"/>
                <w:b/>
                <w:color w:val="000000"/>
                <w:sz w:val="20"/>
                <w:szCs w:val="20"/>
              </w:rPr>
              <w:t>27</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D704E7" w:rsidRDefault="00D704E7" w:rsidP="009D05D1">
            <w:pPr>
              <w:ind w:firstLine="0"/>
              <w:jc w:val="center"/>
              <w:rPr>
                <w:rFonts w:ascii="PT Astra Serif" w:hAnsi="PT Astra Serif"/>
                <w:b/>
                <w:color w:val="000000"/>
                <w:sz w:val="20"/>
                <w:szCs w:val="20"/>
              </w:rPr>
            </w:pPr>
            <w:r>
              <w:rPr>
                <w:rFonts w:ascii="PT Astra Serif" w:hAnsi="PT Astra Serif"/>
                <w:b/>
                <w:bCs/>
                <w:sz w:val="20"/>
                <w:szCs w:val="20"/>
              </w:rPr>
              <w:t>0,2</w:t>
            </w:r>
            <w:r w:rsidR="007A4EC9">
              <w:rPr>
                <w:rFonts w:ascii="PT Astra Serif" w:hAnsi="PT Astra Serif"/>
                <w:b/>
                <w:bCs/>
                <w:sz w:val="20"/>
                <w:szCs w:val="20"/>
              </w:rPr>
              <w:t>54</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валового сбора овощей открытого грунта, тыс. тонн»</w:t>
            </w:r>
          </w:p>
          <w:p w:rsidR="007A4EC9" w:rsidRPr="007A4EC9" w:rsidRDefault="007A4EC9" w:rsidP="007A4EC9"/>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color w:val="000000"/>
                <w:sz w:val="20"/>
                <w:szCs w:val="20"/>
              </w:rPr>
            </w:pPr>
            <w:r>
              <w:rPr>
                <w:rFonts w:ascii="PT Astra Serif" w:hAnsi="PT Astra Serif"/>
                <w:b/>
                <w:color w:val="000000"/>
                <w:sz w:val="20"/>
                <w:szCs w:val="20"/>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7A4EC9" w:rsidP="009D05D1">
            <w:pPr>
              <w:ind w:firstLine="0"/>
              <w:jc w:val="center"/>
              <w:rPr>
                <w:rFonts w:ascii="PT Astra Serif" w:hAnsi="PT Astra Serif"/>
                <w:b/>
                <w:color w:val="000000"/>
                <w:sz w:val="20"/>
                <w:szCs w:val="20"/>
              </w:rPr>
            </w:pPr>
            <w:r>
              <w:rPr>
                <w:rFonts w:ascii="PT Astra Serif" w:hAnsi="PT Astra Serif"/>
                <w:b/>
                <w:color w:val="000000"/>
                <w:sz w:val="20"/>
                <w:szCs w:val="20"/>
              </w:rPr>
              <w:t>32,585</w:t>
            </w:r>
          </w:p>
        </w:tc>
      </w:tr>
      <w:tr w:rsidR="00C24DFB" w:rsidRPr="00ED0844" w:rsidTr="00FF0F81">
        <w:trPr>
          <w:trHeight w:val="474"/>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1.1. Предоставление </w:t>
            </w:r>
            <w:proofErr w:type="gramStart"/>
            <w:r w:rsidRPr="00ED0844">
              <w:rPr>
                <w:rFonts w:ascii="PT Astra Serif" w:hAnsi="PT Astra Serif"/>
                <w:color w:val="000000" w:themeColor="text1"/>
                <w:sz w:val="20"/>
                <w:szCs w:val="20"/>
              </w:rPr>
              <w:t>научным</w:t>
            </w:r>
            <w:proofErr w:type="gramEnd"/>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образовательным организациям, сельскохозяйственным товаропроизводителям грантов в форме субсидий (субсидий) в целях финансового обеспечения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 xml:space="preserve">с производством, реализацией и (или) отгрузкой для собственной переработки сельскохозяйственной продукции по отдельным </w:t>
            </w:r>
            <w:proofErr w:type="spellStart"/>
            <w:r w:rsidRPr="00ED0844">
              <w:rPr>
                <w:rFonts w:ascii="PT Astra Serif" w:hAnsi="PT Astra Serif"/>
                <w:color w:val="000000" w:themeColor="text1"/>
                <w:sz w:val="20"/>
                <w:szCs w:val="20"/>
              </w:rPr>
              <w:t>подотраслям</w:t>
            </w:r>
            <w:proofErr w:type="spellEnd"/>
            <w:r w:rsidRPr="00ED0844">
              <w:rPr>
                <w:rFonts w:ascii="PT Astra Serif" w:hAnsi="PT Astra Serif"/>
                <w:color w:val="000000" w:themeColor="text1"/>
                <w:sz w:val="20"/>
                <w:szCs w:val="20"/>
              </w:rPr>
              <w:t xml:space="preserve"> растениеводства</w:t>
            </w:r>
            <w:proofErr w:type="gramEnd"/>
          </w:p>
          <w:p w:rsidR="00C24DFB" w:rsidRPr="00ED0844" w:rsidRDefault="005842EF"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и животноводства,</w:t>
            </w:r>
            <w:r>
              <w:rPr>
                <w:rFonts w:ascii="PT Astra Serif" w:hAnsi="PT Astra Serif"/>
                <w:color w:val="000000" w:themeColor="text1"/>
                <w:sz w:val="20"/>
                <w:szCs w:val="20"/>
              </w:rPr>
              <w:br/>
            </w:r>
            <w:r w:rsidR="00C24DFB" w:rsidRPr="00ED0844">
              <w:rPr>
                <w:rFonts w:ascii="PT Astra Serif" w:hAnsi="PT Astra Serif"/>
                <w:color w:val="000000" w:themeColor="text1"/>
                <w:sz w:val="20"/>
                <w:szCs w:val="20"/>
              </w:rPr>
              <w:t>а также</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возмещения части 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осуществлением сельскохозяйственного страхования</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Котлярова Татьяна Ивановна,</w:t>
            </w: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R5080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B3ED5" w:rsidP="009D05D1">
            <w:pPr>
              <w:pStyle w:val="aa"/>
              <w:jc w:val="center"/>
              <w:rPr>
                <w:rFonts w:ascii="PT Astra Serif" w:hAnsi="PT Astra Serif"/>
                <w:color w:val="000000" w:themeColor="text1"/>
                <w:sz w:val="20"/>
                <w:szCs w:val="20"/>
              </w:rPr>
            </w:pPr>
            <w:r w:rsidRPr="00CB3ED5">
              <w:rPr>
                <w:rFonts w:ascii="PT Astra Serif" w:hAnsi="PT Astra Serif"/>
                <w:color w:val="000000" w:themeColor="text1"/>
                <w:sz w:val="20"/>
                <w:szCs w:val="20"/>
              </w:rPr>
              <w:t>316648,87502</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F32018" w:rsidP="009D05D1">
            <w:pPr>
              <w:ind w:firstLine="0"/>
              <w:jc w:val="center"/>
              <w:rPr>
                <w:rFonts w:ascii="PT Astra Serif" w:hAnsi="PT Astra Serif"/>
                <w:sz w:val="20"/>
                <w:szCs w:val="20"/>
              </w:rPr>
            </w:pPr>
            <w:r>
              <w:rPr>
                <w:rFonts w:ascii="PT Astra Serif" w:hAnsi="PT Astra Serif"/>
                <w:sz w:val="20"/>
                <w:szCs w:val="20"/>
              </w:rPr>
              <w:t>Заключение соглашения</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C24DFB" w:rsidRPr="00ED0844" w:rsidRDefault="00F32018" w:rsidP="009D05D1">
            <w:pPr>
              <w:ind w:firstLine="0"/>
              <w:jc w:val="center"/>
              <w:rPr>
                <w:rFonts w:ascii="PT Astra Serif" w:hAnsi="PT Astra Serif"/>
                <w:sz w:val="20"/>
                <w:szCs w:val="20"/>
              </w:rPr>
            </w:pPr>
            <w:r>
              <w:rPr>
                <w:rFonts w:ascii="PT Astra Serif" w:hAnsi="PT Astra Serif"/>
                <w:sz w:val="20"/>
                <w:szCs w:val="20"/>
              </w:rPr>
              <w:t>о предоставлении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w:t>
            </w:r>
            <w:r w:rsidR="00F32018">
              <w:rPr>
                <w:rFonts w:ascii="PT Astra Serif" w:hAnsi="PT Astra Serif"/>
                <w:sz w:val="20"/>
                <w:szCs w:val="20"/>
              </w:rPr>
              <w:t>ета бюджету Ульяновской области</w:t>
            </w:r>
            <w:r w:rsidRPr="00ED0844">
              <w:rPr>
                <w:rFonts w:ascii="PT Astra Serif" w:hAnsi="PT Astra Serif"/>
                <w:sz w:val="20"/>
                <w:szCs w:val="20"/>
              </w:rPr>
              <w:t>;</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D81471">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FA0AE9" w:rsidP="009D05D1">
            <w:pPr>
              <w:ind w:firstLine="0"/>
              <w:jc w:val="center"/>
              <w:rPr>
                <w:rFonts w:ascii="PT Astra Serif" w:hAnsi="PT Astra Serif"/>
                <w:sz w:val="20"/>
                <w:szCs w:val="20"/>
              </w:rPr>
            </w:pPr>
            <w:proofErr w:type="gramStart"/>
            <w:r w:rsidRPr="00FA0AE9">
              <w:rPr>
                <w:rFonts w:ascii="PT Astra Serif" w:hAnsi="PT Astra Serif"/>
                <w:sz w:val="20"/>
                <w:szCs w:val="20"/>
              </w:rPr>
              <w:t xml:space="preserve">Заключено соглашение с Минсельхозом России от 27.12.2021 № 082-09-2022-074 на поддержку сельскохозяйственного производства по отдельным </w:t>
            </w:r>
            <w:proofErr w:type="spellStart"/>
            <w:r w:rsidRPr="00FA0AE9">
              <w:rPr>
                <w:rFonts w:ascii="PT Astra Serif" w:hAnsi="PT Astra Serif"/>
                <w:sz w:val="20"/>
                <w:szCs w:val="20"/>
              </w:rPr>
              <w:t>подотраслям</w:t>
            </w:r>
            <w:proofErr w:type="spellEnd"/>
            <w:r w:rsidRPr="00FA0AE9">
              <w:rPr>
                <w:rFonts w:ascii="PT Astra Serif" w:hAnsi="PT Astra Serif"/>
                <w:sz w:val="20"/>
                <w:szCs w:val="20"/>
              </w:rPr>
              <w:t xml:space="preserve"> растениеводства и животноводства.</w:t>
            </w:r>
            <w:proofErr w:type="gramEnd"/>
            <w:r w:rsidRPr="00FA0AE9">
              <w:rPr>
                <w:rFonts w:ascii="PT Astra Serif" w:hAnsi="PT Astra Serif"/>
                <w:sz w:val="20"/>
                <w:szCs w:val="20"/>
              </w:rPr>
              <w:t xml:space="preserve"> В рамках указанной освоенной суммы предоставлена субсидия сельскохозяйственным товаропроизводителям. Выплата субсидий происходила по мере поступления установленного пакета документов. 06.12.2022 с Минсельхозом России заключено дополнительное соглашение №082-09-2022-074/5 о корректировке общего объёма субсидии в 2022 году – 315648,88 тыс. рублей. С учётом установленного срока согласования и принятия проекта постановления о внесении изменений в госпрограмму данные изменения не были внесены в связи с ограничением сроков по последним изменениям в конце 2022 года. В </w:t>
            </w:r>
            <w:proofErr w:type="gramStart"/>
            <w:r w:rsidRPr="00FA0AE9">
              <w:rPr>
                <w:rFonts w:ascii="PT Astra Serif" w:hAnsi="PT Astra Serif"/>
                <w:sz w:val="20"/>
                <w:szCs w:val="20"/>
              </w:rPr>
              <w:t>связи</w:t>
            </w:r>
            <w:proofErr w:type="gramEnd"/>
            <w:r w:rsidRPr="00FA0AE9">
              <w:rPr>
                <w:rFonts w:ascii="PT Astra Serif" w:hAnsi="PT Astra Serif"/>
                <w:sz w:val="20"/>
                <w:szCs w:val="20"/>
              </w:rPr>
              <w:t xml:space="preserve"> с чем реальный остаток  на 01.01.2023 составил 448,67 тыс. рублей, из которых федеральные средства – 358,936 тыс. рублей, областные средства – 89,734 тыс. рублей (сельскохозяйственный товаропроизводитель, претендующий на получение </w:t>
            </w:r>
            <w:r w:rsidRPr="00FA0AE9">
              <w:rPr>
                <w:rFonts w:ascii="PT Astra Serif" w:hAnsi="PT Astra Serif"/>
                <w:sz w:val="20"/>
                <w:szCs w:val="20"/>
              </w:rPr>
              <w:lastRenderedPageBreak/>
              <w:t>субсидии, не представил полный пакет документов)</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развитием экономической деятельности в области растениеводства, животноводства</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рыбоводства, включая переработку продукции рыбоводства</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93 1 01 46310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360314" w:rsidP="009D05D1">
            <w:pPr>
              <w:pStyle w:val="aa"/>
              <w:jc w:val="center"/>
              <w:rPr>
                <w:rFonts w:ascii="PT Astra Serif" w:hAnsi="PT Astra Serif"/>
                <w:color w:val="000000" w:themeColor="text1"/>
                <w:sz w:val="20"/>
                <w:szCs w:val="20"/>
              </w:rPr>
            </w:pPr>
            <w:r w:rsidRPr="00360314">
              <w:rPr>
                <w:rFonts w:ascii="PT Astra Serif" w:hAnsi="PT Astra Serif"/>
                <w:color w:val="000000" w:themeColor="text1"/>
                <w:sz w:val="20"/>
                <w:szCs w:val="20"/>
              </w:rPr>
              <w:t>289378,42347</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CE6EFC">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FA0AE9" w:rsidP="009D05D1">
            <w:pPr>
              <w:ind w:firstLine="0"/>
              <w:jc w:val="center"/>
              <w:rPr>
                <w:rFonts w:ascii="PT Astra Serif" w:hAnsi="PT Astra Serif"/>
                <w:sz w:val="20"/>
                <w:szCs w:val="20"/>
              </w:rPr>
            </w:pPr>
            <w:r w:rsidRPr="00FA0AE9">
              <w:rPr>
                <w:rFonts w:ascii="PT Astra Serif" w:hAnsi="PT Astra Serif"/>
                <w:sz w:val="20"/>
                <w:szCs w:val="20"/>
              </w:rPr>
              <w:t>Осуществлён приём документов от сельскохозяйственных товаропроизводителей на перечисление субсидии. Выплата субсидий происходила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F35BC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35BC0" w:rsidRDefault="00F35BC0" w:rsidP="009D05D1">
            <w:pPr>
              <w:pStyle w:val="ac"/>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1.3.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F35BC0" w:rsidRDefault="00F35BC0"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F35BC0" w:rsidRPr="00E061CE" w:rsidRDefault="00F35BC0" w:rsidP="009D05D1">
            <w:pPr>
              <w:pStyle w:val="ac"/>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с приобре</w:t>
            </w:r>
            <w:r w:rsidR="000A4BB4">
              <w:rPr>
                <w:rFonts w:ascii="PT Astra Serif" w:hAnsi="PT Astra Serif"/>
                <w:color w:val="000000" w:themeColor="text1"/>
                <w:sz w:val="20"/>
                <w:szCs w:val="20"/>
              </w:rPr>
              <w:t>тением семян питомников второго</w:t>
            </w:r>
            <w:r w:rsidR="000A4BB4">
              <w:rPr>
                <w:rFonts w:ascii="PT Astra Serif" w:hAnsi="PT Astra Serif"/>
                <w:color w:val="000000" w:themeColor="text1"/>
                <w:sz w:val="20"/>
                <w:szCs w:val="20"/>
              </w:rPr>
              <w:br/>
            </w:r>
            <w:r w:rsidRPr="00E061CE">
              <w:rPr>
                <w:rFonts w:ascii="PT Astra Serif" w:hAnsi="PT Astra Serif"/>
                <w:color w:val="000000" w:themeColor="text1"/>
                <w:sz w:val="20"/>
                <w:szCs w:val="20"/>
              </w:rPr>
              <w:t>и (или) тре</w:t>
            </w:r>
            <w:r w:rsidR="00B230C1">
              <w:rPr>
                <w:rFonts w:ascii="PT Astra Serif" w:hAnsi="PT Astra Serif"/>
                <w:color w:val="000000" w:themeColor="text1"/>
                <w:sz w:val="20"/>
                <w:szCs w:val="20"/>
              </w:rPr>
              <w:t>тьего года размножения зерновых</w:t>
            </w:r>
            <w:r w:rsidR="00B230C1">
              <w:rPr>
                <w:rFonts w:ascii="PT Astra Serif" w:hAnsi="PT Astra Serif"/>
                <w:color w:val="000000" w:themeColor="text1"/>
                <w:sz w:val="20"/>
                <w:szCs w:val="20"/>
              </w:rPr>
              <w:br/>
            </w:r>
            <w:r w:rsidRPr="00E061CE">
              <w:rPr>
                <w:rFonts w:ascii="PT Astra Serif" w:hAnsi="PT Astra Serif"/>
                <w:color w:val="000000" w:themeColor="text1"/>
                <w:sz w:val="20"/>
                <w:szCs w:val="20"/>
              </w:rPr>
              <w:t>и (или) зернобобовых сельскохозяйственных культур</w:t>
            </w:r>
          </w:p>
        </w:tc>
        <w:tc>
          <w:tcPr>
            <w:tcW w:w="2038" w:type="dxa"/>
            <w:tcBorders>
              <w:top w:val="single" w:sz="4" w:space="0" w:color="000000"/>
              <w:left w:val="single" w:sz="4" w:space="0" w:color="000000"/>
              <w:bottom w:val="single" w:sz="4" w:space="0" w:color="000000"/>
            </w:tcBorders>
            <w:shd w:val="clear" w:color="auto" w:fill="auto"/>
          </w:tcPr>
          <w:p w:rsidR="00F35BC0" w:rsidRPr="00E061CE" w:rsidRDefault="00F35BC0" w:rsidP="009D05D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F35BC0" w:rsidRPr="00E061CE" w:rsidRDefault="00F35BC0" w:rsidP="009D05D1">
            <w:pPr>
              <w:jc w:val="center"/>
              <w:rPr>
                <w:rFonts w:ascii="PT Astra Serif" w:hAnsi="PT Astra Serif"/>
                <w:color w:val="000000" w:themeColor="text1"/>
                <w:sz w:val="20"/>
                <w:szCs w:val="20"/>
              </w:rPr>
            </w:pPr>
          </w:p>
          <w:p w:rsidR="00F35BC0" w:rsidRPr="00E061CE" w:rsidRDefault="00F35BC0" w:rsidP="009D05D1">
            <w:pPr>
              <w:ind w:firstLine="0"/>
              <w:jc w:val="center"/>
              <w:rPr>
                <w:rFonts w:ascii="PT Astra Serif" w:hAnsi="PT Astra Serif"/>
                <w:color w:val="000000" w:themeColor="text1"/>
                <w:sz w:val="20"/>
                <w:szCs w:val="20"/>
              </w:rPr>
            </w:pPr>
            <w:r w:rsidRPr="00E061CE">
              <w:rPr>
                <w:rFonts w:ascii="PT Astra Serif" w:hAnsi="PT Astra Serif" w:cs="Arial"/>
                <w:color w:val="000000" w:themeColor="text1"/>
                <w:sz w:val="20"/>
                <w:szCs w:val="20"/>
                <w:shd w:val="clear" w:color="auto" w:fill="FFFFFF"/>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pStyle w:val="aa"/>
              <w:jc w:val="center"/>
              <w:rPr>
                <w:rFonts w:ascii="PT Astra Serif" w:eastAsiaTheme="minorHAnsi" w:hAnsi="PT Astra Serif" w:cs="PT Astra Serif"/>
                <w:color w:val="000000" w:themeColor="text1"/>
                <w:sz w:val="20"/>
                <w:szCs w:val="20"/>
                <w:lang w:eastAsia="en-US"/>
              </w:rPr>
            </w:pPr>
            <w:r w:rsidRPr="00F35BC0">
              <w:rPr>
                <w:rFonts w:ascii="PT Astra Serif" w:eastAsiaTheme="minorHAnsi" w:hAnsi="PT Astra Serif" w:cs="PT Astra Serif"/>
                <w:color w:val="000000" w:themeColor="text1"/>
                <w:sz w:val="20"/>
                <w:szCs w:val="20"/>
                <w:lang w:eastAsia="en-US"/>
              </w:rPr>
              <w:t>93 1 01 46320</w:t>
            </w:r>
          </w:p>
        </w:tc>
        <w:tc>
          <w:tcPr>
            <w:tcW w:w="1742" w:type="dxa"/>
            <w:tcBorders>
              <w:top w:val="single" w:sz="4" w:space="0" w:color="000000"/>
              <w:left w:val="single" w:sz="4" w:space="0" w:color="000000"/>
              <w:bottom w:val="single" w:sz="4" w:space="0" w:color="000000"/>
            </w:tcBorders>
            <w:shd w:val="clear" w:color="auto" w:fill="auto"/>
          </w:tcPr>
          <w:p w:rsidR="00F35BC0" w:rsidRPr="006E6199" w:rsidRDefault="00360314" w:rsidP="009D05D1">
            <w:pPr>
              <w:pStyle w:val="aa"/>
              <w:jc w:val="center"/>
              <w:rPr>
                <w:rFonts w:ascii="PT Astra Serif" w:hAnsi="PT Astra Serif"/>
                <w:color w:val="000000" w:themeColor="text1"/>
                <w:sz w:val="20"/>
                <w:szCs w:val="20"/>
              </w:rPr>
            </w:pPr>
            <w:r w:rsidRPr="00360314">
              <w:rPr>
                <w:rFonts w:ascii="PT Astra Serif" w:hAnsi="PT Astra Serif"/>
                <w:color w:val="000000" w:themeColor="text1"/>
                <w:sz w:val="20"/>
                <w:szCs w:val="20"/>
              </w:rPr>
              <w:t>68,58813</w:t>
            </w:r>
          </w:p>
        </w:tc>
        <w:tc>
          <w:tcPr>
            <w:tcW w:w="2725"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ED0844">
              <w:rPr>
                <w:rFonts w:ascii="PT Astra Serif" w:hAnsi="PT Astra Serif"/>
                <w:sz w:val="20"/>
                <w:szCs w:val="20"/>
              </w:rPr>
              <w:t xml:space="preserve">о достижении </w:t>
            </w:r>
            <w:r>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F35BC0" w:rsidRPr="00ED0844" w:rsidRDefault="00FA0AE9" w:rsidP="007F5D21">
            <w:pPr>
              <w:ind w:firstLine="0"/>
              <w:jc w:val="center"/>
              <w:rPr>
                <w:rFonts w:ascii="PT Astra Serif" w:hAnsi="PT Astra Serif"/>
                <w:sz w:val="20"/>
                <w:szCs w:val="20"/>
              </w:rPr>
            </w:pPr>
            <w:r w:rsidRPr="00FA0AE9">
              <w:rPr>
                <w:rFonts w:ascii="PT Astra Serif" w:hAnsi="PT Astra Serif"/>
                <w:sz w:val="20"/>
                <w:szCs w:val="20"/>
              </w:rPr>
              <w:t>Осуществлён приём документов от сельскохозяйственных товаропроизводителей на перечисление субсидии. Выплата субсидий происходила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 xml:space="preserve">1.4. </w:t>
            </w:r>
            <w:r w:rsidR="00C24DFB" w:rsidRPr="00ED0844">
              <w:rPr>
                <w:rFonts w:ascii="PT Astra Serif" w:hAnsi="PT Astra Serif"/>
                <w:color w:val="000000" w:themeColor="text1"/>
                <w:sz w:val="20"/>
                <w:szCs w:val="20"/>
              </w:rPr>
              <w:t>Предоставление сельскохозяйственным товаропроизводителям субсидий в целях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производством овощей</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защищенном и (или) открытом грунте</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93 1 01 46330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F20ECA" w:rsidP="009D05D1">
            <w:pPr>
              <w:pStyle w:val="aa"/>
              <w:jc w:val="center"/>
              <w:rPr>
                <w:rFonts w:ascii="PT Astra Serif" w:hAnsi="PT Astra Serif"/>
                <w:color w:val="000000" w:themeColor="text1"/>
                <w:sz w:val="20"/>
                <w:szCs w:val="20"/>
              </w:rPr>
            </w:pPr>
            <w:r w:rsidRPr="00F20ECA">
              <w:rPr>
                <w:rFonts w:ascii="PT Astra Serif" w:hAnsi="PT Astra Serif"/>
                <w:color w:val="000000" w:themeColor="text1"/>
                <w:sz w:val="20"/>
                <w:szCs w:val="20"/>
              </w:rPr>
              <w:t>12000,0</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w:t>
            </w:r>
            <w:r w:rsidR="00841AAC">
              <w:rPr>
                <w:rFonts w:ascii="PT Astra Serif" w:hAnsi="PT Astra Serif"/>
                <w:sz w:val="20"/>
                <w:szCs w:val="20"/>
              </w:rPr>
              <w:t>яйственных товаропроизводителей</w:t>
            </w:r>
            <w:r w:rsidR="00841AAC">
              <w:rPr>
                <w:rFonts w:ascii="PT Astra Serif" w:hAnsi="PT Astra Serif"/>
                <w:sz w:val="20"/>
                <w:szCs w:val="20"/>
              </w:rPr>
              <w:br/>
            </w:r>
            <w:r w:rsidRPr="00ED0844">
              <w:rPr>
                <w:rFonts w:ascii="PT Astra Serif" w:hAnsi="PT Astra Serif"/>
                <w:sz w:val="20"/>
                <w:szCs w:val="20"/>
              </w:rPr>
              <w:t xml:space="preserve">о достижении </w:t>
            </w:r>
            <w:r w:rsidR="00841AAC">
              <w:rPr>
                <w:rFonts w:ascii="PT Astra Serif" w:hAnsi="PT Astra Serif"/>
                <w:sz w:val="20"/>
                <w:szCs w:val="20"/>
              </w:rPr>
              <w:t>резуль</w:t>
            </w:r>
            <w:r w:rsidR="009204DC">
              <w:rPr>
                <w:rFonts w:ascii="PT Astra Serif" w:hAnsi="PT Astra Serif"/>
                <w:sz w:val="20"/>
                <w:szCs w:val="20"/>
              </w:rPr>
              <w:t xml:space="preserve">татов </w:t>
            </w:r>
            <w:r w:rsidRPr="00ED0844">
              <w:rPr>
                <w:rFonts w:ascii="PT Astra Serif" w:hAnsi="PT Astra Serif"/>
                <w:sz w:val="20"/>
                <w:szCs w:val="20"/>
              </w:rPr>
              <w:lastRenderedPageBreak/>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FA0AE9" w:rsidP="00292071">
            <w:pPr>
              <w:ind w:firstLine="0"/>
              <w:jc w:val="center"/>
              <w:rPr>
                <w:rFonts w:ascii="PT Astra Serif" w:hAnsi="PT Astra Serif"/>
                <w:sz w:val="20"/>
                <w:szCs w:val="20"/>
              </w:rPr>
            </w:pPr>
            <w:r w:rsidRPr="00FA0AE9">
              <w:rPr>
                <w:rFonts w:ascii="PT Astra Serif" w:hAnsi="PT Astra Serif"/>
                <w:sz w:val="20"/>
                <w:szCs w:val="20"/>
              </w:rPr>
              <w:lastRenderedPageBreak/>
              <w:t xml:space="preserve">Осуществлён приём документов от сельскохозяйственных товаропроизводителей на перечисление субсидии. Выплата субсидий происходила по мере поступления установленного пакета документов. В рамках указанной освоенной суммы предоставлена субсидия </w:t>
            </w:r>
            <w:r w:rsidRPr="00FA0AE9">
              <w:rPr>
                <w:rFonts w:ascii="PT Astra Serif" w:hAnsi="PT Astra Serif"/>
                <w:sz w:val="20"/>
                <w:szCs w:val="20"/>
              </w:rPr>
              <w:lastRenderedPageBreak/>
              <w:t>сельскохозяйственным товаропроизводителям. Средства в объёме 1096,35 тыс. рублей не были освоены по причине того, что сельскохозяйственный товаропроизводитель, претендующий на получение субсидии, не представил полный пакет документов</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1.6</w:t>
            </w:r>
            <w:r w:rsidR="00C72E9E" w:rsidRPr="00ED0844">
              <w:rPr>
                <w:rFonts w:ascii="PT Astra Serif" w:hAnsi="PT Astra Serif"/>
                <w:color w:val="000000" w:themeColor="text1"/>
                <w:sz w:val="20"/>
                <w:szCs w:val="20"/>
              </w:rPr>
              <w:t>. Предоставление сельскохозяйственным товаропроизводителям субсидий в целях возмещения части</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развитием свиноводства, птицеводства</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скотоводства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Котлярова Татьяна Ивановна,</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начальник отдела финансирования, отчётности</w:t>
            </w:r>
            <w:r w:rsidRPr="00ED0844">
              <w:rPr>
                <w:rFonts w:ascii="PT Astra Serif" w:hAnsi="PT Astra Serif"/>
                <w:sz w:val="20"/>
                <w:szCs w:val="20"/>
              </w:rPr>
              <w:br/>
              <w:t>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93 1 01 46350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7E1EE7" w:rsidP="009D05D1">
            <w:pPr>
              <w:pStyle w:val="aa"/>
              <w:jc w:val="center"/>
              <w:rPr>
                <w:rFonts w:ascii="PT Astra Serif" w:hAnsi="PT Astra Serif"/>
                <w:color w:val="000000" w:themeColor="text1"/>
                <w:sz w:val="20"/>
                <w:szCs w:val="20"/>
              </w:rPr>
            </w:pPr>
            <w:r w:rsidRPr="007E1EE7">
              <w:rPr>
                <w:rFonts w:ascii="PT Astra Serif" w:hAnsi="PT Astra Serif"/>
                <w:color w:val="000000" w:themeColor="text1"/>
                <w:sz w:val="20"/>
                <w:szCs w:val="20"/>
              </w:rPr>
              <w:t>42945,52</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C72E9E"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r w:rsidRPr="00ED0844">
              <w:rPr>
                <w:rFonts w:ascii="PT Astra Serif" w:hAnsi="PT Astra Serif"/>
                <w:color w:val="000000"/>
                <w:sz w:val="20"/>
                <w:szCs w:val="20"/>
              </w:rPr>
              <w:br/>
              <w:t xml:space="preserve">о </w:t>
            </w:r>
            <w:proofErr w:type="gramStart"/>
            <w:r w:rsidRPr="00ED0844">
              <w:rPr>
                <w:rFonts w:ascii="PT Astra Serif" w:hAnsi="PT Astra Serif"/>
                <w:color w:val="000000"/>
                <w:sz w:val="20"/>
                <w:szCs w:val="20"/>
              </w:rPr>
              <w:t>достижении</w:t>
            </w:r>
            <w:proofErr w:type="gramEnd"/>
            <w:r w:rsidRPr="00ED0844">
              <w:rPr>
                <w:rFonts w:ascii="PT Astra Serif" w:hAnsi="PT Astra Serif"/>
                <w:color w:val="000000"/>
                <w:sz w:val="20"/>
                <w:szCs w:val="20"/>
              </w:rPr>
              <w:t xml:space="preserve"> </w:t>
            </w:r>
            <w:r w:rsidR="005B5B52" w:rsidRPr="00ED0844">
              <w:rPr>
                <w:rFonts w:ascii="PT Astra Serif" w:hAnsi="PT Astra Serif"/>
                <w:color w:val="000000"/>
                <w:sz w:val="20"/>
                <w:szCs w:val="20"/>
              </w:rPr>
              <w:t xml:space="preserve">о достижении </w:t>
            </w:r>
            <w:r w:rsidR="005B5B52">
              <w:rPr>
                <w:rFonts w:ascii="PT Astra Serif" w:hAnsi="PT Astra Serif"/>
                <w:color w:val="000000"/>
                <w:sz w:val="20"/>
                <w:szCs w:val="20"/>
              </w:rPr>
              <w:t xml:space="preserve">результатов </w:t>
            </w:r>
            <w:r w:rsidR="005B5B52" w:rsidRPr="00ED0844">
              <w:rPr>
                <w:rFonts w:ascii="PT Astra Serif" w:hAnsi="PT Astra Serif"/>
                <w:color w:val="000000"/>
                <w:sz w:val="20"/>
                <w:szCs w:val="20"/>
              </w:rPr>
              <w:t>использования субсидий</w:t>
            </w:r>
          </w:p>
          <w:p w:rsidR="009E355F" w:rsidRPr="00ED0844" w:rsidRDefault="009E355F"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8A611E" w:rsidP="009D05D1">
            <w:pPr>
              <w:ind w:firstLine="0"/>
              <w:jc w:val="center"/>
              <w:rPr>
                <w:rFonts w:ascii="PT Astra Serif" w:hAnsi="PT Astra Serif"/>
                <w:color w:val="000000"/>
                <w:sz w:val="20"/>
                <w:szCs w:val="20"/>
              </w:rPr>
            </w:pPr>
            <w:r w:rsidRPr="008A611E">
              <w:rPr>
                <w:rFonts w:ascii="PT Astra Serif" w:hAnsi="PT Astra Serif"/>
                <w:color w:val="000000"/>
                <w:sz w:val="20"/>
                <w:szCs w:val="20"/>
              </w:rPr>
              <w:t>Осуществлён приём документов от сельскохозяйственных товаропроизводителей на перечисление субсидии. Выплата субсидий происходила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2. Основное мероприятие «Стимулирование развития приоритетных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агропромышленного комплекса и развитие малых форм хозяйствования»</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93 1 02 00000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360314" w:rsidP="009D05D1">
            <w:pPr>
              <w:pStyle w:val="aa"/>
              <w:jc w:val="center"/>
              <w:rPr>
                <w:rFonts w:ascii="PT Astra Serif" w:hAnsi="PT Astra Serif"/>
                <w:b/>
                <w:color w:val="000000" w:themeColor="text1"/>
                <w:sz w:val="20"/>
                <w:szCs w:val="20"/>
              </w:rPr>
            </w:pPr>
            <w:r w:rsidRPr="00360314">
              <w:rPr>
                <w:rFonts w:ascii="PT Astra Serif" w:hAnsi="PT Astra Serif"/>
                <w:b/>
                <w:color w:val="000000" w:themeColor="text1"/>
                <w:sz w:val="20"/>
                <w:szCs w:val="20"/>
              </w:rPr>
              <w:t>3034532,59955</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2123C2">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«Количество проектов </w:t>
            </w:r>
            <w:proofErr w:type="spellStart"/>
            <w:r w:rsidRPr="00ED0844">
              <w:rPr>
                <w:rFonts w:ascii="PT Astra Serif" w:hAnsi="PT Astra Serif"/>
                <w:color w:val="000000" w:themeColor="text1"/>
                <w:sz w:val="20"/>
                <w:szCs w:val="20"/>
              </w:rPr>
              <w:t>грантополучателей</w:t>
            </w:r>
            <w:proofErr w:type="spellEnd"/>
            <w:r w:rsidRPr="00ED0844">
              <w:rPr>
                <w:rFonts w:ascii="PT Astra Serif" w:hAnsi="PT Astra Serif"/>
                <w:color w:val="000000" w:themeColor="text1"/>
                <w:sz w:val="20"/>
                <w:szCs w:val="20"/>
              </w:rPr>
              <w:t>, реализуемых</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семейных ферм и гранта «</w:t>
            </w:r>
            <w:proofErr w:type="spellStart"/>
            <w:r w:rsidRPr="00ED0844">
              <w:rPr>
                <w:rFonts w:ascii="PT Astra Serif" w:hAnsi="PT Astra Serif"/>
                <w:color w:val="000000" w:themeColor="text1"/>
                <w:sz w:val="20"/>
                <w:szCs w:val="20"/>
              </w:rPr>
              <w:t>Агропрогресс</w:t>
            </w:r>
            <w:proofErr w:type="spellEnd"/>
            <w:r w:rsidRPr="00ED0844">
              <w:rPr>
                <w:rFonts w:ascii="PT Astra Serif" w:hAnsi="PT Astra Serif"/>
                <w:color w:val="000000" w:themeColor="text1"/>
                <w:sz w:val="20"/>
                <w:szCs w:val="20"/>
              </w:rPr>
              <w:t>»</w:t>
            </w:r>
            <w:r w:rsidR="002123C2">
              <w:rPr>
                <w:rFonts w:ascii="PT Astra Serif" w:eastAsia="Calibri" w:hAnsi="PT Astra Serif" w:cs="PT Astra Serif"/>
                <w:sz w:val="20"/>
                <w:szCs w:val="20"/>
              </w:rPr>
              <w:t xml:space="preserve">, </w:t>
            </w:r>
            <w:r w:rsidR="002123C2">
              <w:rPr>
                <w:rFonts w:ascii="PT Astra Serif" w:hAnsi="PT Astra Serif"/>
                <w:color w:val="000000" w:themeColor="text1"/>
                <w:sz w:val="20"/>
                <w:szCs w:val="20"/>
              </w:rPr>
              <w:lastRenderedPageBreak/>
              <w:t>обеспечивающих прирост объё</w:t>
            </w:r>
            <w:r w:rsidR="002123C2" w:rsidRPr="002123C2">
              <w:rPr>
                <w:rFonts w:ascii="PT Astra Serif" w:hAnsi="PT Astra Serif"/>
                <w:color w:val="000000" w:themeColor="text1"/>
                <w:sz w:val="20"/>
                <w:szCs w:val="20"/>
              </w:rPr>
              <w:t>ма производства сельс</w:t>
            </w:r>
            <w:r w:rsidR="002123C2">
              <w:rPr>
                <w:rFonts w:ascii="PT Astra Serif" w:hAnsi="PT Astra Serif"/>
                <w:color w:val="000000" w:themeColor="text1"/>
                <w:sz w:val="20"/>
                <w:szCs w:val="20"/>
              </w:rPr>
              <w:t>кохозяйственной продукции в отчё</w:t>
            </w:r>
            <w:r w:rsidR="002123C2" w:rsidRPr="002123C2">
              <w:rPr>
                <w:rFonts w:ascii="PT Astra Serif" w:hAnsi="PT Astra Serif"/>
                <w:color w:val="000000" w:themeColor="text1"/>
                <w:sz w:val="20"/>
                <w:szCs w:val="20"/>
              </w:rPr>
              <w:t xml:space="preserve">тном году по </w:t>
            </w:r>
            <w:r w:rsidR="002123C2">
              <w:rPr>
                <w:rFonts w:ascii="PT Astra Serif" w:hAnsi="PT Astra Serif"/>
                <w:color w:val="000000" w:themeColor="text1"/>
                <w:sz w:val="20"/>
                <w:szCs w:val="20"/>
              </w:rPr>
              <w:t>отношению</w:t>
            </w:r>
            <w:r w:rsidR="002123C2">
              <w:rPr>
                <w:rFonts w:ascii="PT Astra Serif" w:hAnsi="PT Astra Serif"/>
                <w:color w:val="000000" w:themeColor="text1"/>
                <w:sz w:val="20"/>
                <w:szCs w:val="20"/>
              </w:rPr>
              <w:br/>
              <w:t>к предыдущему году</w:t>
            </w:r>
            <w:r w:rsidR="002123C2">
              <w:rPr>
                <w:rFonts w:ascii="PT Astra Serif" w:hAnsi="PT Astra Serif"/>
                <w:color w:val="000000" w:themeColor="text1"/>
                <w:sz w:val="20"/>
                <w:szCs w:val="20"/>
              </w:rPr>
              <w:br/>
            </w:r>
            <w:r w:rsidR="002123C2" w:rsidRPr="002123C2">
              <w:rPr>
                <w:rFonts w:ascii="PT Astra Serif" w:hAnsi="PT Astra Serif"/>
                <w:color w:val="000000" w:themeColor="text1"/>
                <w:sz w:val="20"/>
                <w:szCs w:val="20"/>
              </w:rPr>
              <w:t>не менее чем на 8 процентов, единиц</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C64E3A" w:rsidRDefault="005B1C4F" w:rsidP="009D05D1">
            <w:pPr>
              <w:ind w:firstLine="0"/>
              <w:jc w:val="center"/>
              <w:rPr>
                <w:rFonts w:ascii="PT Astra Serif" w:hAnsi="PT Astra Serif"/>
                <w:b/>
                <w:bCs/>
                <w:sz w:val="20"/>
                <w:szCs w:val="20"/>
                <w:lang w:val="en-US"/>
              </w:rPr>
            </w:pPr>
            <w:r>
              <w:rPr>
                <w:rFonts w:ascii="PT Astra Serif" w:hAnsi="PT Astra Serif"/>
                <w:b/>
                <w:bCs/>
                <w:sz w:val="20"/>
                <w:szCs w:val="20"/>
                <w:lang w:val="en-US"/>
              </w:rPr>
              <w:t>4</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C64E3A">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Целевой индикатор «Количество проектов </w:t>
            </w:r>
            <w:proofErr w:type="spellStart"/>
            <w:r w:rsidRPr="00ED0844">
              <w:rPr>
                <w:rFonts w:ascii="PT Astra Serif" w:hAnsi="PT Astra Serif"/>
                <w:color w:val="000000" w:themeColor="text1"/>
                <w:sz w:val="20"/>
                <w:szCs w:val="20"/>
              </w:rPr>
              <w:t>грантополучателей</w:t>
            </w:r>
            <w:proofErr w:type="spellEnd"/>
            <w:r w:rsidRPr="00ED0844">
              <w:rPr>
                <w:rFonts w:ascii="PT Astra Serif" w:hAnsi="PT Astra Serif"/>
                <w:color w:val="000000" w:themeColor="text1"/>
                <w:sz w:val="20"/>
                <w:szCs w:val="20"/>
              </w:rPr>
              <w:t>, реализуемых</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материально-технической базы сельскохозяйственных потребительских кооперативов, </w:t>
            </w:r>
            <w:r w:rsidR="00C64E3A">
              <w:rPr>
                <w:rFonts w:ascii="PT Astra Serif" w:hAnsi="PT Astra Serif"/>
                <w:color w:val="000000" w:themeColor="text1"/>
                <w:sz w:val="20"/>
                <w:szCs w:val="20"/>
              </w:rPr>
              <w:t>обеспечивающих прирост объё</w:t>
            </w:r>
            <w:r w:rsidR="00C64E3A" w:rsidRPr="00C64E3A">
              <w:rPr>
                <w:rFonts w:ascii="PT Astra Serif" w:hAnsi="PT Astra Serif"/>
                <w:color w:val="000000" w:themeColor="text1"/>
                <w:sz w:val="20"/>
                <w:szCs w:val="20"/>
              </w:rPr>
              <w:t>ма производства сельс</w:t>
            </w:r>
            <w:r w:rsidR="00C64E3A">
              <w:rPr>
                <w:rFonts w:ascii="PT Astra Serif" w:hAnsi="PT Astra Serif"/>
                <w:color w:val="000000" w:themeColor="text1"/>
                <w:sz w:val="20"/>
                <w:szCs w:val="20"/>
              </w:rPr>
              <w:t>кохозяйственной продукции в отчётном году по отношению</w:t>
            </w:r>
            <w:r w:rsidR="00C64E3A">
              <w:rPr>
                <w:rFonts w:ascii="PT Astra Serif" w:hAnsi="PT Astra Serif"/>
                <w:color w:val="000000" w:themeColor="text1"/>
                <w:sz w:val="20"/>
                <w:szCs w:val="20"/>
              </w:rPr>
              <w:br/>
            </w:r>
            <w:r w:rsidR="00C64E3A" w:rsidRPr="00C64E3A">
              <w:rPr>
                <w:rFonts w:ascii="PT Astra Serif" w:hAnsi="PT Astra Serif"/>
                <w:color w:val="000000" w:themeColor="text1"/>
                <w:sz w:val="20"/>
                <w:szCs w:val="20"/>
              </w:rPr>
              <w:t xml:space="preserve">к </w:t>
            </w:r>
            <w:r w:rsidR="00C64E3A">
              <w:rPr>
                <w:rFonts w:ascii="PT Astra Serif" w:hAnsi="PT Astra Serif"/>
                <w:color w:val="000000" w:themeColor="text1"/>
                <w:sz w:val="20"/>
                <w:szCs w:val="20"/>
              </w:rPr>
              <w:t>предыдущему году</w:t>
            </w:r>
            <w:r w:rsidR="00C64E3A">
              <w:rPr>
                <w:rFonts w:ascii="PT Astra Serif" w:hAnsi="PT Astra Serif"/>
                <w:color w:val="000000" w:themeColor="text1"/>
                <w:sz w:val="20"/>
                <w:szCs w:val="20"/>
              </w:rPr>
              <w:br/>
            </w:r>
            <w:r w:rsidR="00C64E3A" w:rsidRPr="00C64E3A">
              <w:rPr>
                <w:rFonts w:ascii="PT Astra Serif" w:hAnsi="PT Astra Serif"/>
                <w:color w:val="000000" w:themeColor="text1"/>
                <w:sz w:val="20"/>
                <w:szCs w:val="20"/>
              </w:rPr>
              <w:t>не менее чем на 8 процентов, единиц</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5B6460" w:rsidRDefault="005B6460" w:rsidP="009D05D1">
            <w:pPr>
              <w:ind w:firstLine="0"/>
              <w:jc w:val="center"/>
              <w:rPr>
                <w:rFonts w:ascii="PT Astra Serif" w:hAnsi="PT Astra Serif"/>
                <w:b/>
                <w:bCs/>
                <w:sz w:val="20"/>
                <w:szCs w:val="20"/>
              </w:rPr>
            </w:pPr>
            <w:r>
              <w:rPr>
                <w:rFonts w:ascii="PT Astra Serif" w:hAnsi="PT Astra Serif"/>
                <w:b/>
                <w:bCs/>
                <w:sz w:val="20"/>
                <w:szCs w:val="20"/>
              </w:rPr>
              <w:t>3</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«Площадь закладки многолетних насаждений, тыс. гектаров»</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A2082B" w:rsidP="009D05D1">
            <w:pPr>
              <w:ind w:firstLine="0"/>
              <w:jc w:val="center"/>
              <w:rPr>
                <w:rFonts w:ascii="PT Astra Serif" w:hAnsi="PT Astra Serif"/>
                <w:b/>
                <w:bCs/>
                <w:sz w:val="20"/>
                <w:szCs w:val="20"/>
              </w:rPr>
            </w:pPr>
            <w:r>
              <w:rPr>
                <w:rFonts w:ascii="PT Astra Serif" w:hAnsi="PT Astra Serif"/>
                <w:b/>
                <w:bCs/>
                <w:sz w:val="20"/>
                <w:szCs w:val="20"/>
              </w:rPr>
              <w:t>0,007</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D6205A" w:rsidRDefault="00991029" w:rsidP="009D05D1">
            <w:pPr>
              <w:ind w:firstLine="0"/>
              <w:jc w:val="center"/>
              <w:rPr>
                <w:rFonts w:ascii="PT Astra Serif" w:hAnsi="PT Astra Serif"/>
                <w:b/>
                <w:bCs/>
                <w:sz w:val="20"/>
                <w:szCs w:val="20"/>
                <w:lang w:val="en-US"/>
              </w:rPr>
            </w:pPr>
            <w:r w:rsidRPr="00991029">
              <w:rPr>
                <w:rFonts w:ascii="PT Astra Serif" w:hAnsi="PT Astra Serif"/>
                <w:b/>
                <w:bCs/>
                <w:sz w:val="20"/>
                <w:szCs w:val="20"/>
                <w:lang w:val="en-US"/>
              </w:rPr>
              <w:t>0,0114</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«Прирост производства молока</w:t>
            </w:r>
            <w:r w:rsidRPr="00ED0844">
              <w:rPr>
                <w:rFonts w:ascii="PT Astra Serif" w:hAnsi="PT Astra Serif"/>
                <w:color w:val="000000" w:themeColor="text1"/>
                <w:sz w:val="20"/>
                <w:szCs w:val="20"/>
              </w:rPr>
              <w:br/>
              <w:t>в сельскохозяйственных организациях, крестьянских (фермерских) хозяйствах</w:t>
            </w:r>
            <w:r w:rsidRPr="00ED0844">
              <w:rPr>
                <w:rFonts w:ascii="PT Astra Serif" w:hAnsi="PT Astra Serif"/>
                <w:color w:val="000000" w:themeColor="text1"/>
                <w:sz w:val="20"/>
                <w:szCs w:val="20"/>
              </w:rPr>
              <w:br/>
              <w:t>и у индивидуальных предпринимателей</w:t>
            </w:r>
            <w:r w:rsidRPr="00ED0844">
              <w:rPr>
                <w:rFonts w:ascii="PT Astra Serif" w:hAnsi="PT Astra Serif"/>
                <w:color w:val="000000" w:themeColor="text1"/>
                <w:sz w:val="20"/>
                <w:szCs w:val="20"/>
              </w:rPr>
              <w:br/>
            </w:r>
            <w:r w:rsidRPr="00ED0844">
              <w:rPr>
                <w:rFonts w:ascii="PT Astra Serif" w:hAnsi="PT Astra Serif"/>
                <w:color w:val="000000" w:themeColor="text1"/>
                <w:sz w:val="20"/>
                <w:szCs w:val="20"/>
              </w:rPr>
              <w:lastRenderedPageBreak/>
              <w:t>за отчётный год</w:t>
            </w:r>
            <w:r w:rsidRPr="00ED0844">
              <w:rPr>
                <w:rFonts w:ascii="PT Astra Serif" w:hAnsi="PT Astra Serif"/>
                <w:color w:val="000000" w:themeColor="text1"/>
                <w:sz w:val="20"/>
                <w:szCs w:val="20"/>
              </w:rPr>
              <w:br/>
              <w:t>по отношению</w:t>
            </w:r>
            <w:r w:rsidRPr="00ED0844">
              <w:rPr>
                <w:rFonts w:ascii="PT Astra Serif" w:hAnsi="PT Astra Serif"/>
                <w:color w:val="000000" w:themeColor="text1"/>
                <w:sz w:val="20"/>
                <w:szCs w:val="20"/>
              </w:rPr>
              <w:br/>
              <w:t>к среднему за пять лет, предшествующих текущему финансовому году, объёму производства молока,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D6205A" w:rsidRDefault="00D6205A"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20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A2082B" w:rsidRDefault="00A2082B" w:rsidP="009D05D1">
            <w:pPr>
              <w:ind w:firstLine="0"/>
              <w:jc w:val="center"/>
              <w:rPr>
                <w:rFonts w:ascii="PT Astra Serif" w:hAnsi="PT Astra Serif"/>
                <w:b/>
                <w:color w:val="000000"/>
                <w:sz w:val="20"/>
                <w:szCs w:val="20"/>
              </w:rPr>
            </w:pPr>
            <w:r>
              <w:rPr>
                <w:rFonts w:ascii="PT Astra Serif" w:hAnsi="PT Astra Serif"/>
                <w:b/>
                <w:color w:val="000000"/>
                <w:sz w:val="20"/>
                <w:szCs w:val="20"/>
              </w:rPr>
              <w:t>22,682</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«Объём производства скота и птицы на убой</w:t>
            </w:r>
            <w:r w:rsidRPr="00ED0844">
              <w:rPr>
                <w:rFonts w:ascii="PT Astra Serif" w:hAnsi="PT Astra Serif"/>
                <w:color w:val="000000" w:themeColor="text1"/>
                <w:sz w:val="20"/>
                <w:szCs w:val="20"/>
              </w:rPr>
              <w:br/>
              <w:t>(в живом весе),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D6205A" w:rsidRDefault="00D6205A"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35</w:t>
            </w:r>
            <w:r w:rsidR="00B233A2">
              <w:rPr>
                <w:rFonts w:ascii="PT Astra Serif" w:hAnsi="PT Astra Serif"/>
                <w:b/>
                <w:color w:val="000000"/>
                <w:sz w:val="20"/>
                <w:szCs w:val="20"/>
              </w:rPr>
              <w:t>,</w:t>
            </w:r>
            <w:r>
              <w:rPr>
                <w:rFonts w:ascii="PT Astra Serif" w:hAnsi="PT Astra Serif"/>
                <w:b/>
                <w:color w:val="000000"/>
                <w:sz w:val="20"/>
                <w:szCs w:val="20"/>
                <w:lang w:val="en-US"/>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9470B8" w:rsidRDefault="00F01B6E" w:rsidP="009D05D1">
            <w:pPr>
              <w:ind w:firstLine="0"/>
              <w:jc w:val="center"/>
              <w:rPr>
                <w:rFonts w:ascii="PT Astra Serif" w:hAnsi="PT Astra Serif"/>
                <w:b/>
                <w:color w:val="000000"/>
                <w:sz w:val="20"/>
                <w:szCs w:val="20"/>
              </w:rPr>
            </w:pPr>
            <w:r>
              <w:rPr>
                <w:rFonts w:ascii="PT Astra Serif" w:hAnsi="PT Astra Serif"/>
                <w:b/>
                <w:color w:val="000000"/>
                <w:sz w:val="20"/>
                <w:szCs w:val="20"/>
              </w:rPr>
              <w:t>44,6</w:t>
            </w:r>
          </w:p>
        </w:tc>
      </w:tr>
      <w:tr w:rsidR="00FF0F8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F0F81" w:rsidRPr="00ED0844" w:rsidRDefault="00FF0F81" w:rsidP="00FF0F8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товарной рыбы, тыс. тонн»</w:t>
            </w:r>
          </w:p>
        </w:tc>
        <w:tc>
          <w:tcPr>
            <w:tcW w:w="2038" w:type="dxa"/>
            <w:tcBorders>
              <w:top w:val="single" w:sz="4" w:space="0" w:color="000000"/>
              <w:left w:val="single" w:sz="4" w:space="0" w:color="000000"/>
              <w:bottom w:val="single" w:sz="4" w:space="0" w:color="000000"/>
            </w:tcBorders>
            <w:shd w:val="clear" w:color="auto" w:fill="auto"/>
          </w:tcPr>
          <w:p w:rsidR="00FF0F81" w:rsidRPr="00ED0844" w:rsidRDefault="00FF0F81" w:rsidP="00FF0F8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FF0F81" w:rsidRPr="00ED0844" w:rsidRDefault="00FF0F81" w:rsidP="00FF0F8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FF0F81" w:rsidRPr="00ED0844" w:rsidRDefault="00FF0F81" w:rsidP="00FF0F8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FF0F81" w:rsidRPr="00ED0844" w:rsidRDefault="00FF0F81" w:rsidP="00FF0F8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FF0F81" w:rsidRPr="00ED0844" w:rsidRDefault="00FF0F81" w:rsidP="00FF0F8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FF0F81" w:rsidRPr="00ED0844" w:rsidRDefault="00FF0F81" w:rsidP="00FF0F81">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0,24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FF0F81" w:rsidRPr="009470B8" w:rsidRDefault="00FF0F81" w:rsidP="00FF0F81">
            <w:pPr>
              <w:ind w:firstLine="0"/>
              <w:jc w:val="center"/>
              <w:rPr>
                <w:rFonts w:ascii="PT Astra Serif" w:hAnsi="PT Astra Serif"/>
                <w:b/>
                <w:bCs/>
                <w:sz w:val="20"/>
                <w:szCs w:val="20"/>
              </w:rPr>
            </w:pPr>
            <w:r>
              <w:rPr>
                <w:rFonts w:ascii="PT Astra Serif" w:hAnsi="PT Astra Serif"/>
                <w:b/>
                <w:bCs/>
                <w:sz w:val="20"/>
                <w:szCs w:val="20"/>
              </w:rPr>
              <w:t>0,32</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 xml:space="preserve">Целевой индикатор «Площадь </w:t>
            </w:r>
            <w:proofErr w:type="spellStart"/>
            <w:r w:rsidRPr="00ED0844">
              <w:rPr>
                <w:rFonts w:ascii="PT Astra Serif" w:hAnsi="PT Astra Serif"/>
                <w:sz w:val="20"/>
                <w:szCs w:val="20"/>
              </w:rPr>
              <w:t>уходных</w:t>
            </w:r>
            <w:proofErr w:type="spellEnd"/>
            <w:r w:rsidRPr="00ED0844">
              <w:rPr>
                <w:rFonts w:ascii="PT Astra Serif" w:hAnsi="PT Astra Serif"/>
                <w:sz w:val="20"/>
                <w:szCs w:val="20"/>
              </w:rPr>
              <w:t xml:space="preserve"> работ за многолетними насаждениями</w:t>
            </w:r>
            <w:r w:rsidRPr="00ED0844">
              <w:rPr>
                <w:rFonts w:ascii="PT Astra Serif" w:hAnsi="PT Astra Serif"/>
                <w:sz w:val="20"/>
                <w:szCs w:val="20"/>
              </w:rPr>
              <w:br/>
              <w:t>(до вступления в товарное плодоношение,</w:t>
            </w:r>
            <w:r w:rsidRPr="00ED0844">
              <w:rPr>
                <w:rFonts w:ascii="PT Astra Serif" w:hAnsi="PT Astra Serif"/>
                <w:sz w:val="20"/>
                <w:szCs w:val="20"/>
              </w:rPr>
              <w:br/>
              <w:t>но не более 3 лет</w:t>
            </w:r>
            <w:r w:rsidRPr="00ED0844">
              <w:rPr>
                <w:rFonts w:ascii="PT Astra Serif" w:hAnsi="PT Astra Serif"/>
                <w:sz w:val="20"/>
                <w:szCs w:val="20"/>
              </w:rPr>
              <w:br/>
              <w:t>с момента закладки для садов интенсивного типа) в сельскохозяйственных организациях, крестьянских (фермерских) хозяйствах</w:t>
            </w:r>
            <w:r w:rsidRPr="00ED0844">
              <w:rPr>
                <w:rFonts w:ascii="PT Astra Serif" w:hAnsi="PT Astra Serif"/>
                <w:sz w:val="20"/>
                <w:szCs w:val="20"/>
              </w:rPr>
              <w:br/>
              <w:t>и у индивидуальных предпринимателей,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тыс. гектаров»</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914148" w:rsidRDefault="00914148" w:rsidP="009D05D1">
            <w:pPr>
              <w:ind w:firstLine="0"/>
              <w:jc w:val="center"/>
              <w:rPr>
                <w:rFonts w:ascii="PT Astra Serif" w:hAnsi="PT Astra Serif"/>
                <w:b/>
                <w:sz w:val="20"/>
                <w:szCs w:val="20"/>
                <w:lang w:val="en-US"/>
              </w:rPr>
            </w:pPr>
            <w:r>
              <w:rPr>
                <w:rFonts w:ascii="PT Astra Serif" w:hAnsi="PT Astra Serif"/>
                <w:b/>
                <w:sz w:val="20"/>
                <w:szCs w:val="20"/>
              </w:rPr>
              <w:t>0,0</w:t>
            </w:r>
            <w:r>
              <w:rPr>
                <w:rFonts w:ascii="PT Astra Serif" w:hAnsi="PT Astra Serif"/>
                <w:b/>
                <w:sz w:val="20"/>
                <w:szCs w:val="20"/>
                <w:lang w:val="en-US"/>
              </w:rPr>
              <w:t>8</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F01B6E" w:rsidRDefault="008F0DA7" w:rsidP="009D05D1">
            <w:pPr>
              <w:ind w:firstLine="0"/>
              <w:jc w:val="center"/>
              <w:rPr>
                <w:rFonts w:ascii="PT Astra Serif" w:hAnsi="PT Astra Serif"/>
                <w:b/>
                <w:sz w:val="20"/>
                <w:szCs w:val="20"/>
              </w:rPr>
            </w:pPr>
            <w:r w:rsidRPr="008F0DA7">
              <w:rPr>
                <w:rFonts w:ascii="PT Astra Serif" w:hAnsi="PT Astra Serif"/>
                <w:b/>
                <w:sz w:val="20"/>
                <w:szCs w:val="20"/>
                <w:lang w:val="en-US"/>
              </w:rPr>
              <w:t>0,0</w:t>
            </w:r>
            <w:r w:rsidR="00F01B6E">
              <w:rPr>
                <w:rFonts w:ascii="PT Astra Serif" w:hAnsi="PT Astra Serif"/>
                <w:b/>
                <w:sz w:val="20"/>
                <w:szCs w:val="20"/>
              </w:rPr>
              <w:t>915</w:t>
            </w:r>
          </w:p>
        </w:tc>
      </w:tr>
      <w:tr w:rsidR="00BB05D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B05D7" w:rsidRPr="00ED0844" w:rsidRDefault="00BB05D7" w:rsidP="009D05D1">
            <w:pPr>
              <w:ind w:firstLine="0"/>
              <w:jc w:val="center"/>
              <w:rPr>
                <w:rFonts w:ascii="PT Astra Serif" w:hAnsi="PT Astra Serif"/>
                <w:sz w:val="20"/>
                <w:szCs w:val="20"/>
              </w:rPr>
            </w:pPr>
            <w:r>
              <w:rPr>
                <w:rFonts w:ascii="PT Astra Serif" w:hAnsi="PT Astra Serif"/>
                <w:sz w:val="20"/>
                <w:szCs w:val="20"/>
              </w:rPr>
              <w:t>Целевой индикатор «Объём произведённых</w:t>
            </w:r>
            <w:r>
              <w:rPr>
                <w:rFonts w:ascii="PT Astra Serif" w:hAnsi="PT Astra Serif"/>
                <w:sz w:val="20"/>
                <w:szCs w:val="20"/>
              </w:rPr>
              <w:br/>
              <w:t>и реализованных хлеба</w:t>
            </w:r>
            <w:r>
              <w:rPr>
                <w:rFonts w:ascii="PT Astra Serif" w:hAnsi="PT Astra Serif"/>
                <w:sz w:val="20"/>
                <w:szCs w:val="20"/>
              </w:rPr>
              <w:br/>
            </w:r>
            <w:r w:rsidRPr="00BB05D7">
              <w:rPr>
                <w:rFonts w:ascii="PT Astra Serif" w:hAnsi="PT Astra Serif"/>
                <w:sz w:val="20"/>
                <w:szCs w:val="20"/>
              </w:rPr>
              <w:t>и хлебобулочных изделий с использованием компенсации</w:t>
            </w:r>
            <w:r>
              <w:rPr>
                <w:rFonts w:ascii="PT Astra Serif" w:hAnsi="PT Astra Serif"/>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BB05D7" w:rsidRPr="00ED0844" w:rsidRDefault="00BB05D7" w:rsidP="00BB6B1C">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BB05D7" w:rsidRPr="00ED0844" w:rsidRDefault="00BB05D7" w:rsidP="00BB6B1C">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BB05D7" w:rsidRPr="00ED0844" w:rsidRDefault="00BB05D7" w:rsidP="00BB6B1C">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BB05D7" w:rsidRPr="00ED0844" w:rsidRDefault="00BB05D7" w:rsidP="00BB6B1C">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BB05D7" w:rsidRPr="00ED0844" w:rsidRDefault="00BB05D7" w:rsidP="00BB6B1C">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BB05D7" w:rsidRDefault="00BB05D7" w:rsidP="009D05D1">
            <w:pPr>
              <w:ind w:firstLine="0"/>
              <w:jc w:val="center"/>
              <w:rPr>
                <w:rFonts w:ascii="PT Astra Serif" w:hAnsi="PT Astra Serif"/>
                <w:b/>
                <w:sz w:val="20"/>
                <w:szCs w:val="20"/>
              </w:rPr>
            </w:pPr>
            <w:r w:rsidRPr="00BB05D7">
              <w:rPr>
                <w:rFonts w:ascii="PT Astra Serif" w:hAnsi="PT Astra Serif"/>
                <w:b/>
                <w:sz w:val="20"/>
                <w:szCs w:val="20"/>
              </w:rPr>
              <w:t>3686,88</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B05D7" w:rsidRPr="00BB05D7" w:rsidRDefault="00BB05D7" w:rsidP="009D05D1">
            <w:pPr>
              <w:ind w:firstLine="0"/>
              <w:jc w:val="center"/>
              <w:rPr>
                <w:rFonts w:ascii="PT Astra Serif" w:hAnsi="PT Astra Serif"/>
                <w:b/>
                <w:sz w:val="20"/>
                <w:szCs w:val="20"/>
              </w:rPr>
            </w:pPr>
            <w:r w:rsidRPr="00BB05D7">
              <w:rPr>
                <w:rFonts w:ascii="PT Astra Serif" w:hAnsi="PT Astra Serif"/>
                <w:b/>
                <w:sz w:val="20"/>
                <w:szCs w:val="20"/>
              </w:rPr>
              <w:t>3701,57</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AA3965" w:rsidRDefault="00C72E9E" w:rsidP="00B233A2">
            <w:pPr>
              <w:ind w:firstLine="0"/>
              <w:jc w:val="center"/>
              <w:rPr>
                <w:rFonts w:ascii="PT Astra Serif" w:hAnsi="PT Astra Serif"/>
                <w:sz w:val="20"/>
                <w:szCs w:val="20"/>
              </w:rPr>
            </w:pPr>
            <w:r w:rsidRPr="00ED0844">
              <w:rPr>
                <w:rFonts w:ascii="PT Astra Serif" w:hAnsi="PT Astra Serif"/>
                <w:sz w:val="20"/>
                <w:szCs w:val="20"/>
              </w:rPr>
              <w:t xml:space="preserve">Целевой индикатор «Объём реализованных </w:t>
            </w:r>
            <w:r w:rsidRPr="00ED0844">
              <w:rPr>
                <w:rFonts w:ascii="PT Astra Serif" w:hAnsi="PT Astra Serif"/>
                <w:sz w:val="20"/>
                <w:szCs w:val="20"/>
              </w:rPr>
              <w:lastRenderedPageBreak/>
              <w:t>зерновых культур собственного производ</w:t>
            </w:r>
            <w:r w:rsidRPr="00ED0844">
              <w:rPr>
                <w:rFonts w:ascii="PT Astra Serif" w:hAnsi="PT Astra Serif"/>
                <w:sz w:val="20"/>
                <w:szCs w:val="20"/>
              </w:rPr>
              <w:softHyphen/>
              <w:t>ства,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9E5890" w:rsidRDefault="009E5890" w:rsidP="009D05D1">
            <w:pPr>
              <w:ind w:firstLine="0"/>
              <w:jc w:val="center"/>
              <w:rPr>
                <w:rFonts w:ascii="PT Astra Serif" w:hAnsi="PT Astra Serif"/>
                <w:b/>
                <w:sz w:val="20"/>
                <w:szCs w:val="20"/>
              </w:rPr>
            </w:pPr>
            <w:r>
              <w:rPr>
                <w:rFonts w:ascii="PT Astra Serif" w:hAnsi="PT Astra Serif"/>
                <w:b/>
                <w:sz w:val="20"/>
                <w:szCs w:val="20"/>
              </w:rPr>
              <w:t>423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F01B6E" w:rsidRDefault="00F01B6E" w:rsidP="009D05D1">
            <w:pPr>
              <w:ind w:firstLine="0"/>
              <w:jc w:val="center"/>
              <w:rPr>
                <w:rFonts w:ascii="PT Astra Serif" w:hAnsi="PT Astra Serif"/>
                <w:b/>
                <w:sz w:val="20"/>
                <w:szCs w:val="20"/>
              </w:rPr>
            </w:pPr>
            <w:r>
              <w:rPr>
                <w:rFonts w:ascii="PT Astra Serif" w:hAnsi="PT Astra Serif"/>
                <w:b/>
                <w:sz w:val="20"/>
                <w:szCs w:val="20"/>
              </w:rPr>
              <w:t>398,36</w:t>
            </w:r>
          </w:p>
        </w:tc>
      </w:tr>
      <w:tr w:rsidR="00954F44"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954F44" w:rsidRPr="007A66F7" w:rsidRDefault="00954F44" w:rsidP="007A66F7">
            <w:pPr>
              <w:ind w:firstLine="0"/>
              <w:jc w:val="center"/>
              <w:rPr>
                <w:rFonts w:ascii="PT Astra Serif" w:hAnsi="PT Astra Serif"/>
                <w:bCs/>
                <w:sz w:val="20"/>
                <w:szCs w:val="20"/>
              </w:rPr>
            </w:pPr>
            <w:r>
              <w:rPr>
                <w:rFonts w:ascii="PT Astra Serif" w:hAnsi="PT Astra Serif"/>
                <w:sz w:val="20"/>
                <w:szCs w:val="20"/>
              </w:rPr>
              <w:lastRenderedPageBreak/>
              <w:t>Целевой индикатор «</w:t>
            </w:r>
            <w:r w:rsidRPr="00954F44">
              <w:rPr>
                <w:rFonts w:ascii="PT Astra Serif" w:hAnsi="PT Astra Serif"/>
                <w:bCs/>
                <w:sz w:val="20"/>
                <w:szCs w:val="20"/>
              </w:rP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единиц</w:t>
            </w:r>
            <w:r>
              <w:rPr>
                <w:rFonts w:ascii="PT Astra Serif" w:hAnsi="PT Astra Serif"/>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954F44" w:rsidRPr="007A66F7" w:rsidRDefault="007A66F7" w:rsidP="009D05D1">
            <w:pPr>
              <w:ind w:firstLine="0"/>
              <w:jc w:val="center"/>
              <w:rPr>
                <w:rFonts w:ascii="PT Astra Serif" w:hAnsi="PT Astra Serif"/>
                <w:b/>
                <w:sz w:val="20"/>
                <w:szCs w:val="20"/>
              </w:rPr>
            </w:pPr>
            <w:r>
              <w:rPr>
                <w:rFonts w:ascii="PT Astra Serif" w:hAnsi="PT Astra Serif"/>
                <w:b/>
                <w:sz w:val="20"/>
                <w:szCs w:val="20"/>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954F44" w:rsidRPr="008F0DA7" w:rsidRDefault="00C60402" w:rsidP="009D05D1">
            <w:pPr>
              <w:ind w:firstLine="0"/>
              <w:jc w:val="center"/>
              <w:rPr>
                <w:rFonts w:ascii="PT Astra Serif" w:hAnsi="PT Astra Serif"/>
                <w:b/>
                <w:sz w:val="20"/>
                <w:szCs w:val="20"/>
              </w:rPr>
            </w:pPr>
            <w:r>
              <w:rPr>
                <w:rFonts w:ascii="PT Astra Serif" w:hAnsi="PT Astra Serif"/>
                <w:b/>
                <w:sz w:val="20"/>
                <w:szCs w:val="20"/>
              </w:rPr>
              <w:t>2</w:t>
            </w:r>
          </w:p>
        </w:tc>
      </w:tr>
      <w:tr w:rsidR="00B97EB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97EB0" w:rsidRPr="00596360" w:rsidRDefault="00596360" w:rsidP="00596360">
            <w:pPr>
              <w:ind w:firstLine="0"/>
              <w:jc w:val="center"/>
              <w:rPr>
                <w:rFonts w:ascii="PT Astra Serif" w:hAnsi="PT Astra Serif"/>
                <w:bCs/>
                <w:color w:val="000000" w:themeColor="text1"/>
                <w:sz w:val="20"/>
                <w:szCs w:val="20"/>
              </w:rPr>
            </w:pPr>
            <w:r w:rsidRPr="00596360">
              <w:rPr>
                <w:rFonts w:ascii="PT Astra Serif" w:hAnsi="PT Astra Serif"/>
                <w:color w:val="000000" w:themeColor="text1"/>
                <w:sz w:val="20"/>
                <w:szCs w:val="20"/>
              </w:rPr>
              <w:t>Целевой индикатор «</w:t>
            </w:r>
            <w:r w:rsidRPr="00596360">
              <w:rPr>
                <w:rFonts w:ascii="PT Astra Serif" w:hAnsi="PT Astra Serif"/>
                <w:bCs/>
                <w:color w:val="000000" w:themeColor="text1"/>
                <w:sz w:val="20"/>
                <w:szCs w:val="20"/>
              </w:rPr>
              <w:t>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 единиц</w:t>
            </w:r>
            <w:r w:rsidRPr="00596360">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color w:val="000000" w:themeColor="text1"/>
                <w:sz w:val="20"/>
                <w:szCs w:val="20"/>
              </w:rPr>
            </w:pPr>
            <w:r w:rsidRPr="00596360">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color w:val="000000" w:themeColor="text1"/>
                <w:sz w:val="20"/>
                <w:szCs w:val="20"/>
              </w:rPr>
            </w:pPr>
            <w:r w:rsidRPr="00596360">
              <w:rPr>
                <w:rFonts w:ascii="PT Astra Serif" w:hAnsi="PT Astra Serif"/>
                <w:color w:val="000000" w:themeColor="text1"/>
                <w:sz w:val="20"/>
                <w:szCs w:val="20"/>
              </w:rPr>
              <w:t>01.01.2022</w:t>
            </w:r>
          </w:p>
        </w:tc>
        <w:tc>
          <w:tcPr>
            <w:tcW w:w="1169" w:type="dxa"/>
            <w:gridSpan w:val="2"/>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color w:val="000000" w:themeColor="text1"/>
                <w:sz w:val="20"/>
                <w:szCs w:val="20"/>
              </w:rPr>
            </w:pPr>
            <w:r w:rsidRPr="00596360">
              <w:rPr>
                <w:rFonts w:ascii="PT Astra Serif" w:hAnsi="PT Astra Serif"/>
                <w:color w:val="000000" w:themeColor="text1"/>
                <w:sz w:val="20"/>
                <w:szCs w:val="20"/>
              </w:rPr>
              <w:t>31.12.2022</w:t>
            </w:r>
          </w:p>
        </w:tc>
        <w:tc>
          <w:tcPr>
            <w:tcW w:w="1728"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b/>
                <w:bCs/>
                <w:color w:val="000000" w:themeColor="text1"/>
                <w:sz w:val="20"/>
                <w:szCs w:val="20"/>
              </w:rPr>
            </w:pPr>
            <w:r w:rsidRPr="00596360">
              <w:rPr>
                <w:rFonts w:ascii="PT Astra Serif" w:hAnsi="PT Astra Serif"/>
                <w:b/>
                <w:bCs/>
                <w:color w:val="000000" w:themeColor="text1"/>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pStyle w:val="aa"/>
              <w:jc w:val="center"/>
              <w:rPr>
                <w:rFonts w:ascii="PT Astra Serif" w:hAnsi="PT Astra Serif"/>
                <w:color w:val="000000" w:themeColor="text1"/>
                <w:sz w:val="20"/>
                <w:szCs w:val="20"/>
              </w:rPr>
            </w:pPr>
            <w:r w:rsidRPr="00596360">
              <w:rPr>
                <w:rFonts w:ascii="PT Astra Serif" w:hAnsi="PT Astra Serif"/>
                <w:b/>
                <w:bCs/>
                <w:color w:val="000000" w:themeColor="text1"/>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B97EB0" w:rsidRPr="00596360" w:rsidRDefault="00596360" w:rsidP="009D05D1">
            <w:pPr>
              <w:ind w:firstLine="0"/>
              <w:jc w:val="center"/>
              <w:rPr>
                <w:rFonts w:ascii="PT Astra Serif" w:hAnsi="PT Astra Serif"/>
                <w:b/>
                <w:color w:val="000000" w:themeColor="text1"/>
                <w:sz w:val="20"/>
                <w:szCs w:val="20"/>
              </w:rPr>
            </w:pPr>
            <w:r>
              <w:rPr>
                <w:rFonts w:ascii="PT Astra Serif" w:hAnsi="PT Astra Serif"/>
                <w:b/>
                <w:color w:val="000000" w:themeColor="text1"/>
                <w:sz w:val="20"/>
                <w:szCs w:val="20"/>
              </w:rPr>
              <w:t>2000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97EB0" w:rsidRPr="00E91C90" w:rsidRDefault="00C81701" w:rsidP="009D05D1">
            <w:pPr>
              <w:ind w:firstLine="0"/>
              <w:jc w:val="center"/>
              <w:rPr>
                <w:rFonts w:ascii="PT Astra Serif" w:hAnsi="PT Astra Serif"/>
                <w:b/>
                <w:color w:val="000000" w:themeColor="text1"/>
                <w:sz w:val="20"/>
                <w:szCs w:val="20"/>
              </w:rPr>
            </w:pPr>
            <w:r>
              <w:rPr>
                <w:rFonts w:ascii="PT Astra Serif" w:hAnsi="PT Astra Serif"/>
                <w:b/>
                <w:bCs/>
                <w:sz w:val="20"/>
                <w:szCs w:val="20"/>
              </w:rPr>
              <w:t>1161</w:t>
            </w:r>
          </w:p>
        </w:tc>
      </w:tr>
      <w:tr w:rsidR="00B97EB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97EB0" w:rsidRPr="001751C3" w:rsidRDefault="001751C3" w:rsidP="001751C3">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t xml:space="preserve">Целевой индикатор «Количество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w:t>
            </w:r>
            <w:r w:rsidRPr="001751C3">
              <w:rPr>
                <w:rFonts w:ascii="PT Astra Serif" w:hAnsi="PT Astra Serif"/>
                <w:color w:val="000000" w:themeColor="text1"/>
                <w:sz w:val="20"/>
                <w:szCs w:val="20"/>
              </w:rPr>
              <w:lastRenderedPageBreak/>
              <w:t>некоммерческих товариществ. При этом число таких товариществ, участвующих в одном мероприятии, не может быть менее 10, единиц»</w:t>
            </w:r>
          </w:p>
        </w:tc>
        <w:tc>
          <w:tcPr>
            <w:tcW w:w="2038"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t>01.01.2022</w:t>
            </w:r>
          </w:p>
        </w:tc>
        <w:tc>
          <w:tcPr>
            <w:tcW w:w="1169" w:type="dxa"/>
            <w:gridSpan w:val="2"/>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t>31.12.2022</w:t>
            </w:r>
          </w:p>
        </w:tc>
        <w:tc>
          <w:tcPr>
            <w:tcW w:w="1728"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b/>
                <w:bCs/>
                <w:color w:val="000000" w:themeColor="text1"/>
                <w:sz w:val="20"/>
                <w:szCs w:val="20"/>
              </w:rPr>
            </w:pPr>
            <w:r w:rsidRPr="001751C3">
              <w:rPr>
                <w:rFonts w:ascii="PT Astra Serif" w:hAnsi="PT Astra Serif"/>
                <w:b/>
                <w:bCs/>
                <w:color w:val="000000" w:themeColor="text1"/>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pStyle w:val="aa"/>
              <w:jc w:val="center"/>
              <w:rPr>
                <w:rFonts w:ascii="PT Astra Serif" w:hAnsi="PT Astra Serif"/>
                <w:color w:val="000000" w:themeColor="text1"/>
                <w:sz w:val="20"/>
                <w:szCs w:val="20"/>
              </w:rPr>
            </w:pPr>
            <w:r w:rsidRPr="001751C3">
              <w:rPr>
                <w:rFonts w:ascii="PT Astra Serif" w:hAnsi="PT Astra Serif"/>
                <w:b/>
                <w:bCs/>
                <w:color w:val="000000" w:themeColor="text1"/>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B97EB0" w:rsidRPr="001751C3" w:rsidRDefault="001751C3" w:rsidP="009D05D1">
            <w:pPr>
              <w:ind w:firstLine="0"/>
              <w:jc w:val="center"/>
              <w:rPr>
                <w:rFonts w:ascii="PT Astra Serif" w:hAnsi="PT Astra Serif"/>
                <w:b/>
                <w:color w:val="000000" w:themeColor="text1"/>
                <w:sz w:val="20"/>
                <w:szCs w:val="20"/>
              </w:rPr>
            </w:pPr>
            <w:r w:rsidRPr="001751C3">
              <w:rPr>
                <w:rFonts w:ascii="PT Astra Serif" w:hAnsi="PT Astra Serif"/>
                <w:b/>
                <w:color w:val="000000" w:themeColor="text1"/>
                <w:sz w:val="20"/>
                <w:szCs w:val="20"/>
              </w:rPr>
              <w:t>36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97EB0" w:rsidRPr="00E91C90" w:rsidRDefault="00EC3468" w:rsidP="009D05D1">
            <w:pPr>
              <w:ind w:firstLine="0"/>
              <w:jc w:val="center"/>
              <w:rPr>
                <w:rFonts w:ascii="PT Astra Serif" w:hAnsi="PT Astra Serif"/>
                <w:b/>
                <w:color w:val="000000" w:themeColor="text1"/>
                <w:sz w:val="20"/>
                <w:szCs w:val="20"/>
              </w:rPr>
            </w:pPr>
            <w:r>
              <w:rPr>
                <w:rFonts w:ascii="PT Astra Serif" w:hAnsi="PT Astra Serif"/>
                <w:b/>
                <w:bCs/>
                <w:sz w:val="20"/>
                <w:szCs w:val="20"/>
              </w:rPr>
              <w:t>24</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2.1. </w:t>
            </w:r>
            <w:proofErr w:type="gramStart"/>
            <w:r w:rsidRPr="00ED0844">
              <w:rPr>
                <w:rFonts w:ascii="PT Astra Serif" w:hAnsi="PT Astra Serif"/>
                <w:color w:val="000000" w:themeColor="text1"/>
                <w:sz w:val="20"/>
                <w:szCs w:val="20"/>
              </w:rPr>
              <w:t>Предоставление сельскохозяйственным товаропроизводителям, научным</w:t>
            </w:r>
            <w:r w:rsidRPr="00ED0844">
              <w:rPr>
                <w:rFonts w:ascii="PT Astra Serif" w:hAnsi="PT Astra Serif"/>
                <w:color w:val="000000" w:themeColor="text1"/>
                <w:sz w:val="20"/>
                <w:szCs w:val="20"/>
              </w:rPr>
              <w:br/>
              <w:t>и образовательным организациям, а также организациям</w:t>
            </w:r>
            <w:r w:rsidRPr="00ED0844">
              <w:rPr>
                <w:rFonts w:ascii="PT Astra Serif" w:hAnsi="PT Astra Serif"/>
                <w:color w:val="000000" w:themeColor="text1"/>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(финансового обеспечения)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 xml:space="preserve">с развитием приоритетных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агропромышленного комплекса</w:t>
            </w:r>
            <w:r w:rsidRPr="00ED0844">
              <w:rPr>
                <w:rFonts w:ascii="PT Astra Serif" w:hAnsi="PT Astra Serif"/>
                <w:color w:val="000000" w:themeColor="text1"/>
                <w:sz w:val="20"/>
                <w:szCs w:val="20"/>
              </w:rPr>
              <w:br/>
              <w:t xml:space="preserve">в Ульяновской области, семейных ферм, материально-технической базы сельскохозяйственных потребительских кооперативов, реализацией проекта </w:t>
            </w:r>
            <w:r w:rsidRPr="00ED0844">
              <w:rPr>
                <w:rFonts w:ascii="PT Astra Serif" w:hAnsi="PT Astra Serif"/>
                <w:color w:val="000000" w:themeColor="text1"/>
                <w:sz w:val="20"/>
                <w:szCs w:val="20"/>
              </w:rPr>
              <w:lastRenderedPageBreak/>
              <w:t>«</w:t>
            </w:r>
            <w:proofErr w:type="spellStart"/>
            <w:r w:rsidRPr="00ED0844">
              <w:rPr>
                <w:rFonts w:ascii="PT Astra Serif" w:hAnsi="PT Astra Serif"/>
                <w:color w:val="000000" w:themeColor="text1"/>
                <w:sz w:val="20"/>
                <w:szCs w:val="20"/>
              </w:rPr>
              <w:t>Агропрогресс</w:t>
            </w:r>
            <w:proofErr w:type="spellEnd"/>
            <w:r w:rsidRPr="00ED0844">
              <w:rPr>
                <w:rFonts w:ascii="PT Astra Serif" w:hAnsi="PT Astra Serif"/>
                <w:color w:val="000000" w:themeColor="text1"/>
                <w:sz w:val="20"/>
                <w:szCs w:val="20"/>
              </w:rPr>
              <w:t>»</w:t>
            </w:r>
            <w:proofErr w:type="gramEnd"/>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Котлярова Татьяна Ивановна,</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R5026</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8F20BF" w:rsidP="009D05D1">
            <w:pPr>
              <w:pStyle w:val="aa"/>
              <w:jc w:val="center"/>
              <w:rPr>
                <w:rFonts w:ascii="PT Astra Serif" w:hAnsi="PT Astra Serif"/>
                <w:color w:val="000000" w:themeColor="text1"/>
                <w:sz w:val="20"/>
                <w:szCs w:val="20"/>
              </w:rPr>
            </w:pPr>
            <w:r w:rsidRPr="008F20BF">
              <w:rPr>
                <w:rFonts w:ascii="PT Astra Serif" w:hAnsi="PT Astra Serif"/>
                <w:color w:val="000000" w:themeColor="text1"/>
                <w:sz w:val="20"/>
                <w:szCs w:val="20"/>
              </w:rPr>
              <w:t>259664,5</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94002D" w:rsidP="009D05D1">
            <w:pPr>
              <w:ind w:firstLine="0"/>
              <w:jc w:val="center"/>
              <w:rPr>
                <w:rFonts w:ascii="PT Astra Serif" w:hAnsi="PT Astra Serif"/>
                <w:sz w:val="20"/>
                <w:szCs w:val="20"/>
              </w:rPr>
            </w:pPr>
            <w:r>
              <w:rPr>
                <w:rFonts w:ascii="PT Astra Serif" w:hAnsi="PT Astra Serif"/>
                <w:sz w:val="20"/>
                <w:szCs w:val="20"/>
              </w:rPr>
              <w:t>Заключение соглашения</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C72E9E" w:rsidRPr="00ED0844" w:rsidRDefault="0094002D" w:rsidP="009D05D1">
            <w:pPr>
              <w:ind w:firstLine="0"/>
              <w:jc w:val="center"/>
              <w:rPr>
                <w:rFonts w:ascii="PT Astra Serif" w:hAnsi="PT Astra Serif"/>
                <w:sz w:val="20"/>
                <w:szCs w:val="20"/>
              </w:rPr>
            </w:pPr>
            <w:r>
              <w:rPr>
                <w:rFonts w:ascii="PT Astra Serif" w:hAnsi="PT Astra Serif"/>
                <w:sz w:val="20"/>
                <w:szCs w:val="20"/>
              </w:rPr>
              <w:t>о предоставлении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w:t>
            </w:r>
            <w:r w:rsidR="0094002D">
              <w:rPr>
                <w:rFonts w:ascii="PT Astra Serif" w:hAnsi="PT Astra Serif"/>
                <w:sz w:val="20"/>
                <w:szCs w:val="20"/>
              </w:rPr>
              <w:t xml:space="preserve"> </w:t>
            </w: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94002D">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8A611E" w:rsidP="009D05D1">
            <w:pPr>
              <w:ind w:firstLine="0"/>
              <w:jc w:val="center"/>
              <w:rPr>
                <w:rFonts w:ascii="PT Astra Serif" w:hAnsi="PT Astra Serif"/>
                <w:color w:val="000000"/>
                <w:sz w:val="20"/>
                <w:szCs w:val="20"/>
              </w:rPr>
            </w:pPr>
            <w:r w:rsidRPr="008A611E">
              <w:rPr>
                <w:rFonts w:ascii="PT Astra Serif" w:hAnsi="PT Astra Serif"/>
                <w:color w:val="000000"/>
                <w:sz w:val="20"/>
                <w:szCs w:val="20"/>
              </w:rPr>
              <w:t xml:space="preserve">Заключено соглашение с Минсельхозом России от 28.12.2021 № 082-09-2022-157 на стимулирование развития приоритетных </w:t>
            </w:r>
            <w:proofErr w:type="spellStart"/>
            <w:r w:rsidRPr="008A611E">
              <w:rPr>
                <w:rFonts w:ascii="PT Astra Serif" w:hAnsi="PT Astra Serif"/>
                <w:color w:val="000000"/>
                <w:sz w:val="20"/>
                <w:szCs w:val="20"/>
              </w:rPr>
              <w:t>подотраслей</w:t>
            </w:r>
            <w:proofErr w:type="spellEnd"/>
            <w:r w:rsidRPr="008A611E">
              <w:rPr>
                <w:rFonts w:ascii="PT Astra Serif" w:hAnsi="PT Astra Serif"/>
                <w:color w:val="000000"/>
                <w:sz w:val="20"/>
                <w:szCs w:val="20"/>
              </w:rPr>
              <w:t xml:space="preserve"> агропромышленного комплекса и развитие малых форм хозяйствования. В рамках указанной </w:t>
            </w:r>
            <w:proofErr w:type="spellStart"/>
            <w:r w:rsidRPr="008A611E">
              <w:rPr>
                <w:rFonts w:ascii="PT Astra Serif" w:hAnsi="PT Astra Serif"/>
                <w:color w:val="000000"/>
                <w:sz w:val="20"/>
                <w:szCs w:val="20"/>
              </w:rPr>
              <w:t>освенной</w:t>
            </w:r>
            <w:proofErr w:type="spellEnd"/>
            <w:r w:rsidRPr="008A611E">
              <w:rPr>
                <w:rFonts w:ascii="PT Astra Serif" w:hAnsi="PT Astra Serif"/>
                <w:color w:val="000000"/>
                <w:sz w:val="20"/>
                <w:szCs w:val="20"/>
              </w:rPr>
              <w:t xml:space="preserve"> суммы предоставлена субсидия хозяйствующим субъектам, выплаты происходили по мере поступления установленного пакета документов. 12.05.2022 - конкурсный отбор по определению победителей на получение </w:t>
            </w:r>
            <w:proofErr w:type="spellStart"/>
            <w:r w:rsidRPr="008A611E">
              <w:rPr>
                <w:rFonts w:ascii="PT Astra Serif" w:hAnsi="PT Astra Serif"/>
                <w:color w:val="000000"/>
                <w:sz w:val="20"/>
                <w:szCs w:val="20"/>
              </w:rPr>
              <w:t>грантовой</w:t>
            </w:r>
            <w:proofErr w:type="spellEnd"/>
            <w:r w:rsidRPr="008A611E">
              <w:rPr>
                <w:rFonts w:ascii="PT Astra Serif" w:hAnsi="PT Astra Serif"/>
                <w:color w:val="000000"/>
                <w:sz w:val="20"/>
                <w:szCs w:val="20"/>
              </w:rPr>
              <w:t xml:space="preserve"> поддержки на развитие семейных ферм, принято решение о предоставлении грантов 4 семейным фермам.  Предоставлена субсидия 3 сельскохозяйственным потребительским кооперативам на финансовое обеспечение их затрат по обновлению материально-технической базы. 05.12.2022 с Минсельхозом России заключено дополнительное соглашение №082-09-2022-157/2 о корректировке общего объёма субсидии в 2022 году – 256571,36 тыс. рублей. С </w:t>
            </w:r>
            <w:r w:rsidRPr="008A611E">
              <w:rPr>
                <w:rFonts w:ascii="PT Astra Serif" w:hAnsi="PT Astra Serif"/>
                <w:color w:val="000000"/>
                <w:sz w:val="20"/>
                <w:szCs w:val="20"/>
              </w:rPr>
              <w:lastRenderedPageBreak/>
              <w:t xml:space="preserve">учётом установленного срока согласования и принятия проекта постановления о внесении изменений в госпрограмму данные изменения не были внесены в связи с ограничением сроков по последним изменениям в конце 2022 года. В </w:t>
            </w:r>
            <w:proofErr w:type="gramStart"/>
            <w:r w:rsidRPr="008A611E">
              <w:rPr>
                <w:rFonts w:ascii="PT Astra Serif" w:hAnsi="PT Astra Serif"/>
                <w:color w:val="000000"/>
                <w:sz w:val="20"/>
                <w:szCs w:val="20"/>
              </w:rPr>
              <w:t>связи</w:t>
            </w:r>
            <w:proofErr w:type="gramEnd"/>
            <w:r w:rsidRPr="008A611E">
              <w:rPr>
                <w:rFonts w:ascii="PT Astra Serif" w:hAnsi="PT Astra Serif"/>
                <w:color w:val="000000"/>
                <w:sz w:val="20"/>
                <w:szCs w:val="20"/>
              </w:rPr>
              <w:t xml:space="preserve"> с чем реальный остаток  на 01.01.2023 составил 183,3 тыс. рублей, из которых федеральные средства – 146,64 тыс. рублей, областные средства – 36,66 тыс. рублей (сельскохозяйственный товаропроизводитель, претендующий на получение субсидии, не представил полный пакет документов)</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2.2. Поддержка промышленной переработки продукции растениеводства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Утина Светлана Анатольевна, главный специалист-эксперт </w:t>
            </w:r>
            <w:r w:rsidRPr="00ED0844">
              <w:rPr>
                <w:rFonts w:ascii="PT Astra Serif" w:hAnsi="PT Astra Serif"/>
                <w:bCs/>
                <w:color w:val="000000"/>
                <w:sz w:val="20"/>
                <w:szCs w:val="20"/>
              </w:rPr>
              <w:t xml:space="preserve">департамента растениеводства, механизации и химизации, </w:t>
            </w:r>
            <w:r w:rsidRPr="00ED0844">
              <w:rPr>
                <w:rFonts w:ascii="PT Astra Serif" w:hAnsi="PT Astra Serif"/>
                <w:color w:val="000000"/>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93 1 02 46370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56621D" w:rsidP="009D05D1">
            <w:pPr>
              <w:pStyle w:val="aa"/>
              <w:jc w:val="center"/>
              <w:rPr>
                <w:rFonts w:ascii="PT Astra Serif" w:hAnsi="PT Astra Serif"/>
                <w:color w:val="000000" w:themeColor="text1"/>
                <w:sz w:val="20"/>
                <w:szCs w:val="20"/>
              </w:rPr>
            </w:pPr>
            <w:r w:rsidRPr="0056621D">
              <w:rPr>
                <w:rFonts w:ascii="PT Astra Serif" w:hAnsi="PT Astra Serif"/>
                <w:color w:val="000000" w:themeColor="text1"/>
                <w:sz w:val="20"/>
                <w:szCs w:val="20"/>
              </w:rPr>
              <w:t>2429000,0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56621D">
              <w:rPr>
                <w:rFonts w:ascii="PT Astra Serif" w:hAnsi="PT Astra Serif"/>
                <w:sz w:val="20"/>
                <w:szCs w:val="20"/>
              </w:rPr>
              <w:t xml:space="preserve">результатов </w:t>
            </w:r>
            <w:r w:rsidR="0056621D"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8A611E" w:rsidP="009D05D1">
            <w:pPr>
              <w:ind w:firstLine="0"/>
              <w:jc w:val="center"/>
              <w:rPr>
                <w:rFonts w:ascii="PT Astra Serif" w:hAnsi="PT Astra Serif"/>
                <w:sz w:val="20"/>
                <w:szCs w:val="20"/>
              </w:rPr>
            </w:pPr>
            <w:r w:rsidRPr="008A611E">
              <w:rPr>
                <w:rFonts w:ascii="PT Astra Serif" w:hAnsi="PT Astra Serif"/>
                <w:sz w:val="20"/>
                <w:szCs w:val="20"/>
              </w:rPr>
              <w:t>Осуществлён приём документов от сельскохозяйственных товаропроизводителей на перечисление субсидии. Выплата субсидий происходила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2.3. Поддержка развития потребительских обществ, сельскохозяйственных потребительских кооперативов, садоводческих</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и огороднических </w:t>
            </w:r>
            <w:r w:rsidRPr="00ED0844">
              <w:rPr>
                <w:rFonts w:ascii="PT Astra Serif" w:hAnsi="PT Astra Serif"/>
                <w:color w:val="000000" w:themeColor="text1"/>
                <w:sz w:val="20"/>
                <w:szCs w:val="20"/>
              </w:rPr>
              <w:lastRenderedPageBreak/>
              <w:t>некоммерческих товариществ</w:t>
            </w:r>
          </w:p>
        </w:tc>
        <w:tc>
          <w:tcPr>
            <w:tcW w:w="2038" w:type="dxa"/>
            <w:tcBorders>
              <w:top w:val="single" w:sz="4" w:space="0" w:color="000000"/>
              <w:left w:val="single" w:sz="4" w:space="0" w:color="000000"/>
              <w:bottom w:val="single" w:sz="4" w:space="0" w:color="000000"/>
            </w:tcBorders>
            <w:shd w:val="clear" w:color="auto" w:fill="auto"/>
          </w:tcPr>
          <w:p w:rsidR="00C72E9E" w:rsidRPr="00C54309" w:rsidRDefault="00C72E9E" w:rsidP="009D05D1">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lastRenderedPageBreak/>
              <w:t>Минсельхоз Ульяновской области</w:t>
            </w:r>
          </w:p>
          <w:p w:rsidR="00C72E9E" w:rsidRPr="00C54309" w:rsidRDefault="00C72E9E" w:rsidP="009D05D1">
            <w:pPr>
              <w:ind w:firstLine="0"/>
              <w:jc w:val="center"/>
              <w:rPr>
                <w:rFonts w:ascii="PT Astra Serif" w:hAnsi="PT Astra Serif"/>
                <w:color w:val="000000" w:themeColor="text1"/>
                <w:sz w:val="20"/>
                <w:szCs w:val="20"/>
              </w:rPr>
            </w:pPr>
          </w:p>
          <w:p w:rsidR="00C54309" w:rsidRPr="00C54309" w:rsidRDefault="00C54309" w:rsidP="00C54309">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Котлярова Татьяна Ивановна,</w:t>
            </w:r>
          </w:p>
          <w:p w:rsidR="00C72E9E" w:rsidRPr="00C54309" w:rsidRDefault="00C54309" w:rsidP="00C54309">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 xml:space="preserve">начальник отдела финансирования, </w:t>
            </w:r>
            <w:r w:rsidRPr="00C54309">
              <w:rPr>
                <w:rFonts w:ascii="PT Astra Serif" w:hAnsi="PT Astra Serif"/>
                <w:color w:val="000000" w:themeColor="text1"/>
                <w:sz w:val="20"/>
                <w:szCs w:val="20"/>
              </w:rPr>
              <w:lastRenderedPageBreak/>
              <w:t>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93 1 02 46380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4C63A4" w:rsidP="009D05D1">
            <w:pPr>
              <w:pStyle w:val="aa"/>
              <w:jc w:val="center"/>
              <w:rPr>
                <w:rFonts w:ascii="PT Astra Serif" w:hAnsi="PT Astra Serif"/>
                <w:color w:val="000000" w:themeColor="text1"/>
                <w:sz w:val="20"/>
                <w:szCs w:val="20"/>
              </w:rPr>
            </w:pPr>
            <w:r w:rsidRPr="004C63A4">
              <w:rPr>
                <w:rFonts w:ascii="PT Astra Serif" w:hAnsi="PT Astra Serif"/>
                <w:color w:val="000000" w:themeColor="text1"/>
                <w:sz w:val="20"/>
                <w:szCs w:val="20"/>
              </w:rPr>
              <w:t>17000,0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 xml:space="preserve">от </w:t>
            </w:r>
            <w:r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r w:rsidRPr="00ED0844">
              <w:rPr>
                <w:rFonts w:ascii="PT Astra Serif" w:hAnsi="PT Astra Serif"/>
                <w:sz w:val="20"/>
                <w:szCs w:val="20"/>
              </w:rPr>
              <w:t xml:space="preserve"> </w:t>
            </w:r>
            <w:r w:rsidRPr="00ED0844">
              <w:rPr>
                <w:rFonts w:ascii="PT Astra Serif" w:hAnsi="PT Astra Serif"/>
                <w:sz w:val="20"/>
                <w:szCs w:val="20"/>
              </w:rPr>
              <w:lastRenderedPageBreak/>
              <w:t>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r w:rsidRPr="00ED0844">
              <w:rPr>
                <w:rFonts w:ascii="PT Astra Serif" w:hAnsi="PT Astra Serif"/>
                <w:sz w:val="20"/>
                <w:szCs w:val="20"/>
              </w:rPr>
              <w:br/>
              <w:t xml:space="preserve">от </w:t>
            </w:r>
            <w:r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r w:rsidRPr="00ED0844">
              <w:rPr>
                <w:rFonts w:ascii="PT Astra Serif" w:hAnsi="PT Astra Serif"/>
                <w:sz w:val="20"/>
                <w:szCs w:val="20"/>
              </w:rPr>
              <w:t xml:space="preserve"> о достижении </w:t>
            </w:r>
            <w:r w:rsidR="00FE4D7B">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8A611E" w:rsidP="009D05D1">
            <w:pPr>
              <w:ind w:firstLine="0"/>
              <w:jc w:val="center"/>
              <w:rPr>
                <w:rFonts w:ascii="PT Astra Serif" w:hAnsi="PT Astra Serif"/>
                <w:sz w:val="20"/>
                <w:szCs w:val="20"/>
              </w:rPr>
            </w:pPr>
            <w:r w:rsidRPr="008A611E">
              <w:rPr>
                <w:rFonts w:ascii="PT Astra Serif" w:hAnsi="PT Astra Serif"/>
                <w:sz w:val="20"/>
                <w:szCs w:val="20"/>
              </w:rPr>
              <w:lastRenderedPageBreak/>
              <w:t xml:space="preserve">Проведён отбор на предоставление садоводческим и огородническим некоммерческим товариществам субсидий в целях возмещения части их затрат, связанных с развитием </w:t>
            </w:r>
            <w:r w:rsidRPr="008A611E">
              <w:rPr>
                <w:rFonts w:ascii="PT Astra Serif" w:hAnsi="PT Astra Serif"/>
                <w:sz w:val="20"/>
                <w:szCs w:val="20"/>
              </w:rPr>
              <w:lastRenderedPageBreak/>
              <w:t>экономической деятельности. В рамках указанной освоенной суммы предоставлена субсидия садоводческим и огородническим некоммерческим товариществам</w:t>
            </w:r>
          </w:p>
        </w:tc>
      </w:tr>
      <w:tr w:rsidR="009E7159"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9E7159" w:rsidRPr="00ED0844" w:rsidRDefault="009E7159" w:rsidP="009E7159">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 xml:space="preserve">2.5. </w:t>
            </w:r>
            <w:r w:rsidRPr="009E7159">
              <w:rPr>
                <w:rFonts w:ascii="PT Astra Serif" w:hAnsi="PT Astra Serif"/>
                <w:color w:val="000000" w:themeColor="text1"/>
                <w:sz w:val="20"/>
                <w:szCs w:val="20"/>
              </w:rPr>
              <w:t>Предоставление предприятиям хлебопекарной промышленности су</w:t>
            </w:r>
            <w:r>
              <w:rPr>
                <w:rFonts w:ascii="PT Astra Serif" w:hAnsi="PT Astra Serif"/>
                <w:color w:val="000000" w:themeColor="text1"/>
                <w:sz w:val="20"/>
                <w:szCs w:val="20"/>
              </w:rPr>
              <w:t>бсидий в целях возмещения части</w:t>
            </w:r>
            <w:r>
              <w:rPr>
                <w:rFonts w:ascii="PT Astra Serif" w:hAnsi="PT Astra Serif"/>
                <w:color w:val="000000" w:themeColor="text1"/>
                <w:sz w:val="20"/>
                <w:szCs w:val="20"/>
              </w:rPr>
              <w:br/>
              <w:t>их затрат, связанных</w:t>
            </w:r>
            <w:r>
              <w:rPr>
                <w:rFonts w:ascii="PT Astra Serif" w:hAnsi="PT Astra Serif"/>
                <w:color w:val="000000" w:themeColor="text1"/>
                <w:sz w:val="20"/>
                <w:szCs w:val="20"/>
              </w:rPr>
              <w:br/>
              <w:t>с производством</w:t>
            </w:r>
            <w:r>
              <w:rPr>
                <w:rFonts w:ascii="PT Astra Serif" w:hAnsi="PT Astra Serif"/>
                <w:color w:val="000000" w:themeColor="text1"/>
                <w:sz w:val="20"/>
                <w:szCs w:val="20"/>
              </w:rPr>
              <w:br/>
              <w:t>и реализацией произведенных</w:t>
            </w:r>
            <w:r>
              <w:rPr>
                <w:rFonts w:ascii="PT Astra Serif" w:hAnsi="PT Astra Serif"/>
                <w:color w:val="000000" w:themeColor="text1"/>
                <w:sz w:val="20"/>
                <w:szCs w:val="20"/>
              </w:rPr>
              <w:br/>
              <w:t>и реализованных хлеба</w:t>
            </w:r>
            <w:r>
              <w:rPr>
                <w:rFonts w:ascii="PT Astra Serif" w:hAnsi="PT Astra Serif"/>
                <w:color w:val="000000" w:themeColor="text1"/>
                <w:sz w:val="20"/>
                <w:szCs w:val="20"/>
              </w:rPr>
              <w:br/>
            </w:r>
            <w:r w:rsidRPr="009E7159">
              <w:rPr>
                <w:rFonts w:ascii="PT Astra Serif" w:hAnsi="PT Astra Serif"/>
                <w:color w:val="000000" w:themeColor="text1"/>
                <w:sz w:val="20"/>
                <w:szCs w:val="20"/>
              </w:rPr>
              <w:t>и хлебобулочных изделий</w:t>
            </w:r>
          </w:p>
        </w:tc>
        <w:tc>
          <w:tcPr>
            <w:tcW w:w="2038" w:type="dxa"/>
            <w:tcBorders>
              <w:top w:val="single" w:sz="4" w:space="0" w:color="000000"/>
              <w:left w:val="single" w:sz="4" w:space="0" w:color="000000"/>
              <w:bottom w:val="single" w:sz="4" w:space="0" w:color="000000"/>
            </w:tcBorders>
            <w:shd w:val="clear" w:color="auto" w:fill="auto"/>
          </w:tcPr>
          <w:p w:rsidR="001F699C" w:rsidRPr="001F699C" w:rsidRDefault="001F699C" w:rsidP="001F699C">
            <w:pPr>
              <w:ind w:firstLine="0"/>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Минсельхоз Ульяновской области</w:t>
            </w:r>
          </w:p>
          <w:p w:rsidR="001F699C" w:rsidRPr="001F699C" w:rsidRDefault="001F699C" w:rsidP="001F699C">
            <w:pPr>
              <w:ind w:firstLine="0"/>
              <w:jc w:val="center"/>
              <w:rPr>
                <w:rFonts w:ascii="PT Astra Serif" w:hAnsi="PT Astra Serif"/>
                <w:color w:val="000000" w:themeColor="text1"/>
                <w:sz w:val="20"/>
                <w:szCs w:val="20"/>
              </w:rPr>
            </w:pPr>
          </w:p>
          <w:p w:rsidR="001F699C" w:rsidRPr="001F699C" w:rsidRDefault="001F699C" w:rsidP="001F699C">
            <w:pPr>
              <w:ind w:firstLine="0"/>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Котлярова Татьяна Ивановна,</w:t>
            </w:r>
          </w:p>
          <w:p w:rsidR="009E7159" w:rsidRPr="00C54309" w:rsidRDefault="001F699C" w:rsidP="001F699C">
            <w:pPr>
              <w:ind w:firstLine="0"/>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9E7159" w:rsidRPr="00ED0844" w:rsidRDefault="009E7159" w:rsidP="005842EF">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9E7159" w:rsidRPr="00ED0844" w:rsidRDefault="009E7159" w:rsidP="005842EF">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9E7159" w:rsidRPr="00ED0844" w:rsidRDefault="001F699C" w:rsidP="009D05D1">
            <w:pPr>
              <w:pStyle w:val="aa"/>
              <w:jc w:val="center"/>
              <w:rPr>
                <w:rFonts w:ascii="PT Astra Serif" w:eastAsiaTheme="minorHAnsi" w:hAnsi="PT Astra Serif" w:cs="PT Astra Serif"/>
                <w:color w:val="000000" w:themeColor="text1"/>
                <w:sz w:val="20"/>
                <w:szCs w:val="20"/>
                <w:lang w:eastAsia="en-US"/>
              </w:rPr>
            </w:pPr>
            <w:r w:rsidRPr="001F699C">
              <w:rPr>
                <w:rFonts w:ascii="PT Astra Serif" w:eastAsiaTheme="minorHAnsi" w:hAnsi="PT Astra Serif" w:cs="PT Astra Serif"/>
                <w:color w:val="000000" w:themeColor="text1"/>
                <w:sz w:val="20"/>
                <w:szCs w:val="20"/>
                <w:lang w:eastAsia="en-US"/>
              </w:rPr>
              <w:t>93 1 02 R7870</w:t>
            </w:r>
          </w:p>
        </w:tc>
        <w:tc>
          <w:tcPr>
            <w:tcW w:w="1742" w:type="dxa"/>
            <w:tcBorders>
              <w:top w:val="single" w:sz="4" w:space="0" w:color="000000"/>
              <w:left w:val="single" w:sz="4" w:space="0" w:color="000000"/>
              <w:bottom w:val="single" w:sz="4" w:space="0" w:color="000000"/>
            </w:tcBorders>
            <w:shd w:val="clear" w:color="auto" w:fill="auto"/>
          </w:tcPr>
          <w:p w:rsidR="009E7159" w:rsidRDefault="008F20BF" w:rsidP="009D05D1">
            <w:pPr>
              <w:pStyle w:val="aa"/>
              <w:jc w:val="center"/>
              <w:rPr>
                <w:rFonts w:ascii="PT Astra Serif" w:hAnsi="PT Astra Serif"/>
                <w:color w:val="000000" w:themeColor="text1"/>
                <w:sz w:val="20"/>
                <w:szCs w:val="20"/>
              </w:rPr>
            </w:pPr>
            <w:r w:rsidRPr="008F20BF">
              <w:rPr>
                <w:rFonts w:ascii="PT Astra Serif" w:hAnsi="PT Astra Serif"/>
                <w:color w:val="000000" w:themeColor="text1"/>
                <w:sz w:val="20"/>
                <w:szCs w:val="20"/>
              </w:rPr>
              <w:t>9265,38</w:t>
            </w:r>
          </w:p>
        </w:tc>
        <w:tc>
          <w:tcPr>
            <w:tcW w:w="2725" w:type="dxa"/>
            <w:tcBorders>
              <w:top w:val="single" w:sz="4" w:space="0" w:color="000000"/>
              <w:left w:val="single" w:sz="4" w:space="0" w:color="000000"/>
              <w:bottom w:val="single" w:sz="4" w:space="0" w:color="000000"/>
            </w:tcBorders>
            <w:shd w:val="clear" w:color="auto" w:fill="auto"/>
          </w:tcPr>
          <w:p w:rsidR="001F699C" w:rsidRPr="001F699C" w:rsidRDefault="001F699C" w:rsidP="001F699C">
            <w:pPr>
              <w:ind w:firstLine="0"/>
              <w:jc w:val="center"/>
              <w:rPr>
                <w:rFonts w:ascii="PT Astra Serif" w:hAnsi="PT Astra Serif"/>
                <w:sz w:val="20"/>
                <w:szCs w:val="20"/>
              </w:rPr>
            </w:pPr>
            <w:r>
              <w:rPr>
                <w:rFonts w:ascii="PT Astra Serif" w:hAnsi="PT Astra Serif"/>
                <w:sz w:val="20"/>
                <w:szCs w:val="20"/>
              </w:rPr>
              <w:t>З</w:t>
            </w:r>
            <w:r w:rsidRPr="001F699C">
              <w:rPr>
                <w:rFonts w:ascii="PT Astra Serif" w:hAnsi="PT Astra Serif"/>
                <w:sz w:val="20"/>
                <w:szCs w:val="20"/>
              </w:rPr>
              <w:t>аключение соглашения</w:t>
            </w:r>
            <w:r>
              <w:rPr>
                <w:rFonts w:ascii="PT Astra Serif" w:hAnsi="PT Astra Serif"/>
                <w:sz w:val="20"/>
                <w:szCs w:val="20"/>
              </w:rPr>
              <w:br/>
              <w:t>с Минсельхозом России</w:t>
            </w:r>
            <w:r>
              <w:rPr>
                <w:rFonts w:ascii="PT Astra Serif" w:hAnsi="PT Astra Serif"/>
                <w:sz w:val="20"/>
                <w:szCs w:val="20"/>
              </w:rPr>
              <w:br/>
            </w:r>
            <w:r w:rsidRPr="001F699C">
              <w:rPr>
                <w:rFonts w:ascii="PT Astra Serif" w:hAnsi="PT Astra Serif"/>
                <w:sz w:val="20"/>
                <w:szCs w:val="20"/>
              </w:rPr>
              <w:t>о предоставлении субсидий</w:t>
            </w:r>
          </w:p>
          <w:p w:rsidR="001F699C" w:rsidRPr="001F699C" w:rsidRDefault="001F699C" w:rsidP="001F699C">
            <w:pPr>
              <w:ind w:firstLine="0"/>
              <w:jc w:val="center"/>
              <w:rPr>
                <w:rFonts w:ascii="PT Astra Serif" w:hAnsi="PT Astra Serif"/>
                <w:sz w:val="20"/>
                <w:szCs w:val="20"/>
              </w:rPr>
            </w:pPr>
            <w:r w:rsidRPr="001F699C">
              <w:rPr>
                <w:rFonts w:ascii="PT Astra Serif" w:hAnsi="PT Astra Serif"/>
                <w:sz w:val="20"/>
                <w:szCs w:val="20"/>
              </w:rPr>
              <w:t>из федерального бюджета бюджету Ульяновской области;</w:t>
            </w:r>
          </w:p>
          <w:p w:rsidR="001F699C" w:rsidRPr="001F699C" w:rsidRDefault="001F699C" w:rsidP="001F699C">
            <w:pPr>
              <w:ind w:firstLine="0"/>
              <w:jc w:val="center"/>
              <w:rPr>
                <w:rFonts w:ascii="PT Astra Serif" w:hAnsi="PT Astra Serif"/>
                <w:sz w:val="20"/>
                <w:szCs w:val="20"/>
              </w:rPr>
            </w:pPr>
            <w:r>
              <w:rPr>
                <w:rFonts w:ascii="PT Astra Serif" w:hAnsi="PT Astra Serif"/>
                <w:sz w:val="20"/>
                <w:szCs w:val="20"/>
              </w:rPr>
              <w:t>приём документов</w:t>
            </w:r>
            <w:r>
              <w:rPr>
                <w:rFonts w:ascii="PT Astra Serif" w:hAnsi="PT Astra Serif"/>
                <w:sz w:val="20"/>
                <w:szCs w:val="20"/>
              </w:rPr>
              <w:br/>
            </w:r>
            <w:r w:rsidRPr="001F699C">
              <w:rPr>
                <w:rFonts w:ascii="PT Astra Serif" w:hAnsi="PT Astra Serif"/>
                <w:sz w:val="20"/>
                <w:szCs w:val="20"/>
              </w:rPr>
              <w:t>от предприятий хлебопекарной промышленности</w:t>
            </w:r>
          </w:p>
          <w:p w:rsidR="001F699C" w:rsidRPr="001F699C" w:rsidRDefault="001F699C" w:rsidP="001F699C">
            <w:pPr>
              <w:ind w:firstLine="0"/>
              <w:jc w:val="center"/>
              <w:rPr>
                <w:rFonts w:ascii="PT Astra Serif" w:hAnsi="PT Astra Serif"/>
                <w:sz w:val="20"/>
                <w:szCs w:val="20"/>
              </w:rPr>
            </w:pPr>
            <w:r w:rsidRPr="001F699C">
              <w:rPr>
                <w:rFonts w:ascii="PT Astra Serif" w:hAnsi="PT Astra Serif"/>
                <w:sz w:val="20"/>
                <w:szCs w:val="20"/>
              </w:rPr>
              <w:t>на перечисление субсидии;</w:t>
            </w:r>
          </w:p>
          <w:p w:rsidR="001F699C" w:rsidRPr="001F699C" w:rsidRDefault="001F699C" w:rsidP="001F699C">
            <w:pPr>
              <w:ind w:firstLine="0"/>
              <w:jc w:val="center"/>
              <w:rPr>
                <w:rFonts w:ascii="PT Astra Serif" w:hAnsi="PT Astra Serif"/>
                <w:sz w:val="20"/>
                <w:szCs w:val="20"/>
              </w:rPr>
            </w:pPr>
            <w:r w:rsidRPr="001F699C">
              <w:rPr>
                <w:rFonts w:ascii="PT Astra Serif" w:hAnsi="PT Astra Serif"/>
                <w:sz w:val="20"/>
                <w:szCs w:val="20"/>
              </w:rPr>
              <w:t>перечисление субсидии предприятиям хлебопекарной промышленности;</w:t>
            </w:r>
          </w:p>
          <w:p w:rsidR="009E7159" w:rsidRPr="00ED0844" w:rsidRDefault="001F699C" w:rsidP="001F699C">
            <w:pPr>
              <w:ind w:firstLine="0"/>
              <w:jc w:val="center"/>
              <w:rPr>
                <w:rFonts w:ascii="PT Astra Serif" w:hAnsi="PT Astra Serif"/>
                <w:sz w:val="20"/>
                <w:szCs w:val="20"/>
              </w:rPr>
            </w:pPr>
            <w:r w:rsidRPr="001F699C">
              <w:rPr>
                <w:rFonts w:ascii="PT Astra Serif" w:hAnsi="PT Astra Serif"/>
                <w:sz w:val="20"/>
                <w:szCs w:val="20"/>
              </w:rPr>
              <w:t>сбор отчётов от предприятий хлебопекарной промышле</w:t>
            </w:r>
            <w:r w:rsidR="00B603F5">
              <w:rPr>
                <w:rFonts w:ascii="PT Astra Serif" w:hAnsi="PT Astra Serif"/>
                <w:sz w:val="20"/>
                <w:szCs w:val="20"/>
              </w:rPr>
              <w:t>нности</w:t>
            </w:r>
            <w:r w:rsidR="00B603F5">
              <w:rPr>
                <w:rFonts w:ascii="PT Astra Serif" w:hAnsi="PT Astra Serif"/>
                <w:sz w:val="20"/>
                <w:szCs w:val="20"/>
              </w:rPr>
              <w:br/>
            </w:r>
            <w:r w:rsidRPr="001F699C">
              <w:rPr>
                <w:rFonts w:ascii="PT Astra Serif" w:hAnsi="PT Astra Serif"/>
                <w:sz w:val="20"/>
                <w:szCs w:val="20"/>
              </w:rPr>
              <w:t>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A611E" w:rsidRPr="008A611E" w:rsidRDefault="008A611E" w:rsidP="008A611E">
            <w:pPr>
              <w:ind w:firstLine="0"/>
              <w:jc w:val="center"/>
              <w:rPr>
                <w:rFonts w:ascii="PT Astra Serif" w:hAnsi="PT Astra Serif"/>
                <w:sz w:val="20"/>
                <w:szCs w:val="20"/>
              </w:rPr>
            </w:pPr>
            <w:r w:rsidRPr="008A611E">
              <w:rPr>
                <w:rFonts w:ascii="PT Astra Serif" w:hAnsi="PT Astra Serif"/>
                <w:sz w:val="20"/>
                <w:szCs w:val="20"/>
              </w:rPr>
              <w:t>Заключено соглашение с Минсельхозом России от 11.04.2022 № 082-17-2022-208 на возмещение предприятиям хлебопекарной промышленности части затрат, связанных с производством и реализацией произведенных и реализованных хлеба и хлебобулочных изделий. Осуществлён приём документов от предприятий хлебопекарной промышленности</w:t>
            </w:r>
          </w:p>
          <w:p w:rsidR="008A611E" w:rsidRPr="008A611E" w:rsidRDefault="008A611E" w:rsidP="008A611E">
            <w:pPr>
              <w:ind w:firstLine="0"/>
              <w:jc w:val="center"/>
              <w:rPr>
                <w:rFonts w:ascii="PT Astra Serif" w:hAnsi="PT Astra Serif"/>
                <w:sz w:val="20"/>
                <w:szCs w:val="20"/>
              </w:rPr>
            </w:pPr>
            <w:r w:rsidRPr="008A611E">
              <w:rPr>
                <w:rFonts w:ascii="PT Astra Serif" w:hAnsi="PT Astra Serif"/>
                <w:sz w:val="20"/>
                <w:szCs w:val="20"/>
              </w:rPr>
              <w:t>на перечисление субсидии. Выплата субсидий происходила</w:t>
            </w:r>
          </w:p>
          <w:p w:rsidR="009E7159" w:rsidRPr="0036609F" w:rsidRDefault="008A611E" w:rsidP="008A611E">
            <w:pPr>
              <w:ind w:firstLine="0"/>
              <w:jc w:val="center"/>
              <w:rPr>
                <w:rFonts w:ascii="PT Astra Serif" w:hAnsi="PT Astra Serif"/>
                <w:sz w:val="20"/>
                <w:szCs w:val="20"/>
              </w:rPr>
            </w:pPr>
            <w:r w:rsidRPr="008A611E">
              <w:rPr>
                <w:rFonts w:ascii="PT Astra Serif" w:hAnsi="PT Astra Serif"/>
                <w:sz w:val="20"/>
                <w:szCs w:val="20"/>
              </w:rPr>
              <w:t xml:space="preserve">по мере поступления установленного пакета документов. В рамках указанной освоенной суммы предоставлена субсидия предприятиям хлебопекарной промышленности, однако остаток неосвоенных средств составил 11,46 тыс. рублей (предприятие хлебопекарной промышленности, претендующее на получение </w:t>
            </w:r>
            <w:r w:rsidRPr="008A611E">
              <w:rPr>
                <w:rFonts w:ascii="PT Astra Serif" w:hAnsi="PT Astra Serif"/>
                <w:sz w:val="20"/>
                <w:szCs w:val="20"/>
              </w:rPr>
              <w:lastRenderedPageBreak/>
              <w:t>субсидии, не представило полный пакет документов)</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5099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2.7</w:t>
            </w:r>
            <w:r w:rsidR="00C72E9E" w:rsidRPr="00ED0844">
              <w:rPr>
                <w:rFonts w:ascii="PT Astra Serif" w:hAnsi="PT Astra Serif"/>
                <w:color w:val="000000" w:themeColor="text1"/>
                <w:sz w:val="20"/>
                <w:szCs w:val="20"/>
              </w:rPr>
              <w:t>. Предоставление производителям зерновых культур субсидий в целях возмещения части</w:t>
            </w:r>
            <w:r w:rsidR="00C72E9E" w:rsidRPr="00ED0844">
              <w:rPr>
                <w:rFonts w:ascii="PT Astra Serif" w:hAnsi="PT Astra Serif"/>
                <w:color w:val="000000" w:themeColor="text1"/>
                <w:sz w:val="20"/>
                <w:szCs w:val="20"/>
              </w:rPr>
              <w:br/>
              <w:t>их затрат, связанных</w:t>
            </w:r>
            <w:r w:rsidR="00C72E9E" w:rsidRPr="00ED0844">
              <w:rPr>
                <w:rFonts w:ascii="PT Astra Serif" w:hAnsi="PT Astra Serif"/>
                <w:color w:val="000000" w:themeColor="text1"/>
                <w:sz w:val="20"/>
                <w:szCs w:val="20"/>
              </w:rPr>
              <w:br/>
              <w:t>с производством</w:t>
            </w:r>
            <w:r w:rsidR="00C72E9E" w:rsidRPr="00ED0844">
              <w:rPr>
                <w:rFonts w:ascii="PT Astra Serif" w:hAnsi="PT Astra Serif"/>
                <w:color w:val="000000" w:themeColor="text1"/>
                <w:sz w:val="20"/>
                <w:szCs w:val="20"/>
              </w:rPr>
              <w:br/>
              <w:t>и реализацией зерновых культур</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Черкасова Татьяна Александровна, директор департамента финансов – главный бухгалтер, 44-04-81</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Судакова Ольга Михайловна, консультант</w:t>
            </w:r>
            <w:r w:rsidRPr="00ED0844">
              <w:rPr>
                <w:rFonts w:ascii="PT Astra Serif" w:hAnsi="PT Astra Serif"/>
                <w:bCs/>
                <w:color w:val="000000" w:themeColor="text1"/>
                <w:sz w:val="20"/>
                <w:szCs w:val="20"/>
              </w:rPr>
              <w:t xml:space="preserve"> департамента проектного управления и цифровой экономики</w:t>
            </w:r>
            <w:r w:rsidRPr="00ED0844">
              <w:rPr>
                <w:rFonts w:ascii="PT Astra Serif" w:hAnsi="PT Astra Serif"/>
                <w:color w:val="000000" w:themeColor="text1"/>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93 1 02 R3580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8F20BF" w:rsidP="009D05D1">
            <w:pPr>
              <w:ind w:firstLine="0"/>
              <w:jc w:val="center"/>
              <w:rPr>
                <w:rFonts w:ascii="PT Astra Serif" w:hAnsi="PT Astra Serif"/>
                <w:sz w:val="20"/>
                <w:szCs w:val="20"/>
              </w:rPr>
            </w:pPr>
            <w:r w:rsidRPr="008F20BF">
              <w:rPr>
                <w:rFonts w:ascii="PT Astra Serif" w:hAnsi="PT Astra Serif"/>
                <w:sz w:val="20"/>
                <w:szCs w:val="20"/>
              </w:rPr>
              <w:t>294907,2</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89646C" w:rsidP="009D05D1">
            <w:pPr>
              <w:ind w:firstLine="0"/>
              <w:jc w:val="center"/>
              <w:rPr>
                <w:rFonts w:ascii="PT Astra Serif" w:hAnsi="PT Astra Serif"/>
                <w:sz w:val="20"/>
                <w:szCs w:val="20"/>
              </w:rPr>
            </w:pPr>
            <w:r>
              <w:rPr>
                <w:rFonts w:ascii="PT Astra Serif" w:hAnsi="PT Astra Serif"/>
                <w:sz w:val="20"/>
                <w:szCs w:val="20"/>
              </w:rPr>
              <w:t>Заключение соглашения</w:t>
            </w:r>
            <w:r w:rsidR="00C72E9E" w:rsidRPr="00ED0844">
              <w:rPr>
                <w:rFonts w:ascii="PT Astra Serif" w:hAnsi="PT Astra Serif"/>
                <w:sz w:val="20"/>
                <w:szCs w:val="20"/>
              </w:rPr>
              <w:br/>
              <w:t xml:space="preserve">с Минсельхозом </w:t>
            </w:r>
            <w:r>
              <w:rPr>
                <w:rFonts w:ascii="PT Astra Serif" w:hAnsi="PT Astra Serif"/>
                <w:sz w:val="20"/>
                <w:szCs w:val="20"/>
              </w:rPr>
              <w:t>России</w:t>
            </w:r>
            <w:r>
              <w:rPr>
                <w:rFonts w:ascii="PT Astra Serif" w:hAnsi="PT Astra Serif"/>
                <w:sz w:val="20"/>
                <w:szCs w:val="20"/>
              </w:rPr>
              <w:br/>
              <w:t>о предоставлении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w:t>
            </w:r>
            <w:r w:rsidR="0089646C">
              <w:rPr>
                <w:rFonts w:ascii="PT Astra Serif" w:hAnsi="PT Astra Serif"/>
                <w:sz w:val="20"/>
                <w:szCs w:val="20"/>
              </w:rPr>
              <w:t>льяновской области</w:t>
            </w:r>
            <w:r w:rsidRPr="00ED0844">
              <w:rPr>
                <w:rFonts w:ascii="PT Astra Serif" w:hAnsi="PT Astra Serif"/>
                <w:sz w:val="20"/>
                <w:szCs w:val="20"/>
              </w:rPr>
              <w:t>;</w:t>
            </w:r>
            <w:r w:rsidR="0089646C">
              <w:rPr>
                <w:rFonts w:ascii="PT Astra Serif" w:hAnsi="PT Astra Serif"/>
                <w:sz w:val="20"/>
                <w:szCs w:val="20"/>
              </w:rPr>
              <w:t xml:space="preserve"> </w:t>
            </w:r>
            <w:r w:rsidRPr="00ED0844">
              <w:rPr>
                <w:rFonts w:ascii="PT Astra Serif" w:hAnsi="PT Astra Serif"/>
                <w:sz w:val="20"/>
                <w:szCs w:val="20"/>
              </w:rPr>
              <w:t>приём документов</w:t>
            </w:r>
            <w:r w:rsidRPr="00ED0844">
              <w:rPr>
                <w:rFonts w:ascii="PT Astra Serif" w:hAnsi="PT Astra Serif"/>
                <w:sz w:val="20"/>
                <w:szCs w:val="20"/>
              </w:rPr>
              <w:br/>
              <w:t>от производителей зерновых культур на перечисление субсидии; перечисление субсидии производителям зерновых культур; сбор отчётов от производителей зерновых культур</w:t>
            </w:r>
            <w:r w:rsidRPr="00ED0844">
              <w:rPr>
                <w:rFonts w:ascii="PT Astra Serif" w:hAnsi="PT Astra Serif"/>
                <w:sz w:val="20"/>
                <w:szCs w:val="20"/>
              </w:rPr>
              <w:br/>
              <w:t xml:space="preserve">о достижении </w:t>
            </w:r>
            <w:r w:rsidR="0089646C">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A611E" w:rsidRPr="008A611E" w:rsidRDefault="008A611E" w:rsidP="008A611E">
            <w:pPr>
              <w:ind w:firstLine="0"/>
              <w:jc w:val="center"/>
              <w:rPr>
                <w:rFonts w:ascii="PT Astra Serif" w:hAnsi="PT Astra Serif"/>
                <w:sz w:val="20"/>
                <w:szCs w:val="20"/>
              </w:rPr>
            </w:pPr>
            <w:r w:rsidRPr="008A611E">
              <w:rPr>
                <w:rFonts w:ascii="PT Astra Serif" w:hAnsi="PT Astra Serif"/>
                <w:sz w:val="20"/>
                <w:szCs w:val="20"/>
              </w:rPr>
              <w:t>Заключены соглашения с Минсельхозом России от 28.12.2021 № 082-17-2022-131 и от 24.10.2022 №082-17-2022-349 на возмещение производителям зерновых культур части</w:t>
            </w:r>
          </w:p>
          <w:p w:rsidR="00C72E9E" w:rsidRPr="00ED0844" w:rsidRDefault="008A611E" w:rsidP="008A611E">
            <w:pPr>
              <w:ind w:firstLine="0"/>
              <w:jc w:val="center"/>
              <w:rPr>
                <w:rFonts w:ascii="PT Astra Serif" w:hAnsi="PT Astra Serif"/>
                <w:sz w:val="20"/>
                <w:szCs w:val="20"/>
              </w:rPr>
            </w:pPr>
            <w:r w:rsidRPr="008A611E">
              <w:rPr>
                <w:rFonts w:ascii="PT Astra Serif" w:hAnsi="PT Astra Serif"/>
                <w:sz w:val="20"/>
                <w:szCs w:val="20"/>
              </w:rPr>
              <w:t>затрат на производство и реализацию зерновых культур. Выплата субсидий происходила по мере поступления установленного пакета документов. В рамках указанной освоенной суммы предоставлена субсидия  производителям зерновых культур</w:t>
            </w:r>
          </w:p>
        </w:tc>
      </w:tr>
      <w:tr w:rsidR="00CA4B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A4BFB" w:rsidRPr="00ED0844" w:rsidRDefault="0085099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2.8</w:t>
            </w:r>
            <w:r w:rsidR="00CA4BFB">
              <w:rPr>
                <w:rFonts w:ascii="PT Astra Serif" w:hAnsi="PT Astra Serif"/>
                <w:color w:val="000000" w:themeColor="text1"/>
                <w:sz w:val="20"/>
                <w:szCs w:val="20"/>
              </w:rPr>
              <w:t xml:space="preserve">. </w:t>
            </w:r>
            <w:r w:rsidR="00CA4BFB" w:rsidRPr="00CA4BFB">
              <w:rPr>
                <w:rFonts w:ascii="PT Astra Serif" w:hAnsi="PT Astra Serif"/>
                <w:color w:val="000000" w:themeColor="text1"/>
                <w:sz w:val="20"/>
                <w:szCs w:val="20"/>
              </w:rPr>
              <w:t>Развитие сельского туризма</w:t>
            </w:r>
          </w:p>
        </w:tc>
        <w:tc>
          <w:tcPr>
            <w:tcW w:w="2038"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A4BFB" w:rsidRPr="00ED0844" w:rsidRDefault="00CA4BFB" w:rsidP="009D05D1">
            <w:pPr>
              <w:ind w:firstLine="0"/>
              <w:jc w:val="center"/>
              <w:rPr>
                <w:rFonts w:ascii="PT Astra Serif" w:hAnsi="PT Astra Serif"/>
                <w:color w:val="000000" w:themeColor="text1"/>
                <w:sz w:val="20"/>
                <w:szCs w:val="20"/>
              </w:rPr>
            </w:pPr>
          </w:p>
          <w:p w:rsidR="00CA4BFB" w:rsidRPr="00ED0844" w:rsidRDefault="00CA4B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A4BFB" w:rsidRPr="00C54309" w:rsidRDefault="00C54309" w:rsidP="009D05D1">
            <w:pPr>
              <w:pStyle w:val="aa"/>
              <w:jc w:val="center"/>
              <w:rPr>
                <w:rFonts w:ascii="PT Astra Serif" w:eastAsiaTheme="minorHAnsi" w:hAnsi="PT Astra Serif" w:cs="PT Astra Serif"/>
                <w:color w:val="000000" w:themeColor="text1"/>
                <w:sz w:val="20"/>
                <w:szCs w:val="20"/>
                <w:lang w:eastAsia="en-US"/>
              </w:rPr>
            </w:pPr>
            <w:r w:rsidRPr="00C54309">
              <w:rPr>
                <w:rFonts w:ascii="PT Astra Serif" w:eastAsiaTheme="minorHAnsi" w:hAnsi="PT Astra Serif" w:cs="PT Astra Serif"/>
                <w:color w:val="000000" w:themeColor="text1"/>
                <w:sz w:val="20"/>
                <w:szCs w:val="20"/>
                <w:lang w:val="en-US" w:eastAsia="en-US"/>
              </w:rPr>
              <w:t>93 1 02 R</w:t>
            </w:r>
            <w:r w:rsidRPr="00C54309">
              <w:rPr>
                <w:rFonts w:ascii="PT Astra Serif" w:eastAsiaTheme="minorHAnsi" w:hAnsi="PT Astra Serif" w:cs="PT Astra Serif"/>
                <w:color w:val="000000" w:themeColor="text1"/>
                <w:sz w:val="20"/>
                <w:szCs w:val="20"/>
                <w:lang w:eastAsia="en-US"/>
              </w:rPr>
              <w:t>3580</w:t>
            </w:r>
          </w:p>
        </w:tc>
        <w:tc>
          <w:tcPr>
            <w:tcW w:w="1742"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t>20000,0</w:t>
            </w:r>
          </w:p>
        </w:tc>
        <w:tc>
          <w:tcPr>
            <w:tcW w:w="2725" w:type="dxa"/>
            <w:tcBorders>
              <w:top w:val="single" w:sz="4" w:space="0" w:color="000000"/>
              <w:left w:val="single" w:sz="4" w:space="0" w:color="000000"/>
              <w:bottom w:val="single" w:sz="4" w:space="0" w:color="000000"/>
            </w:tcBorders>
            <w:shd w:val="clear" w:color="auto" w:fill="auto"/>
          </w:tcPr>
          <w:p w:rsidR="00930D53" w:rsidRPr="00930D53" w:rsidRDefault="00930D53" w:rsidP="009D05D1">
            <w:pPr>
              <w:ind w:firstLine="0"/>
              <w:jc w:val="center"/>
              <w:rPr>
                <w:rFonts w:ascii="PT Astra Serif" w:hAnsi="PT Astra Serif"/>
                <w:sz w:val="20"/>
                <w:szCs w:val="20"/>
              </w:rPr>
            </w:pPr>
            <w:r>
              <w:rPr>
                <w:rFonts w:ascii="PT Astra Serif" w:hAnsi="PT Astra Serif"/>
                <w:sz w:val="20"/>
                <w:szCs w:val="20"/>
              </w:rPr>
              <w:t>Заключение соглашения</w:t>
            </w:r>
            <w:r>
              <w:rPr>
                <w:rFonts w:ascii="PT Astra Serif" w:hAnsi="PT Astra Serif"/>
                <w:sz w:val="20"/>
                <w:szCs w:val="20"/>
              </w:rPr>
              <w:br/>
              <w:t>с Минсельхозом России</w:t>
            </w:r>
            <w:r>
              <w:rPr>
                <w:rFonts w:ascii="PT Astra Serif" w:hAnsi="PT Astra Serif"/>
                <w:sz w:val="20"/>
                <w:szCs w:val="20"/>
              </w:rPr>
              <w:br/>
            </w:r>
            <w:r w:rsidRPr="00930D53">
              <w:rPr>
                <w:rFonts w:ascii="PT Astra Serif" w:hAnsi="PT Astra Serif"/>
                <w:sz w:val="20"/>
                <w:szCs w:val="20"/>
              </w:rPr>
              <w:t>о предоставлении субсидии</w:t>
            </w:r>
          </w:p>
          <w:p w:rsidR="00930D53" w:rsidRPr="00930D53" w:rsidRDefault="00930D53" w:rsidP="009D05D1">
            <w:pPr>
              <w:ind w:firstLine="0"/>
              <w:jc w:val="center"/>
              <w:rPr>
                <w:rFonts w:ascii="PT Astra Serif" w:hAnsi="PT Astra Serif"/>
                <w:sz w:val="20"/>
                <w:szCs w:val="20"/>
              </w:rPr>
            </w:pPr>
            <w:r w:rsidRPr="00930D53">
              <w:rPr>
                <w:rFonts w:ascii="PT Astra Serif" w:hAnsi="PT Astra Serif"/>
                <w:sz w:val="20"/>
                <w:szCs w:val="20"/>
              </w:rPr>
              <w:t>из федерального бюджета бюджету Ульяновской области;</w:t>
            </w:r>
            <w:r>
              <w:rPr>
                <w:rFonts w:ascii="PT Astra Serif" w:hAnsi="PT Astra Serif"/>
                <w:sz w:val="20"/>
                <w:szCs w:val="20"/>
              </w:rPr>
              <w:t xml:space="preserve"> </w:t>
            </w:r>
            <w:r w:rsidRPr="00930D53">
              <w:rPr>
                <w:rFonts w:ascii="PT Astra Serif" w:hAnsi="PT Astra Serif"/>
                <w:sz w:val="20"/>
                <w:szCs w:val="20"/>
              </w:rPr>
              <w:t>перечисление субсидии сельскохозяйственным товаропроизводителям</w:t>
            </w:r>
            <w:r>
              <w:rPr>
                <w:rFonts w:ascii="PT Astra Serif" w:hAnsi="PT Astra Serif"/>
                <w:sz w:val="20"/>
                <w:szCs w:val="20"/>
              </w:rPr>
              <w:br/>
            </w:r>
            <w:r w:rsidRPr="00930D53">
              <w:rPr>
                <w:rFonts w:ascii="PT Astra Serif" w:hAnsi="PT Astra Serif"/>
                <w:sz w:val="20"/>
                <w:szCs w:val="20"/>
              </w:rPr>
              <w:t>в рамках проектов прошедших отбор;</w:t>
            </w:r>
          </w:p>
          <w:p w:rsidR="00930D53" w:rsidRDefault="00930D53" w:rsidP="009D05D1">
            <w:pPr>
              <w:ind w:firstLine="0"/>
              <w:jc w:val="center"/>
              <w:rPr>
                <w:rFonts w:ascii="PT Astra Serif" w:hAnsi="PT Astra Serif"/>
                <w:sz w:val="20"/>
                <w:szCs w:val="20"/>
              </w:rPr>
            </w:pPr>
            <w:r w:rsidRPr="00930D53">
              <w:rPr>
                <w:rFonts w:ascii="PT Astra Serif" w:hAnsi="PT Astra Serif"/>
                <w:sz w:val="20"/>
                <w:szCs w:val="20"/>
              </w:rPr>
              <w:t>перечисление субсидии</w:t>
            </w:r>
            <w:r>
              <w:rPr>
                <w:rFonts w:ascii="PT Astra Serif" w:hAnsi="PT Astra Serif"/>
                <w:sz w:val="20"/>
                <w:szCs w:val="20"/>
              </w:rPr>
              <w:t>;</w:t>
            </w:r>
          </w:p>
          <w:p w:rsidR="00CA4BFB" w:rsidRPr="00ED0844" w:rsidRDefault="00930D53" w:rsidP="009D05D1">
            <w:pPr>
              <w:ind w:firstLine="0"/>
              <w:jc w:val="center"/>
              <w:rPr>
                <w:rFonts w:ascii="PT Astra Serif" w:hAnsi="PT Astra Serif"/>
                <w:b/>
                <w:bCs/>
                <w:sz w:val="20"/>
                <w:szCs w:val="20"/>
              </w:rPr>
            </w:pPr>
            <w:r>
              <w:rPr>
                <w:rFonts w:ascii="PT Astra Serif" w:hAnsi="PT Astra Serif"/>
                <w:sz w:val="20"/>
                <w:szCs w:val="20"/>
              </w:rPr>
              <w:t>сбор отчётов</w:t>
            </w:r>
            <w:r>
              <w:rPr>
                <w:rFonts w:ascii="PT Astra Serif" w:hAnsi="PT Astra Serif"/>
                <w:sz w:val="20"/>
                <w:szCs w:val="20"/>
              </w:rPr>
              <w:br/>
            </w:r>
            <w:r w:rsidRPr="00930D53">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930D53">
              <w:rPr>
                <w:rFonts w:ascii="PT Astra Serif" w:hAnsi="PT Astra Serif"/>
                <w:sz w:val="20"/>
                <w:szCs w:val="20"/>
              </w:rPr>
              <w:t>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A4BFB" w:rsidRPr="002C74ED" w:rsidRDefault="008A611E" w:rsidP="009D05D1">
            <w:pPr>
              <w:ind w:firstLine="0"/>
              <w:jc w:val="center"/>
              <w:rPr>
                <w:rFonts w:ascii="PT Astra Serif" w:hAnsi="PT Astra Serif"/>
                <w:bCs/>
                <w:sz w:val="20"/>
                <w:szCs w:val="20"/>
              </w:rPr>
            </w:pPr>
            <w:r w:rsidRPr="008A611E">
              <w:rPr>
                <w:rFonts w:ascii="PT Astra Serif" w:hAnsi="PT Astra Serif"/>
                <w:bCs/>
                <w:sz w:val="20"/>
                <w:szCs w:val="20"/>
              </w:rPr>
              <w:t>Заключено соглашение с Минсельхозом России от 29.12.2021 № 082-09-2022-667 на развитие сельского туризма. В рамках указанной освоенной суммы предоставлен грант 2 хозяйствующим субъектам, признанным победителями конкурсного отбора проектов развития сельского туризма</w:t>
            </w:r>
          </w:p>
        </w:tc>
      </w:tr>
      <w:tr w:rsidR="0069367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9367F" w:rsidRDefault="0069367F" w:rsidP="0069367F">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 xml:space="preserve">2.9. </w:t>
            </w:r>
            <w:r w:rsidRPr="0069367F">
              <w:rPr>
                <w:rFonts w:ascii="PT Astra Serif" w:hAnsi="PT Astra Serif"/>
                <w:color w:val="000000" w:themeColor="text1"/>
                <w:sz w:val="20"/>
                <w:szCs w:val="20"/>
              </w:rPr>
              <w:t xml:space="preserve">Предоставление некоммерческой организации, ставшей </w:t>
            </w:r>
            <w:r w:rsidRPr="0069367F">
              <w:rPr>
                <w:rFonts w:ascii="PT Astra Serif" w:hAnsi="PT Astra Serif"/>
                <w:color w:val="000000" w:themeColor="text1"/>
                <w:sz w:val="20"/>
                <w:szCs w:val="20"/>
              </w:rPr>
              <w:lastRenderedPageBreak/>
              <w:t>победителем отбора, гранта в форме субсидии в целях</w:t>
            </w:r>
            <w:r>
              <w:rPr>
                <w:rFonts w:ascii="PT Astra Serif" w:hAnsi="PT Astra Serif"/>
                <w:color w:val="000000" w:themeColor="text1"/>
                <w:sz w:val="20"/>
                <w:szCs w:val="20"/>
              </w:rPr>
              <w:t xml:space="preserve"> финансового обеспечения затрат</w:t>
            </w:r>
            <w:r>
              <w:rPr>
                <w:rFonts w:ascii="PT Astra Serif" w:hAnsi="PT Astra Serif"/>
                <w:color w:val="000000" w:themeColor="text1"/>
                <w:sz w:val="20"/>
                <w:szCs w:val="20"/>
              </w:rPr>
              <w:br/>
              <w:t>в связи с реализацией</w:t>
            </w:r>
            <w:r>
              <w:rPr>
                <w:rFonts w:ascii="PT Astra Serif" w:hAnsi="PT Astra Serif"/>
                <w:color w:val="000000" w:themeColor="text1"/>
                <w:sz w:val="20"/>
                <w:szCs w:val="20"/>
              </w:rPr>
              <w:br/>
            </w:r>
            <w:r w:rsidRPr="0069367F">
              <w:rPr>
                <w:rFonts w:ascii="PT Astra Serif" w:hAnsi="PT Astra Serif"/>
                <w:color w:val="000000" w:themeColor="text1"/>
                <w:sz w:val="20"/>
                <w:szCs w:val="20"/>
              </w:rPr>
              <w:t>на террито</w:t>
            </w:r>
            <w:r>
              <w:rPr>
                <w:rFonts w:ascii="PT Astra Serif" w:hAnsi="PT Astra Serif"/>
                <w:color w:val="000000" w:themeColor="text1"/>
                <w:sz w:val="20"/>
                <w:szCs w:val="20"/>
              </w:rPr>
              <w:t>рии Ульяновской области проекта</w:t>
            </w:r>
            <w:r>
              <w:rPr>
                <w:rFonts w:ascii="PT Astra Serif" w:hAnsi="PT Astra Serif"/>
                <w:color w:val="000000" w:themeColor="text1"/>
                <w:sz w:val="20"/>
                <w:szCs w:val="20"/>
              </w:rPr>
              <w:br/>
            </w:r>
            <w:r w:rsidRPr="0069367F">
              <w:rPr>
                <w:rFonts w:ascii="PT Astra Serif" w:hAnsi="PT Astra Serif"/>
                <w:color w:val="000000" w:themeColor="text1"/>
                <w:sz w:val="20"/>
                <w:szCs w:val="20"/>
              </w:rPr>
              <w:t>по информационно-консультационному сопровождению развития садоводства</w:t>
            </w:r>
          </w:p>
        </w:tc>
        <w:tc>
          <w:tcPr>
            <w:tcW w:w="2038" w:type="dxa"/>
            <w:tcBorders>
              <w:top w:val="single" w:sz="4" w:space="0" w:color="000000"/>
              <w:left w:val="single" w:sz="4" w:space="0" w:color="000000"/>
              <w:bottom w:val="single" w:sz="4" w:space="0" w:color="000000"/>
            </w:tcBorders>
            <w:shd w:val="clear" w:color="auto" w:fill="auto"/>
          </w:tcPr>
          <w:p w:rsidR="0069367F" w:rsidRPr="0069367F" w:rsidRDefault="0069367F" w:rsidP="0069367F">
            <w:pPr>
              <w:ind w:firstLine="0"/>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lastRenderedPageBreak/>
              <w:t>Минсельхоз Ульяновской области</w:t>
            </w:r>
          </w:p>
          <w:p w:rsidR="0069367F" w:rsidRPr="0069367F" w:rsidRDefault="0069367F" w:rsidP="0069367F">
            <w:pPr>
              <w:ind w:firstLine="0"/>
              <w:jc w:val="center"/>
              <w:rPr>
                <w:rFonts w:ascii="PT Astra Serif" w:hAnsi="PT Astra Serif"/>
                <w:color w:val="000000" w:themeColor="text1"/>
                <w:sz w:val="20"/>
                <w:szCs w:val="20"/>
              </w:rPr>
            </w:pPr>
          </w:p>
          <w:p w:rsidR="0069367F" w:rsidRPr="0069367F" w:rsidRDefault="0069367F" w:rsidP="0069367F">
            <w:pPr>
              <w:ind w:firstLine="0"/>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lastRenderedPageBreak/>
              <w:t>Котлярова Татьяна Ивановна,</w:t>
            </w:r>
          </w:p>
          <w:p w:rsidR="0069367F" w:rsidRPr="00ED0844" w:rsidRDefault="0069367F" w:rsidP="0069367F">
            <w:pPr>
              <w:ind w:firstLine="0"/>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69367F" w:rsidRPr="00ED0844" w:rsidRDefault="0069367F" w:rsidP="005842EF">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9367F" w:rsidRPr="00ED0844" w:rsidRDefault="0069367F" w:rsidP="005842EF">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9367F" w:rsidRPr="0069367F" w:rsidRDefault="0069367F" w:rsidP="009D05D1">
            <w:pPr>
              <w:pStyle w:val="aa"/>
              <w:jc w:val="center"/>
              <w:rPr>
                <w:rFonts w:ascii="PT Astra Serif" w:eastAsiaTheme="minorHAnsi" w:hAnsi="PT Astra Serif" w:cs="PT Astra Serif"/>
                <w:color w:val="000000" w:themeColor="text1"/>
                <w:sz w:val="20"/>
                <w:szCs w:val="20"/>
                <w:lang w:eastAsia="en-US"/>
              </w:rPr>
            </w:pPr>
            <w:r w:rsidRPr="0069367F">
              <w:rPr>
                <w:rFonts w:ascii="PT Astra Serif" w:eastAsiaTheme="minorHAnsi" w:hAnsi="PT Astra Serif" w:cs="PT Astra Serif"/>
                <w:color w:val="000000" w:themeColor="text1"/>
                <w:sz w:val="20"/>
                <w:szCs w:val="20"/>
                <w:lang w:eastAsia="en-US"/>
              </w:rPr>
              <w:t>93 1 02 46090</w:t>
            </w:r>
          </w:p>
        </w:tc>
        <w:tc>
          <w:tcPr>
            <w:tcW w:w="1742" w:type="dxa"/>
            <w:tcBorders>
              <w:top w:val="single" w:sz="4" w:space="0" w:color="000000"/>
              <w:left w:val="single" w:sz="4" w:space="0" w:color="000000"/>
              <w:bottom w:val="single" w:sz="4" w:space="0" w:color="000000"/>
            </w:tcBorders>
            <w:shd w:val="clear" w:color="auto" w:fill="auto"/>
          </w:tcPr>
          <w:p w:rsidR="0069367F" w:rsidRDefault="008F20BF" w:rsidP="009D05D1">
            <w:pPr>
              <w:pStyle w:val="aa"/>
              <w:jc w:val="center"/>
              <w:rPr>
                <w:rFonts w:ascii="PT Astra Serif" w:hAnsi="PT Astra Serif"/>
                <w:color w:val="000000" w:themeColor="text1"/>
                <w:sz w:val="20"/>
                <w:szCs w:val="20"/>
              </w:rPr>
            </w:pPr>
            <w:r w:rsidRPr="008F20BF">
              <w:rPr>
                <w:rFonts w:ascii="PT Astra Serif" w:hAnsi="PT Astra Serif"/>
                <w:color w:val="000000" w:themeColor="text1"/>
                <w:sz w:val="20"/>
                <w:szCs w:val="20"/>
              </w:rPr>
              <w:t>4695,51955</w:t>
            </w:r>
          </w:p>
        </w:tc>
        <w:tc>
          <w:tcPr>
            <w:tcW w:w="2725" w:type="dxa"/>
            <w:tcBorders>
              <w:top w:val="single" w:sz="4" w:space="0" w:color="000000"/>
              <w:left w:val="single" w:sz="4" w:space="0" w:color="000000"/>
              <w:bottom w:val="single" w:sz="4" w:space="0" w:color="000000"/>
            </w:tcBorders>
            <w:shd w:val="clear" w:color="auto" w:fill="auto"/>
          </w:tcPr>
          <w:p w:rsidR="0069367F" w:rsidRDefault="0069367F" w:rsidP="009D05D1">
            <w:pPr>
              <w:ind w:firstLine="0"/>
              <w:jc w:val="center"/>
              <w:rPr>
                <w:rFonts w:ascii="PT Astra Serif" w:hAnsi="PT Astra Serif"/>
                <w:sz w:val="20"/>
                <w:szCs w:val="20"/>
              </w:rPr>
            </w:pPr>
            <w:r w:rsidRPr="0069367F">
              <w:rPr>
                <w:rFonts w:ascii="PT Astra Serif" w:hAnsi="PT Astra Serif"/>
                <w:sz w:val="20"/>
                <w:szCs w:val="20"/>
              </w:rPr>
              <w:t>Предоставление некоммерческой организации, ста</w:t>
            </w:r>
            <w:r w:rsidR="00E41838">
              <w:rPr>
                <w:rFonts w:ascii="PT Astra Serif" w:hAnsi="PT Astra Serif"/>
                <w:sz w:val="20"/>
                <w:szCs w:val="20"/>
              </w:rPr>
              <w:t xml:space="preserve">вшей </w:t>
            </w:r>
            <w:r w:rsidR="00E41838">
              <w:rPr>
                <w:rFonts w:ascii="PT Astra Serif" w:hAnsi="PT Astra Serif"/>
                <w:sz w:val="20"/>
                <w:szCs w:val="20"/>
              </w:rPr>
              <w:lastRenderedPageBreak/>
              <w:t>победителем отбора, гранта</w:t>
            </w:r>
            <w:r w:rsidR="00E41838">
              <w:rPr>
                <w:rFonts w:ascii="PT Astra Serif" w:hAnsi="PT Astra Serif"/>
                <w:sz w:val="20"/>
                <w:szCs w:val="20"/>
              </w:rPr>
              <w:br/>
            </w:r>
            <w:r w:rsidRPr="0069367F">
              <w:rPr>
                <w:rFonts w:ascii="PT Astra Serif" w:hAnsi="PT Astra Serif"/>
                <w:sz w:val="20"/>
                <w:szCs w:val="20"/>
              </w:rPr>
              <w:t>в форме субсидии в целях финансового обеспечения затрат в связи с реализацией</w:t>
            </w:r>
            <w:r w:rsidRPr="0069367F">
              <w:rPr>
                <w:rFonts w:ascii="PT Astra Serif" w:hAnsi="PT Astra Serif"/>
                <w:sz w:val="20"/>
                <w:szCs w:val="20"/>
              </w:rPr>
              <w:br/>
              <w:t>на территории Ульянов</w:t>
            </w:r>
            <w:r w:rsidR="00E41838">
              <w:rPr>
                <w:rFonts w:ascii="PT Astra Serif" w:hAnsi="PT Astra Serif"/>
                <w:sz w:val="20"/>
                <w:szCs w:val="20"/>
              </w:rPr>
              <w:t>ской области проекта</w:t>
            </w:r>
            <w:r w:rsidR="00E41838">
              <w:rPr>
                <w:rFonts w:ascii="PT Astra Serif" w:hAnsi="PT Astra Serif"/>
                <w:sz w:val="20"/>
                <w:szCs w:val="20"/>
              </w:rPr>
              <w:br/>
            </w:r>
            <w:r w:rsidRPr="0069367F">
              <w:rPr>
                <w:rFonts w:ascii="PT Astra Serif" w:hAnsi="PT Astra Serif"/>
                <w:sz w:val="20"/>
                <w:szCs w:val="20"/>
              </w:rPr>
              <w:t>по информационно-консультационному сопровождению развития садоводства, 100 %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9367F" w:rsidRDefault="008A611E" w:rsidP="009D05D1">
            <w:pPr>
              <w:ind w:firstLine="0"/>
              <w:jc w:val="center"/>
              <w:rPr>
                <w:rFonts w:ascii="PT Astra Serif" w:hAnsi="PT Astra Serif"/>
                <w:bCs/>
                <w:sz w:val="20"/>
                <w:szCs w:val="20"/>
              </w:rPr>
            </w:pPr>
            <w:proofErr w:type="gramStart"/>
            <w:r w:rsidRPr="008A611E">
              <w:rPr>
                <w:rFonts w:ascii="PT Astra Serif" w:hAnsi="PT Astra Serif"/>
                <w:bCs/>
                <w:sz w:val="20"/>
                <w:szCs w:val="20"/>
              </w:rPr>
              <w:lastRenderedPageBreak/>
              <w:t xml:space="preserve">В рамках указанной освоенной суммы предоставлен грант в форме субсидии в целях </w:t>
            </w:r>
            <w:r w:rsidRPr="008A611E">
              <w:rPr>
                <w:rFonts w:ascii="PT Astra Serif" w:hAnsi="PT Astra Serif"/>
                <w:bCs/>
                <w:sz w:val="20"/>
                <w:szCs w:val="20"/>
              </w:rPr>
              <w:lastRenderedPageBreak/>
              <w:t>финансового обеспечения затрат в связи с реализацией</w:t>
            </w:r>
            <w:proofErr w:type="gramEnd"/>
            <w:r w:rsidRPr="008A611E">
              <w:rPr>
                <w:rFonts w:ascii="PT Astra Serif" w:hAnsi="PT Astra Serif"/>
                <w:bCs/>
                <w:sz w:val="20"/>
                <w:szCs w:val="20"/>
              </w:rPr>
              <w:t xml:space="preserve"> на территории Ульяновской области проекта по информационно-консультационному сопровождению развития садоводства некоммерческой организации, ставшей победителем отбора</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3. Основное мероприятие «Обеспечение общих условий функционирования отраслей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4C63A4" w:rsidRDefault="00C72E9E" w:rsidP="009D05D1">
            <w:pPr>
              <w:pStyle w:val="aa"/>
              <w:jc w:val="center"/>
              <w:rPr>
                <w:rFonts w:ascii="PT Astra Serif" w:hAnsi="PT Astra Serif"/>
                <w:b/>
                <w:color w:val="000000" w:themeColor="text1"/>
                <w:sz w:val="20"/>
                <w:szCs w:val="20"/>
              </w:rPr>
            </w:pPr>
            <w:r w:rsidRPr="004C63A4">
              <w:rPr>
                <w:rFonts w:ascii="PT Astra Serif" w:eastAsiaTheme="minorHAnsi" w:hAnsi="PT Astra Serif" w:cs="PT Astra Serif"/>
                <w:b/>
                <w:color w:val="000000" w:themeColor="text1"/>
                <w:sz w:val="20"/>
                <w:szCs w:val="20"/>
                <w:lang w:eastAsia="en-US"/>
              </w:rPr>
              <w:t>93 1 03 00000</w:t>
            </w:r>
          </w:p>
        </w:tc>
        <w:tc>
          <w:tcPr>
            <w:tcW w:w="1742" w:type="dxa"/>
            <w:tcBorders>
              <w:top w:val="single" w:sz="4" w:space="0" w:color="000000"/>
              <w:left w:val="single" w:sz="4" w:space="0" w:color="000000"/>
              <w:bottom w:val="single" w:sz="4" w:space="0" w:color="000000"/>
            </w:tcBorders>
            <w:shd w:val="clear" w:color="auto" w:fill="auto"/>
          </w:tcPr>
          <w:p w:rsidR="00C72E9E" w:rsidRPr="004C63A4" w:rsidRDefault="00FF67D0" w:rsidP="009D05D1">
            <w:pPr>
              <w:pStyle w:val="aa"/>
              <w:jc w:val="center"/>
              <w:rPr>
                <w:rFonts w:ascii="PT Astra Serif" w:hAnsi="PT Astra Serif"/>
                <w:b/>
                <w:color w:val="000000" w:themeColor="text1"/>
                <w:sz w:val="20"/>
                <w:szCs w:val="20"/>
              </w:rPr>
            </w:pPr>
            <w:r w:rsidRPr="00FF67D0">
              <w:rPr>
                <w:rFonts w:ascii="PT Astra Serif" w:hAnsi="PT Astra Serif"/>
                <w:b/>
                <w:color w:val="000000" w:themeColor="text1"/>
                <w:sz w:val="20"/>
                <w:szCs w:val="20"/>
              </w:rPr>
              <w:t>130499,94234</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E81189" w:rsidRPr="008F56DE" w:rsidRDefault="001A6423" w:rsidP="008A611E">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ED0844">
              <w:rPr>
                <w:rFonts w:ascii="PT Astra Serif" w:hAnsi="PT Astra Serif"/>
                <w:color w:val="000000" w:themeColor="text1"/>
                <w:sz w:val="20"/>
                <w:szCs w:val="20"/>
              </w:rPr>
              <w:t>геоинформационных</w:t>
            </w:r>
            <w:proofErr w:type="spellEnd"/>
            <w:r w:rsidRPr="00ED0844">
              <w:rPr>
                <w:rFonts w:ascii="PT Astra Serif" w:hAnsi="PT Astra Serif"/>
                <w:color w:val="000000" w:themeColor="text1"/>
                <w:sz w:val="20"/>
                <w:szCs w:val="20"/>
              </w:rPr>
              <w:t xml:space="preserve"> систем, тыс. гектаров»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E81189" w:rsidP="009D05D1">
            <w:pPr>
              <w:pStyle w:val="aa"/>
              <w:jc w:val="center"/>
              <w:rPr>
                <w:rFonts w:ascii="PT Astra Serif" w:hAnsi="PT Astra Serif"/>
                <w:b/>
                <w:color w:val="000000" w:themeColor="text1"/>
                <w:sz w:val="20"/>
                <w:szCs w:val="20"/>
              </w:rPr>
            </w:pPr>
            <w:r w:rsidRPr="00036943">
              <w:rPr>
                <w:rFonts w:ascii="PT Astra Serif" w:hAnsi="PT Astra Serif"/>
                <w:b/>
                <w:bCs/>
                <w:sz w:val="20"/>
                <w:szCs w:val="20"/>
                <w:lang w:val="en-US"/>
              </w:rPr>
              <w:t>4,6231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732E62" w:rsidRDefault="00036943" w:rsidP="009D05D1">
            <w:pPr>
              <w:ind w:firstLine="0"/>
              <w:jc w:val="center"/>
              <w:rPr>
                <w:rFonts w:ascii="PT Astra Serif" w:hAnsi="PT Astra Serif"/>
                <w:b/>
                <w:bCs/>
                <w:sz w:val="20"/>
                <w:szCs w:val="20"/>
                <w:lang w:val="en-US"/>
              </w:rPr>
            </w:pPr>
            <w:r w:rsidRPr="00036943">
              <w:rPr>
                <w:rFonts w:ascii="PT Astra Serif" w:hAnsi="PT Astra Serif"/>
                <w:b/>
                <w:bCs/>
                <w:sz w:val="20"/>
                <w:szCs w:val="20"/>
                <w:lang w:val="en-US"/>
              </w:rPr>
              <w:t>4,6231</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3.</w:t>
            </w:r>
            <w:r w:rsidRPr="002F1F0B">
              <w:rPr>
                <w:rFonts w:ascii="PT Astra Serif" w:hAnsi="PT Astra Serif"/>
                <w:color w:val="000000" w:themeColor="text1"/>
                <w:sz w:val="20"/>
                <w:szCs w:val="20"/>
              </w:rPr>
              <w:t>2</w:t>
            </w:r>
            <w:r w:rsidR="001A6423" w:rsidRPr="00ED0844">
              <w:rPr>
                <w:rFonts w:ascii="PT Astra Serif" w:hAnsi="PT Astra Serif"/>
                <w:color w:val="000000" w:themeColor="text1"/>
                <w:sz w:val="20"/>
                <w:szCs w:val="20"/>
              </w:rPr>
              <w:t>. 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с реализацией проекта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по организации деятельности научно-образовательного кластера в агропромышленном комплексе на территории Ульяновской области,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а также некоммерческим организациям, находящимся</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территории Ульяновской области, грантов в форме субсидий в целях финансового обеспечения 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реализацией проекта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по увеличению объёма </w:t>
            </w:r>
            <w:proofErr w:type="gramStart"/>
            <w:r w:rsidRPr="00ED0844">
              <w:rPr>
                <w:rFonts w:ascii="PT Astra Serif" w:hAnsi="PT Astra Serif"/>
                <w:color w:val="000000" w:themeColor="text1"/>
                <w:sz w:val="20"/>
                <w:szCs w:val="20"/>
              </w:rPr>
              <w:t>реализованной</w:t>
            </w:r>
            <w:proofErr w:type="gramEnd"/>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территории Ульяновской области продукции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8F56DE" w:rsidP="009D05D1">
            <w:pPr>
              <w:ind w:firstLine="0"/>
              <w:jc w:val="center"/>
              <w:rPr>
                <w:rFonts w:ascii="PT Astra Serif" w:hAnsi="PT Astra Serif"/>
                <w:sz w:val="20"/>
                <w:szCs w:val="20"/>
              </w:rPr>
            </w:pPr>
            <w:r>
              <w:rPr>
                <w:rFonts w:ascii="PT Astra Serif" w:hAnsi="PT Astra Serif"/>
                <w:sz w:val="20"/>
                <w:szCs w:val="20"/>
              </w:rPr>
              <w:t>отдел</w:t>
            </w:r>
            <w:r w:rsidR="001A6423" w:rsidRPr="00ED0844">
              <w:rPr>
                <w:rFonts w:ascii="PT Astra Serif" w:hAnsi="PT Astra Serif"/>
                <w:sz w:val="20"/>
                <w:szCs w:val="20"/>
              </w:rPr>
              <w:t xml:space="preserve">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93 1 03 46410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971041" w:rsidP="009D05D1">
            <w:pPr>
              <w:pStyle w:val="aa"/>
              <w:jc w:val="center"/>
              <w:rPr>
                <w:rFonts w:ascii="PT Astra Serif" w:hAnsi="PT Astra Serif"/>
                <w:color w:val="000000" w:themeColor="text1"/>
                <w:sz w:val="20"/>
                <w:szCs w:val="20"/>
              </w:rPr>
            </w:pPr>
            <w:r w:rsidRPr="00971041">
              <w:rPr>
                <w:rFonts w:ascii="PT Astra Serif" w:hAnsi="PT Astra Serif"/>
                <w:color w:val="000000" w:themeColor="text1"/>
                <w:sz w:val="20"/>
                <w:szCs w:val="20"/>
              </w:rPr>
              <w:t>5000,0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от </w:t>
            </w:r>
            <w:r w:rsidRPr="00ED0844">
              <w:rPr>
                <w:rFonts w:ascii="PT Astra Serif" w:hAnsi="PT Astra Serif"/>
                <w:color w:val="000000" w:themeColor="text1"/>
                <w:sz w:val="20"/>
                <w:szCs w:val="20"/>
              </w:rPr>
              <w:t xml:space="preserve">образовательных организаций высшего образования, </w:t>
            </w:r>
            <w:proofErr w:type="gramStart"/>
            <w:r w:rsidRPr="00ED0844">
              <w:rPr>
                <w:rFonts w:ascii="PT Astra Serif" w:hAnsi="PT Astra Serif"/>
                <w:color w:val="000000" w:themeColor="text1"/>
                <w:sz w:val="20"/>
                <w:szCs w:val="20"/>
              </w:rPr>
              <w:t>находящимся</w:t>
            </w:r>
            <w:proofErr w:type="gramEnd"/>
            <w:r w:rsidRPr="00ED0844">
              <w:rPr>
                <w:rFonts w:ascii="PT Astra Serif" w:hAnsi="PT Astra Serif"/>
                <w:color w:val="000000" w:themeColor="text1"/>
                <w:sz w:val="20"/>
                <w:szCs w:val="20"/>
              </w:rPr>
              <w:br/>
              <w:t xml:space="preserve">на территории Ульяновской области, </w:t>
            </w:r>
            <w:r w:rsidRPr="00ED0844">
              <w:rPr>
                <w:rFonts w:ascii="PT Astra Serif" w:hAnsi="PT Astra Serif"/>
                <w:color w:val="000000"/>
                <w:sz w:val="20"/>
                <w:szCs w:val="20"/>
              </w:rPr>
              <w:t>на перечисление субсидии;</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о достижении показателей </w:t>
            </w:r>
            <w:r w:rsidRPr="00ED0844">
              <w:rPr>
                <w:rFonts w:ascii="PT Astra Serif" w:hAnsi="PT Astra Serif"/>
                <w:color w:val="000000"/>
                <w:sz w:val="20"/>
                <w:szCs w:val="20"/>
              </w:rPr>
              <w:lastRenderedPageBreak/>
              <w:t>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2F3152" w:rsidP="009D05D1">
            <w:pPr>
              <w:ind w:firstLine="0"/>
              <w:jc w:val="center"/>
              <w:rPr>
                <w:rFonts w:ascii="PT Astra Serif" w:hAnsi="PT Astra Serif"/>
                <w:color w:val="000000"/>
                <w:sz w:val="20"/>
                <w:szCs w:val="20"/>
              </w:rPr>
            </w:pPr>
            <w:r w:rsidRPr="002F3152">
              <w:rPr>
                <w:rFonts w:ascii="PT Astra Serif" w:hAnsi="PT Astra Serif"/>
                <w:color w:val="000000"/>
                <w:sz w:val="20"/>
                <w:szCs w:val="20"/>
              </w:rPr>
              <w:lastRenderedPageBreak/>
              <w:t xml:space="preserve">В рамках указанной освоенной суммы предоставлен грант в форме субсидии образовательной организации высшего образования, находящихся на территории Ульяновской области, ставшей победителем отбора, в целях возмещения части её затрат, связанных с реализацией </w:t>
            </w:r>
            <w:r w:rsidRPr="002F3152">
              <w:rPr>
                <w:rFonts w:ascii="PT Astra Serif" w:hAnsi="PT Astra Serif"/>
                <w:color w:val="000000"/>
                <w:sz w:val="20"/>
                <w:szCs w:val="20"/>
              </w:rPr>
              <w:lastRenderedPageBreak/>
              <w:t>проекта по организации деятельности научно-образовательного кластера агропромышленного комплекса на территории Ульяновской области</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3.</w:t>
            </w:r>
            <w:r w:rsidRPr="002F1F0B">
              <w:rPr>
                <w:rFonts w:ascii="PT Astra Serif" w:hAnsi="PT Astra Serif"/>
                <w:color w:val="000000" w:themeColor="text1"/>
                <w:sz w:val="20"/>
                <w:szCs w:val="20"/>
              </w:rPr>
              <w:t>3</w:t>
            </w:r>
            <w:r w:rsidR="001A6423" w:rsidRPr="00ED0844">
              <w:rPr>
                <w:rFonts w:ascii="PT Astra Serif" w:hAnsi="PT Astra Serif"/>
                <w:color w:val="000000" w:themeColor="text1"/>
                <w:sz w:val="20"/>
                <w:szCs w:val="20"/>
              </w:rPr>
              <w:t>. 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субсидий в целях возмещения части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приобретением транспортных средств, машин и оборудования</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Котлярова Татьяна Ивановна,</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93 1 03 46420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E60993" w:rsidP="009D05D1">
            <w:pPr>
              <w:pStyle w:val="aa"/>
              <w:jc w:val="center"/>
              <w:rPr>
                <w:rFonts w:ascii="PT Astra Serif" w:hAnsi="PT Astra Serif"/>
                <w:color w:val="000000" w:themeColor="text1"/>
                <w:sz w:val="20"/>
                <w:szCs w:val="20"/>
              </w:rPr>
            </w:pPr>
            <w:r w:rsidRPr="00E60993">
              <w:rPr>
                <w:rFonts w:ascii="PT Astra Serif" w:hAnsi="PT Astra Serif"/>
                <w:color w:val="000000" w:themeColor="text1"/>
                <w:sz w:val="20"/>
                <w:szCs w:val="20"/>
              </w:rPr>
              <w:t>125000,0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1A6423" w:rsidRPr="00ED0844" w:rsidRDefault="001A6423" w:rsidP="002F1F0B">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w:t>
            </w:r>
            <w:r w:rsidR="002F1F0B">
              <w:rPr>
                <w:rFonts w:ascii="PT Astra Serif" w:hAnsi="PT Astra Serif"/>
                <w:sz w:val="20"/>
                <w:szCs w:val="20"/>
              </w:rPr>
              <w:t>варопроизводителей</w:t>
            </w:r>
            <w:r w:rsidR="002F1F0B">
              <w:rPr>
                <w:rFonts w:ascii="PT Astra Serif" w:hAnsi="PT Astra Serif"/>
                <w:sz w:val="20"/>
                <w:szCs w:val="20"/>
              </w:rPr>
              <w:br/>
              <w:t>о достиж</w:t>
            </w:r>
            <w:r w:rsidR="007759A5">
              <w:rPr>
                <w:rFonts w:ascii="PT Astra Serif" w:hAnsi="PT Astra Serif"/>
                <w:sz w:val="20"/>
                <w:szCs w:val="20"/>
              </w:rPr>
              <w:t xml:space="preserve">ении 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2F3152" w:rsidP="00A47BE7">
            <w:pPr>
              <w:ind w:firstLine="0"/>
              <w:jc w:val="center"/>
              <w:rPr>
                <w:rFonts w:ascii="PT Astra Serif" w:hAnsi="PT Astra Serif"/>
                <w:sz w:val="20"/>
                <w:szCs w:val="20"/>
              </w:rPr>
            </w:pPr>
            <w:r w:rsidRPr="002F3152">
              <w:rPr>
                <w:rFonts w:ascii="PT Astra Serif" w:hAnsi="PT Astra Serif"/>
                <w:sz w:val="20"/>
                <w:szCs w:val="20"/>
              </w:rPr>
              <w:t>Осуществлён приём документов от хозяйствующих субъектов на перечисление субсидии. Выплата субсидий происходила по мере поступления установленного пакета документов. В рамках указанной освоенной суммы предоставлена субсидия хозяйствующим субъектам</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3.</w:t>
            </w:r>
            <w:r>
              <w:rPr>
                <w:rFonts w:ascii="PT Astra Serif" w:hAnsi="PT Astra Serif"/>
                <w:color w:val="000000" w:themeColor="text1"/>
                <w:sz w:val="20"/>
                <w:szCs w:val="20"/>
                <w:lang w:val="en-US"/>
              </w:rPr>
              <w:t>4</w:t>
            </w:r>
            <w:r w:rsidR="001A6423" w:rsidRPr="00ED0844">
              <w:rPr>
                <w:rFonts w:ascii="PT Astra Serif" w:hAnsi="PT Astra Serif"/>
                <w:color w:val="000000" w:themeColor="text1"/>
                <w:sz w:val="20"/>
                <w:szCs w:val="20"/>
              </w:rPr>
              <w:t>. Мониторинг плодородия почв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proofErr w:type="spellStart"/>
            <w:r w:rsidRPr="00ED0844">
              <w:rPr>
                <w:rFonts w:ascii="PT Astra Serif" w:hAnsi="PT Astra Serif"/>
                <w:sz w:val="20"/>
                <w:szCs w:val="20"/>
              </w:rPr>
              <w:t>Читнёва</w:t>
            </w:r>
            <w:proofErr w:type="spellEnd"/>
            <w:r w:rsidRPr="00ED0844">
              <w:rPr>
                <w:rFonts w:ascii="PT Astra Serif" w:hAnsi="PT Astra Serif"/>
                <w:sz w:val="20"/>
                <w:szCs w:val="20"/>
              </w:rPr>
              <w:t xml:space="preserve"> Елена Юрьевна,</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главный консультант отдела государственных программ и закупок,</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67-68-67</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1 03 R46430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E60993" w:rsidP="009D05D1">
            <w:pPr>
              <w:pStyle w:val="aa"/>
              <w:jc w:val="center"/>
              <w:rPr>
                <w:rFonts w:ascii="PT Astra Serif" w:hAnsi="PT Astra Serif"/>
                <w:color w:val="000000" w:themeColor="text1"/>
                <w:sz w:val="20"/>
                <w:szCs w:val="20"/>
              </w:rPr>
            </w:pPr>
            <w:r w:rsidRPr="00E60993">
              <w:rPr>
                <w:rFonts w:ascii="PT Astra Serif" w:hAnsi="PT Astra Serif"/>
                <w:color w:val="000000" w:themeColor="text1"/>
                <w:sz w:val="20"/>
                <w:szCs w:val="20"/>
              </w:rPr>
              <w:t>499,94234</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Заключение соглашений</w:t>
            </w:r>
          </w:p>
          <w:p w:rsidR="001A6423" w:rsidRPr="00ED0844" w:rsidRDefault="007759A5" w:rsidP="009D05D1">
            <w:pPr>
              <w:ind w:firstLine="0"/>
              <w:jc w:val="center"/>
              <w:rPr>
                <w:rFonts w:ascii="PT Astra Serif" w:hAnsi="PT Astra Serif"/>
                <w:sz w:val="20"/>
                <w:szCs w:val="20"/>
              </w:rPr>
            </w:pPr>
            <w:r>
              <w:rPr>
                <w:rFonts w:ascii="PT Astra Serif" w:hAnsi="PT Astra Serif"/>
                <w:sz w:val="20"/>
                <w:szCs w:val="20"/>
              </w:rPr>
              <w:t>с организациями</w:t>
            </w:r>
            <w:r>
              <w:rPr>
                <w:rFonts w:ascii="PT Astra Serif" w:hAnsi="PT Astra Serif"/>
                <w:sz w:val="20"/>
                <w:szCs w:val="20"/>
              </w:rPr>
              <w:br/>
            </w:r>
            <w:r w:rsidR="001A6423" w:rsidRPr="00ED0844">
              <w:rPr>
                <w:rFonts w:ascii="PT Astra Serif" w:hAnsi="PT Astra Serif"/>
                <w:sz w:val="20"/>
                <w:szCs w:val="20"/>
              </w:rPr>
              <w:t>о проведении мониторинга почв;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1A6423" w:rsidRPr="00ED0844" w:rsidRDefault="001A6423" w:rsidP="007759A5">
            <w:pPr>
              <w:ind w:firstLine="0"/>
              <w:jc w:val="center"/>
              <w:rPr>
                <w:rFonts w:ascii="PT Astra Serif" w:hAnsi="PT Astra Serif"/>
                <w:sz w:val="20"/>
                <w:szCs w:val="20"/>
              </w:rPr>
            </w:pPr>
            <w:r w:rsidRPr="00ED0844">
              <w:rPr>
                <w:rFonts w:ascii="PT Astra Serif" w:hAnsi="PT Astra Serif"/>
                <w:sz w:val="20"/>
                <w:szCs w:val="20"/>
              </w:rPr>
              <w:t xml:space="preserve">о достижении </w:t>
            </w:r>
            <w:r w:rsidR="007759A5">
              <w:rPr>
                <w:rFonts w:ascii="PT Astra Serif" w:hAnsi="PT Astra Serif"/>
                <w:sz w:val="20"/>
                <w:szCs w:val="20"/>
              </w:rPr>
              <w:t xml:space="preserve">результатов </w:t>
            </w:r>
            <w:r w:rsidRPr="00ED0844">
              <w:rPr>
                <w:rFonts w:ascii="PT Astra Serif" w:hAnsi="PT Astra Serif"/>
                <w:sz w:val="20"/>
                <w:szCs w:val="20"/>
              </w:rPr>
              <w:t>использования средств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2F3152" w:rsidP="00A47BE7">
            <w:pPr>
              <w:ind w:firstLine="0"/>
              <w:jc w:val="center"/>
              <w:rPr>
                <w:rFonts w:ascii="PT Astra Serif" w:hAnsi="PT Astra Serif"/>
                <w:sz w:val="20"/>
                <w:szCs w:val="20"/>
              </w:rPr>
            </w:pPr>
            <w:r w:rsidRPr="002F3152">
              <w:rPr>
                <w:rFonts w:ascii="PT Astra Serif" w:hAnsi="PT Astra Serif"/>
                <w:sz w:val="20"/>
                <w:szCs w:val="20"/>
              </w:rPr>
              <w:t xml:space="preserve">В рамках указанной освоенной суммы заключён контракт на проведение мониторинга плодородия почв. Услуги оказаны в полном объёме.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2F3152">
              <w:rPr>
                <w:rFonts w:ascii="PT Astra Serif" w:hAnsi="PT Astra Serif"/>
                <w:sz w:val="20"/>
                <w:szCs w:val="20"/>
              </w:rPr>
              <w:t>геоинформационных</w:t>
            </w:r>
            <w:proofErr w:type="spellEnd"/>
            <w:r w:rsidRPr="002F3152">
              <w:rPr>
                <w:rFonts w:ascii="PT Astra Serif" w:hAnsi="PT Astra Serif"/>
                <w:sz w:val="20"/>
                <w:szCs w:val="20"/>
              </w:rPr>
              <w:t xml:space="preserve"> систем, составил 4,6231 тыс. гектаров</w:t>
            </w:r>
          </w:p>
        </w:tc>
      </w:tr>
      <w:tr w:rsidR="00F87CF8"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c"/>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80781F" w:rsidRPr="0080781F" w:rsidRDefault="0080781F" w:rsidP="009F2F06">
            <w:pPr>
              <w:ind w:firstLine="0"/>
            </w:pPr>
          </w:p>
        </w:tc>
        <w:tc>
          <w:tcPr>
            <w:tcW w:w="1053"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16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728"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F87CF8" w:rsidRPr="00ED0844" w:rsidRDefault="00FF67D0" w:rsidP="009D05D1">
            <w:pPr>
              <w:pStyle w:val="aa"/>
              <w:jc w:val="center"/>
              <w:rPr>
                <w:rFonts w:ascii="PT Astra Serif" w:hAnsi="PT Astra Serif"/>
                <w:color w:val="000000" w:themeColor="text1"/>
                <w:sz w:val="20"/>
                <w:szCs w:val="20"/>
              </w:rPr>
            </w:pPr>
            <w:r w:rsidRPr="00FF67D0">
              <w:rPr>
                <w:rFonts w:ascii="PT Astra Serif" w:hAnsi="PT Astra Serif"/>
                <w:color w:val="000000" w:themeColor="text1"/>
                <w:sz w:val="20"/>
                <w:szCs w:val="20"/>
              </w:rPr>
              <w:t>3826073,94851</w:t>
            </w:r>
          </w:p>
        </w:tc>
        <w:tc>
          <w:tcPr>
            <w:tcW w:w="2725"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ind w:firstLine="0"/>
              <w:jc w:val="center"/>
              <w:rPr>
                <w:rFonts w:ascii="PT Astra Serif" w:hAnsi="PT Astra Serif"/>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87CF8" w:rsidP="009D05D1">
            <w:pPr>
              <w:ind w:firstLine="0"/>
              <w:jc w:val="center"/>
              <w:rPr>
                <w:rFonts w:ascii="PT Astra Serif" w:hAnsi="PT Astra Serif"/>
                <w:sz w:val="20"/>
                <w:szCs w:val="20"/>
              </w:rPr>
            </w:pPr>
          </w:p>
        </w:tc>
      </w:tr>
      <w:tr w:rsidR="00F87CF8"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87CF8" w:rsidP="009D05D1">
            <w:pPr>
              <w:jc w:val="center"/>
              <w:outlineLvl w:val="0"/>
              <w:rPr>
                <w:rFonts w:ascii="PT Astra Serif" w:hAnsi="PT Astra Serif"/>
                <w:b/>
                <w:bCs/>
                <w:sz w:val="20"/>
                <w:szCs w:val="20"/>
              </w:rPr>
            </w:pPr>
            <w:r w:rsidRPr="00ED0844">
              <w:rPr>
                <w:rFonts w:ascii="PT Astra Serif" w:hAnsi="PT Astra Serif"/>
                <w:b/>
                <w:bCs/>
                <w:sz w:val="20"/>
                <w:szCs w:val="20"/>
              </w:rPr>
              <w:t>Подпрограмма «Комплексное развитие сельских территорий»</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«Повышение уровня комфортности проживания в сельской местности»</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8D75E4" w:rsidRDefault="001A6423"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93 2 01 00000</w:t>
            </w:r>
          </w:p>
        </w:tc>
        <w:tc>
          <w:tcPr>
            <w:tcW w:w="1742" w:type="dxa"/>
            <w:tcBorders>
              <w:top w:val="single" w:sz="4" w:space="0" w:color="000000"/>
              <w:left w:val="single" w:sz="4" w:space="0" w:color="000000"/>
              <w:bottom w:val="single" w:sz="4" w:space="0" w:color="000000"/>
            </w:tcBorders>
            <w:shd w:val="clear" w:color="auto" w:fill="auto"/>
          </w:tcPr>
          <w:p w:rsidR="001A6423" w:rsidRPr="008D75E4" w:rsidRDefault="00FF67D0" w:rsidP="009D05D1">
            <w:pPr>
              <w:ind w:firstLine="0"/>
              <w:jc w:val="center"/>
              <w:rPr>
                <w:rFonts w:ascii="PT Astra Serif" w:hAnsi="PT Astra Serif"/>
                <w:b/>
                <w:sz w:val="20"/>
                <w:szCs w:val="20"/>
              </w:rPr>
            </w:pPr>
            <w:r w:rsidRPr="00FF67D0">
              <w:rPr>
                <w:rFonts w:ascii="PT Astra Serif" w:hAnsi="PT Astra Serif"/>
                <w:b/>
                <w:sz w:val="20"/>
                <w:szCs w:val="20"/>
              </w:rPr>
              <w:t>522812,40462</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80781F">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w:t>
            </w:r>
            <w:r w:rsidR="0080781F" w:rsidRPr="0080781F">
              <w:rPr>
                <w:rFonts w:ascii="PT Astra Serif" w:hAnsi="PT Astra Serif"/>
                <w:color w:val="000000" w:themeColor="text1"/>
                <w:sz w:val="20"/>
                <w:szCs w:val="20"/>
              </w:rPr>
              <w:t>Осуществлено строительство (приобретение)</w:t>
            </w:r>
            <w:r w:rsidR="0080781F">
              <w:rPr>
                <w:rFonts w:ascii="PT Astra Serif" w:hAnsi="PT Astra Serif"/>
                <w:color w:val="000000" w:themeColor="text1"/>
                <w:sz w:val="20"/>
                <w:szCs w:val="20"/>
              </w:rPr>
              <w:t xml:space="preserve"> жилья гражданами, проживающими</w:t>
            </w:r>
            <w:r w:rsidR="0080781F">
              <w:rPr>
                <w:rFonts w:ascii="PT Astra Serif" w:hAnsi="PT Astra Serif"/>
                <w:color w:val="000000" w:themeColor="text1"/>
                <w:sz w:val="20"/>
                <w:szCs w:val="20"/>
              </w:rPr>
              <w:br/>
            </w:r>
            <w:r w:rsidR="0080781F" w:rsidRPr="0080781F">
              <w:rPr>
                <w:rFonts w:ascii="PT Astra Serif" w:hAnsi="PT Astra Serif"/>
                <w:color w:val="000000" w:themeColor="text1"/>
                <w:sz w:val="20"/>
                <w:szCs w:val="20"/>
              </w:rPr>
              <w:t>на сельских территориях или изъявившими желание постоянно пр</w:t>
            </w:r>
            <w:r w:rsidR="0080781F">
              <w:rPr>
                <w:rFonts w:ascii="PT Astra Serif" w:hAnsi="PT Astra Serif"/>
                <w:color w:val="000000" w:themeColor="text1"/>
                <w:sz w:val="20"/>
                <w:szCs w:val="20"/>
              </w:rPr>
              <w:t>оживать на сельских территориях</w:t>
            </w:r>
            <w:r w:rsidR="0080781F">
              <w:rPr>
                <w:rFonts w:ascii="PT Astra Serif" w:hAnsi="PT Astra Serif"/>
                <w:color w:val="000000" w:themeColor="text1"/>
                <w:sz w:val="20"/>
                <w:szCs w:val="20"/>
              </w:rPr>
              <w:br/>
              <w:t>и нуждающимися</w:t>
            </w:r>
            <w:r w:rsidR="0080781F">
              <w:rPr>
                <w:rFonts w:ascii="PT Astra Serif" w:hAnsi="PT Astra Serif"/>
                <w:color w:val="000000" w:themeColor="text1"/>
                <w:sz w:val="20"/>
                <w:szCs w:val="20"/>
              </w:rPr>
              <w:br/>
            </w:r>
            <w:r w:rsidR="0080781F" w:rsidRPr="0080781F">
              <w:rPr>
                <w:rFonts w:ascii="PT Astra Serif" w:hAnsi="PT Astra Serif"/>
                <w:color w:val="000000" w:themeColor="text1"/>
                <w:sz w:val="20"/>
                <w:szCs w:val="20"/>
              </w:rPr>
              <w:t>в улучшении жилищных условий, которым предоставлены целевые социальные выплаты</w:t>
            </w:r>
            <w:r w:rsidR="0080781F">
              <w:rPr>
                <w:rFonts w:ascii="PT Astra Serif" w:hAnsi="PT Astra Serif"/>
                <w:color w:val="000000" w:themeColor="text1"/>
                <w:sz w:val="20"/>
                <w:szCs w:val="20"/>
              </w:rPr>
              <w:t>,</w:t>
            </w:r>
            <w:r w:rsidR="0080781F">
              <w:rPr>
                <w:rFonts w:ascii="PT Astra Serif" w:hAnsi="PT Astra Serif"/>
                <w:color w:val="000000" w:themeColor="text1"/>
                <w:sz w:val="20"/>
                <w:szCs w:val="20"/>
              </w:rPr>
              <w:br/>
            </w:r>
            <w:r w:rsidRPr="00ED0844">
              <w:rPr>
                <w:rFonts w:ascii="PT Astra Serif" w:hAnsi="PT Astra Serif"/>
                <w:color w:val="000000" w:themeColor="text1"/>
                <w:sz w:val="20"/>
                <w:szCs w:val="20"/>
              </w:rPr>
              <w:t>кв. метров»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4A35B4" w:rsidP="009D05D1">
            <w:pPr>
              <w:ind w:firstLine="0"/>
              <w:jc w:val="center"/>
              <w:rPr>
                <w:rFonts w:ascii="PT Astra Serif" w:hAnsi="PT Astra Serif"/>
                <w:b/>
                <w:bCs/>
                <w:sz w:val="20"/>
                <w:szCs w:val="20"/>
              </w:rPr>
            </w:pPr>
            <w:r>
              <w:rPr>
                <w:rFonts w:ascii="PT Astra Serif" w:hAnsi="PT Astra Serif"/>
                <w:b/>
                <w:color w:val="000000" w:themeColor="text1"/>
                <w:sz w:val="20"/>
                <w:szCs w:val="20"/>
              </w:rPr>
              <w:t>314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4A35B4" w:rsidP="009D05D1">
            <w:pPr>
              <w:ind w:firstLine="0"/>
              <w:jc w:val="center"/>
              <w:rPr>
                <w:rFonts w:ascii="PT Astra Serif" w:hAnsi="PT Astra Serif"/>
                <w:b/>
                <w:bCs/>
                <w:sz w:val="20"/>
                <w:szCs w:val="20"/>
              </w:rPr>
            </w:pPr>
            <w:r>
              <w:rPr>
                <w:rFonts w:ascii="PT Astra Serif" w:hAnsi="PT Astra Serif"/>
                <w:b/>
                <w:bCs/>
                <w:sz w:val="20"/>
                <w:szCs w:val="20"/>
              </w:rPr>
              <w:t>314</w:t>
            </w:r>
          </w:p>
        </w:tc>
      </w:tr>
      <w:tr w:rsidR="004A35B4"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392824" w:rsidRPr="0080781F" w:rsidRDefault="004A35B4" w:rsidP="00A92406">
            <w:pPr>
              <w:pStyle w:val="ac"/>
              <w:jc w:val="center"/>
              <w:rPr>
                <w:rFonts w:ascii="PT Astra Serif" w:hAnsi="PT Astra Serif"/>
                <w:bCs/>
                <w:color w:val="000000" w:themeColor="text1"/>
                <w:sz w:val="20"/>
                <w:szCs w:val="20"/>
              </w:rPr>
            </w:pPr>
            <w:r>
              <w:rPr>
                <w:rFonts w:ascii="PT Astra Serif" w:hAnsi="PT Astra Serif"/>
                <w:color w:val="000000" w:themeColor="text1"/>
                <w:sz w:val="20"/>
                <w:szCs w:val="20"/>
              </w:rPr>
              <w:t>Целевой индикатор «</w:t>
            </w:r>
            <w:r w:rsidR="0080781F">
              <w:rPr>
                <w:rFonts w:ascii="PT Astra Serif" w:hAnsi="PT Astra Serif"/>
                <w:bCs/>
                <w:color w:val="000000" w:themeColor="text1"/>
                <w:sz w:val="20"/>
                <w:szCs w:val="20"/>
              </w:rPr>
              <w:t xml:space="preserve">Построены </w:t>
            </w:r>
            <w:r w:rsidR="0080781F">
              <w:rPr>
                <w:rFonts w:ascii="PT Astra Serif" w:hAnsi="PT Astra Serif"/>
                <w:bCs/>
                <w:color w:val="000000" w:themeColor="text1"/>
                <w:sz w:val="20"/>
                <w:szCs w:val="20"/>
              </w:rPr>
              <w:lastRenderedPageBreak/>
              <w:t>(реконструированы)</w:t>
            </w:r>
            <w:r w:rsidR="0080781F">
              <w:rPr>
                <w:rFonts w:ascii="PT Astra Serif" w:hAnsi="PT Astra Serif"/>
                <w:bCs/>
                <w:color w:val="000000" w:themeColor="text1"/>
                <w:sz w:val="20"/>
                <w:szCs w:val="20"/>
              </w:rPr>
              <w:br/>
            </w:r>
            <w:r w:rsidR="0080781F" w:rsidRPr="0080781F">
              <w:rPr>
                <w:rFonts w:ascii="PT Astra Serif" w:hAnsi="PT Astra Serif"/>
                <w:bCs/>
                <w:color w:val="000000" w:themeColor="text1"/>
                <w:sz w:val="20"/>
                <w:szCs w:val="20"/>
              </w:rPr>
              <w:t>и отремон</w:t>
            </w:r>
            <w:r w:rsidR="0080781F">
              <w:rPr>
                <w:rFonts w:ascii="PT Astra Serif" w:hAnsi="PT Astra Serif"/>
                <w:bCs/>
                <w:color w:val="000000" w:themeColor="text1"/>
                <w:sz w:val="20"/>
                <w:szCs w:val="20"/>
              </w:rPr>
              <w:t>тированы автомобильные дороги 4</w:t>
            </w:r>
            <w:r w:rsidR="0080781F">
              <w:rPr>
                <w:rFonts w:ascii="PT Astra Serif" w:hAnsi="PT Astra Serif"/>
                <w:bCs/>
                <w:color w:val="000000" w:themeColor="text1"/>
                <w:sz w:val="20"/>
                <w:szCs w:val="20"/>
              </w:rPr>
              <w:br/>
            </w:r>
            <w:r w:rsidR="0080781F" w:rsidRPr="0080781F">
              <w:rPr>
                <w:rFonts w:ascii="PT Astra Serif" w:hAnsi="PT Astra Serif"/>
                <w:bCs/>
                <w:color w:val="000000" w:themeColor="text1"/>
                <w:sz w:val="20"/>
                <w:szCs w:val="20"/>
              </w:rPr>
              <w:t>и 5 категорий на сельских территориях</w:t>
            </w:r>
            <w:r w:rsidR="00517DF9" w:rsidRPr="00517DF9">
              <w:rPr>
                <w:rFonts w:ascii="PT Astra Serif" w:hAnsi="PT Astra Serif"/>
                <w:bCs/>
                <w:color w:val="000000" w:themeColor="text1"/>
                <w:sz w:val="20"/>
                <w:szCs w:val="20"/>
              </w:rPr>
              <w:t>, километров</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4A35B4" w:rsidRPr="00ED0844" w:rsidRDefault="004A35B4" w:rsidP="00536C04">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4A35B4" w:rsidRPr="004A35B4" w:rsidRDefault="004A35B4" w:rsidP="009D05D1">
            <w:pPr>
              <w:ind w:firstLine="0"/>
              <w:jc w:val="center"/>
              <w:rPr>
                <w:rFonts w:ascii="PT Astra Serif" w:hAnsi="PT Astra Serif"/>
                <w:b/>
                <w:sz w:val="20"/>
                <w:szCs w:val="20"/>
              </w:rPr>
            </w:pPr>
            <w:r w:rsidRPr="004A35B4">
              <w:rPr>
                <w:rFonts w:ascii="PT Astra Serif" w:hAnsi="PT Astra Serif"/>
                <w:b/>
                <w:sz w:val="20"/>
                <w:szCs w:val="20"/>
              </w:rPr>
              <w:t>12,975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4A35B4" w:rsidRPr="0034266A" w:rsidRDefault="00F66C06" w:rsidP="009D05D1">
            <w:pPr>
              <w:ind w:firstLine="0"/>
              <w:jc w:val="center"/>
              <w:rPr>
                <w:rFonts w:ascii="PT Astra Serif" w:hAnsi="PT Astra Serif"/>
                <w:b/>
                <w:sz w:val="20"/>
                <w:szCs w:val="20"/>
              </w:rPr>
            </w:pPr>
            <w:r w:rsidRPr="004A35B4">
              <w:rPr>
                <w:rFonts w:ascii="PT Astra Serif" w:hAnsi="PT Astra Serif"/>
                <w:b/>
                <w:sz w:val="20"/>
                <w:szCs w:val="20"/>
              </w:rPr>
              <w:t>12,975</w:t>
            </w:r>
          </w:p>
        </w:tc>
      </w:tr>
      <w:tr w:rsidR="001C33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«Количество хозяйствующих субъектов, занятых</w:t>
            </w:r>
            <w:r w:rsidRPr="00ED0844">
              <w:rPr>
                <w:rFonts w:ascii="PT Astra Serif" w:hAnsi="PT Astra Serif"/>
                <w:color w:val="000000" w:themeColor="text1"/>
                <w:sz w:val="20"/>
                <w:szCs w:val="20"/>
              </w:rPr>
              <w:br/>
              <w:t>в сфере розничной торговли, единиц»</w:t>
            </w:r>
          </w:p>
        </w:tc>
        <w:tc>
          <w:tcPr>
            <w:tcW w:w="203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C33DF" w:rsidRPr="00F66C06" w:rsidRDefault="001C33DF" w:rsidP="003640AD">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6200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C33DF" w:rsidRPr="00151C58" w:rsidRDefault="001C33DF" w:rsidP="003640AD">
            <w:pPr>
              <w:ind w:firstLine="0"/>
              <w:jc w:val="center"/>
              <w:rPr>
                <w:rFonts w:ascii="PT Astra Serif" w:hAnsi="PT Astra Serif"/>
                <w:b/>
                <w:sz w:val="20"/>
                <w:szCs w:val="20"/>
              </w:rPr>
            </w:pPr>
            <w:r>
              <w:rPr>
                <w:rFonts w:ascii="PT Astra Serif" w:hAnsi="PT Astra Serif"/>
                <w:b/>
                <w:bCs/>
                <w:sz w:val="20"/>
                <w:szCs w:val="20"/>
              </w:rPr>
              <w:t>16431</w:t>
            </w:r>
          </w:p>
        </w:tc>
      </w:tr>
      <w:tr w:rsidR="001C33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стационарных торговых объектов, единиц»</w:t>
            </w:r>
          </w:p>
        </w:tc>
        <w:tc>
          <w:tcPr>
            <w:tcW w:w="203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C33DF" w:rsidRPr="008A6576" w:rsidRDefault="001C33DF" w:rsidP="003640AD">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10</w:t>
            </w:r>
            <w:r>
              <w:rPr>
                <w:rFonts w:ascii="PT Astra Serif" w:hAnsi="PT Astra Serif"/>
                <w:b/>
                <w:color w:val="000000" w:themeColor="text1"/>
                <w:sz w:val="20"/>
                <w:szCs w:val="20"/>
                <w:lang w:val="en-US"/>
              </w:rPr>
              <w:t>400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C33DF" w:rsidRPr="0006435E" w:rsidRDefault="001C33DF" w:rsidP="003640AD">
            <w:pPr>
              <w:ind w:firstLine="0"/>
              <w:jc w:val="center"/>
              <w:rPr>
                <w:rFonts w:ascii="PT Astra Serif" w:hAnsi="PT Astra Serif"/>
                <w:b/>
                <w:sz w:val="20"/>
                <w:szCs w:val="20"/>
              </w:rPr>
            </w:pPr>
            <w:r>
              <w:rPr>
                <w:rFonts w:ascii="PT Astra Serif" w:hAnsi="PT Astra Serif"/>
                <w:b/>
                <w:sz w:val="20"/>
                <w:szCs w:val="20"/>
              </w:rPr>
              <w:t>10923</w:t>
            </w:r>
          </w:p>
        </w:tc>
      </w:tr>
      <w:tr w:rsidR="001C33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«Обеспеченность населения площадью торговых объектов, кв. метров на 1000 человек»</w:t>
            </w:r>
          </w:p>
        </w:tc>
        <w:tc>
          <w:tcPr>
            <w:tcW w:w="203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C33DF" w:rsidRPr="008A6576" w:rsidRDefault="001C33DF" w:rsidP="003640AD">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7</w:t>
            </w:r>
            <w:r>
              <w:rPr>
                <w:rFonts w:ascii="PT Astra Serif" w:hAnsi="PT Astra Serif"/>
                <w:b/>
                <w:color w:val="000000" w:themeColor="text1"/>
                <w:sz w:val="20"/>
                <w:szCs w:val="20"/>
                <w:lang w:val="en-US"/>
              </w:rPr>
              <w:t>55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C33DF" w:rsidRPr="00D00205" w:rsidRDefault="001C33DF" w:rsidP="003640AD">
            <w:pPr>
              <w:ind w:firstLine="0"/>
              <w:jc w:val="center"/>
              <w:rPr>
                <w:rFonts w:ascii="PT Astra Serif" w:hAnsi="PT Astra Serif"/>
                <w:b/>
                <w:sz w:val="20"/>
                <w:szCs w:val="20"/>
              </w:rPr>
            </w:pPr>
            <w:r>
              <w:rPr>
                <w:rFonts w:ascii="PT Astra Serif" w:hAnsi="PT Astra Serif"/>
                <w:b/>
                <w:sz w:val="20"/>
                <w:szCs w:val="20"/>
              </w:rPr>
              <w:t>780,8</w:t>
            </w:r>
          </w:p>
        </w:tc>
      </w:tr>
      <w:tr w:rsidR="001C33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нестационарных торговых объектов, единиц»</w:t>
            </w:r>
          </w:p>
        </w:tc>
        <w:tc>
          <w:tcPr>
            <w:tcW w:w="203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C33DF" w:rsidRPr="007E6E1F" w:rsidRDefault="001C33DF" w:rsidP="003640AD">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2100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C33DF" w:rsidRPr="00D00205" w:rsidRDefault="001C33DF" w:rsidP="003640AD">
            <w:pPr>
              <w:ind w:firstLine="0"/>
              <w:jc w:val="center"/>
              <w:rPr>
                <w:rFonts w:ascii="PT Astra Serif" w:hAnsi="PT Astra Serif"/>
                <w:b/>
                <w:sz w:val="20"/>
                <w:szCs w:val="20"/>
              </w:rPr>
            </w:pPr>
            <w:r>
              <w:rPr>
                <w:rFonts w:ascii="PT Astra Serif" w:hAnsi="PT Astra Serif"/>
                <w:b/>
                <w:sz w:val="20"/>
                <w:szCs w:val="20"/>
              </w:rPr>
              <w:t>2262</w:t>
            </w:r>
          </w:p>
        </w:tc>
      </w:tr>
      <w:tr w:rsidR="001C33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оборота розничной торговли, осуществляемой дистанционным способом продажи товаров, в общем объёме оборота розничной торговли, процентов»</w:t>
            </w:r>
          </w:p>
        </w:tc>
        <w:tc>
          <w:tcPr>
            <w:tcW w:w="203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C33DF" w:rsidRPr="00E60D24" w:rsidRDefault="001C33DF" w:rsidP="003640AD">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0,</w:t>
            </w:r>
            <w:r>
              <w:rPr>
                <w:rFonts w:ascii="PT Astra Serif" w:hAnsi="PT Astra Serif"/>
                <w:b/>
                <w:color w:val="000000" w:themeColor="text1"/>
                <w:sz w:val="20"/>
                <w:szCs w:val="20"/>
                <w:lang w:val="en-US"/>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C33DF" w:rsidRPr="0006435E" w:rsidRDefault="00D90440" w:rsidP="003640AD">
            <w:pPr>
              <w:ind w:firstLine="0"/>
              <w:jc w:val="center"/>
              <w:rPr>
                <w:rFonts w:ascii="PT Astra Serif" w:hAnsi="PT Astra Serif"/>
                <w:b/>
                <w:sz w:val="20"/>
                <w:szCs w:val="20"/>
              </w:rPr>
            </w:pPr>
            <w:r w:rsidRPr="00BD143D">
              <w:rPr>
                <w:rFonts w:ascii="PT Astra Serif" w:hAnsi="PT Astra Serif"/>
                <w:b/>
                <w:bCs/>
                <w:sz w:val="20"/>
                <w:szCs w:val="20"/>
              </w:rPr>
              <w:t>4,34</w:t>
            </w:r>
          </w:p>
        </w:tc>
      </w:tr>
      <w:tr w:rsidR="001C33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«Оборот розничной торговли субъектов малого и среднего предпринимательства, млрд. рублей»</w:t>
            </w:r>
          </w:p>
        </w:tc>
        <w:tc>
          <w:tcPr>
            <w:tcW w:w="203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C33DF" w:rsidRPr="003506DF" w:rsidRDefault="001C33DF" w:rsidP="003640AD">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9</w:t>
            </w:r>
            <w:r>
              <w:rPr>
                <w:rFonts w:ascii="PT Astra Serif" w:hAnsi="PT Astra Serif"/>
                <w:b/>
                <w:color w:val="000000" w:themeColor="text1"/>
                <w:sz w:val="20"/>
                <w:szCs w:val="20"/>
                <w:lang w:val="en-US"/>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C33DF" w:rsidRPr="0006435E" w:rsidRDefault="001C33DF" w:rsidP="003640AD">
            <w:pPr>
              <w:ind w:firstLine="0"/>
              <w:jc w:val="center"/>
              <w:rPr>
                <w:rFonts w:ascii="PT Astra Serif" w:hAnsi="PT Astra Serif"/>
                <w:b/>
                <w:sz w:val="20"/>
                <w:szCs w:val="20"/>
              </w:rPr>
            </w:pPr>
            <w:r>
              <w:rPr>
                <w:rFonts w:ascii="PT Astra Serif" w:hAnsi="PT Astra Serif"/>
                <w:b/>
                <w:bCs/>
                <w:sz w:val="20"/>
                <w:szCs w:val="20"/>
              </w:rPr>
              <w:t>250,8</w:t>
            </w:r>
          </w:p>
        </w:tc>
      </w:tr>
      <w:tr w:rsidR="001C33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w:t>
            </w:r>
            <w:r w:rsidRPr="00ED0844">
              <w:rPr>
                <w:rFonts w:ascii="PT Astra Serif" w:hAnsi="PT Astra Serif"/>
                <w:color w:val="000000" w:themeColor="text1"/>
                <w:sz w:val="20"/>
                <w:szCs w:val="20"/>
              </w:rPr>
              <w:lastRenderedPageBreak/>
              <w:t>«Индекс физического объёма оборота розничной торговли, процентов»</w:t>
            </w:r>
          </w:p>
        </w:tc>
        <w:tc>
          <w:tcPr>
            <w:tcW w:w="203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 xml:space="preserve">Минсельхоз </w:t>
            </w:r>
            <w:r w:rsidRPr="00ED0844">
              <w:rPr>
                <w:rFonts w:ascii="PT Astra Serif" w:hAnsi="PT Astra Serif"/>
                <w:color w:val="000000" w:themeColor="text1"/>
                <w:sz w:val="20"/>
                <w:szCs w:val="20"/>
              </w:rPr>
              <w:lastRenderedPageBreak/>
              <w:t>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C33DF" w:rsidRPr="007E6E1F" w:rsidRDefault="001C33DF" w:rsidP="003640AD">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97,5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C33DF" w:rsidRPr="0006435E" w:rsidRDefault="001C33DF" w:rsidP="003640AD">
            <w:pPr>
              <w:ind w:firstLine="0"/>
              <w:jc w:val="center"/>
              <w:rPr>
                <w:rFonts w:ascii="PT Astra Serif" w:hAnsi="PT Astra Serif"/>
                <w:b/>
                <w:sz w:val="20"/>
                <w:szCs w:val="20"/>
              </w:rPr>
            </w:pPr>
            <w:r>
              <w:rPr>
                <w:rFonts w:ascii="PT Astra Serif" w:hAnsi="PT Astra Serif"/>
                <w:b/>
                <w:bCs/>
                <w:sz w:val="20"/>
                <w:szCs w:val="20"/>
              </w:rPr>
              <w:t>96,2</w:t>
            </w:r>
          </w:p>
        </w:tc>
      </w:tr>
      <w:tr w:rsidR="001C33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«Оборот розничной торговли на душу населения, тыс. рублей»</w:t>
            </w:r>
          </w:p>
        </w:tc>
        <w:tc>
          <w:tcPr>
            <w:tcW w:w="203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C33DF" w:rsidRPr="00ED0844" w:rsidRDefault="001C33DF" w:rsidP="003640AD">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C33DF" w:rsidRPr="00ED0844" w:rsidRDefault="001C33DF" w:rsidP="003640AD">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C33DF" w:rsidRPr="007E6E1F" w:rsidRDefault="001C33DF" w:rsidP="003640AD">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153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C33DF" w:rsidRPr="001402C3" w:rsidRDefault="001C33DF" w:rsidP="003640AD">
            <w:pPr>
              <w:ind w:firstLine="0"/>
              <w:jc w:val="center"/>
              <w:rPr>
                <w:rFonts w:ascii="PT Astra Serif" w:hAnsi="PT Astra Serif"/>
                <w:b/>
                <w:sz w:val="20"/>
                <w:szCs w:val="20"/>
              </w:rPr>
            </w:pPr>
            <w:r>
              <w:rPr>
                <w:rFonts w:ascii="PT Astra Serif" w:hAnsi="PT Astra Serif"/>
                <w:b/>
                <w:bCs/>
                <w:sz w:val="20"/>
                <w:szCs w:val="20"/>
              </w:rPr>
              <w:t>208,3</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1.1. Улучшение жилищных условий граждан, проживающих на сельских территориях</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Лазарева Светлана Юрьевна, главный консультант отдела государственных программ и закупок,</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44-26-60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R5761</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FF67D0" w:rsidP="009D05D1">
            <w:pPr>
              <w:pStyle w:val="aa"/>
              <w:jc w:val="center"/>
              <w:rPr>
                <w:rFonts w:ascii="PT Astra Serif" w:hAnsi="PT Astra Serif"/>
                <w:color w:val="000000" w:themeColor="text1"/>
                <w:sz w:val="20"/>
                <w:szCs w:val="20"/>
              </w:rPr>
            </w:pPr>
            <w:r w:rsidRPr="00FF67D0">
              <w:rPr>
                <w:rFonts w:ascii="PT Astra Serif" w:hAnsi="PT Astra Serif"/>
                <w:color w:val="000000" w:themeColor="text1"/>
                <w:sz w:val="20"/>
                <w:szCs w:val="20"/>
              </w:rPr>
              <w:t>7846,125</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заявок</w:t>
            </w:r>
            <w:r w:rsidRPr="00ED0844">
              <w:rPr>
                <w:rFonts w:ascii="PT Astra Serif" w:hAnsi="PT Astra Serif"/>
                <w:sz w:val="20"/>
                <w:szCs w:val="20"/>
              </w:rPr>
              <w:br/>
              <w:t>от муниципальных образований, проверка предоставленных документов;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подписание соглашения</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и муниципальными образованиями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подписание соглашений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 муниципальными образованиями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субсидий муниципальным образованиям;</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отчётности</w:t>
            </w:r>
            <w:r w:rsidRPr="00ED0844">
              <w:rPr>
                <w:rFonts w:ascii="PT Astra Serif" w:hAnsi="PT Astra Serif"/>
                <w:sz w:val="20"/>
                <w:szCs w:val="20"/>
              </w:rPr>
              <w:br/>
              <w:t>о результативности предоставления субсидии, свидетельств о регистрации прав собственности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2F3152" w:rsidP="009D05D1">
            <w:pPr>
              <w:ind w:firstLine="0"/>
              <w:jc w:val="center"/>
              <w:rPr>
                <w:rFonts w:ascii="PT Astra Serif" w:hAnsi="PT Astra Serif"/>
                <w:sz w:val="20"/>
                <w:szCs w:val="20"/>
              </w:rPr>
            </w:pPr>
            <w:r w:rsidRPr="002F3152">
              <w:rPr>
                <w:rFonts w:ascii="PT Astra Serif" w:hAnsi="PT Astra Serif"/>
                <w:sz w:val="20"/>
                <w:szCs w:val="20"/>
              </w:rPr>
              <w:t>Заключено соглашение с Минсельхозом России от 28.12.2021 № 082-09-2022-271 на обеспечение комплексного развития сельских территорий в рамках реализации федерального проекта "Развитие жилищного строительства на сельских территориях и повышение уровня благоустройства домовладений". Осуществлён сбор заявок от муниципальных образований, проведена проверка предоставленных документов; подписаны соглашения с муниципальными образованиями о предоставлении субсидий; осуществлено перечисление субсидий муниципальным образованиям и перечисление муниципальными образованиями субсидий гражданам, проживающим в сельской местности, на их счета, открытые в кредитных организациях</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1.</w:t>
            </w:r>
            <w:r w:rsidRPr="00AA3965">
              <w:rPr>
                <w:rFonts w:ascii="PT Astra Serif" w:hAnsi="PT Astra Serif"/>
                <w:color w:val="000000" w:themeColor="text1"/>
                <w:sz w:val="20"/>
                <w:szCs w:val="20"/>
              </w:rPr>
              <w:t>5</w:t>
            </w:r>
            <w:r w:rsidR="001A6423" w:rsidRPr="00ED0844">
              <w:rPr>
                <w:rFonts w:ascii="PT Astra Serif" w:hAnsi="PT Astra Serif"/>
                <w:color w:val="000000" w:themeColor="text1"/>
                <w:sz w:val="20"/>
                <w:szCs w:val="20"/>
              </w:rPr>
              <w:t>. Развитие транспортной инфраструктуры</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сельских территориях</w:t>
            </w:r>
          </w:p>
        </w:tc>
        <w:tc>
          <w:tcPr>
            <w:tcW w:w="2038" w:type="dxa"/>
            <w:tcBorders>
              <w:top w:val="single" w:sz="4" w:space="0" w:color="000000"/>
              <w:left w:val="single" w:sz="4" w:space="0" w:color="000000"/>
              <w:bottom w:val="single" w:sz="4" w:space="0" w:color="000000"/>
            </w:tcBorders>
            <w:shd w:val="clear" w:color="auto" w:fill="auto"/>
          </w:tcPr>
          <w:p w:rsidR="001A6423" w:rsidRDefault="003B1DCB" w:rsidP="009D05D1">
            <w:pPr>
              <w:ind w:firstLine="0"/>
              <w:jc w:val="center"/>
              <w:rPr>
                <w:rFonts w:ascii="PT Astra Serif" w:hAnsi="PT Astra Serif"/>
                <w:color w:val="000000" w:themeColor="text1"/>
                <w:sz w:val="20"/>
                <w:szCs w:val="20"/>
              </w:rPr>
            </w:pPr>
            <w:r w:rsidRPr="003B1DCB">
              <w:rPr>
                <w:rFonts w:ascii="PT Astra Serif" w:hAnsi="PT Astra Serif"/>
                <w:color w:val="000000" w:themeColor="text1"/>
                <w:sz w:val="20"/>
                <w:szCs w:val="20"/>
              </w:rPr>
              <w:t>Министерство транспорта Ульяновской области</w:t>
            </w:r>
          </w:p>
          <w:p w:rsidR="003B1DCB" w:rsidRPr="00ED0844" w:rsidRDefault="003B1DCB"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lastRenderedPageBreak/>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459F4" w:rsidP="009D05D1">
            <w:pPr>
              <w:pStyle w:val="aa"/>
              <w:jc w:val="center"/>
              <w:rPr>
                <w:rFonts w:ascii="PT Astra Serif" w:hAnsi="PT Astra Serif"/>
                <w:color w:val="000000" w:themeColor="text1"/>
                <w:sz w:val="20"/>
                <w:szCs w:val="20"/>
              </w:rPr>
            </w:pPr>
            <w:r w:rsidRPr="001459F4">
              <w:rPr>
                <w:rFonts w:ascii="PT Astra Serif" w:hAnsi="PT Astra Serif"/>
                <w:color w:val="000000" w:themeColor="text1"/>
                <w:sz w:val="20"/>
                <w:szCs w:val="20"/>
              </w:rPr>
              <w:t>513266,27962</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F3152" w:rsidRPr="002F3152" w:rsidRDefault="002F3152" w:rsidP="002F3152">
            <w:pPr>
              <w:ind w:firstLine="0"/>
              <w:jc w:val="center"/>
              <w:rPr>
                <w:rFonts w:ascii="PT Astra Serif" w:hAnsi="PT Astra Serif"/>
                <w:color w:val="000000"/>
                <w:sz w:val="20"/>
                <w:szCs w:val="20"/>
              </w:rPr>
            </w:pPr>
            <w:r w:rsidRPr="002F3152">
              <w:rPr>
                <w:rFonts w:ascii="PT Astra Serif" w:hAnsi="PT Astra Serif"/>
                <w:color w:val="000000"/>
                <w:sz w:val="20"/>
                <w:szCs w:val="20"/>
              </w:rPr>
              <w:t xml:space="preserve">Заключено соглашение с Федеральным дорожным агентством от 22.12.2021 № 108-09-2022-052 на </w:t>
            </w:r>
            <w:r w:rsidRPr="002F3152">
              <w:rPr>
                <w:rFonts w:ascii="PT Astra Serif" w:hAnsi="PT Astra Serif"/>
                <w:color w:val="000000"/>
                <w:sz w:val="20"/>
                <w:szCs w:val="20"/>
              </w:rPr>
              <w:lastRenderedPageBreak/>
              <w:t>строительство (реконструкцию) автомобильных дорог общего пользования, ведущих от сети автомобильных дорог общего пользования к объектам, объектам агропромышленного комплекса, обеспечивающим создание новых</w:t>
            </w:r>
          </w:p>
          <w:p w:rsidR="002F3152" w:rsidRPr="002F3152" w:rsidRDefault="002F3152" w:rsidP="002F3152">
            <w:pPr>
              <w:ind w:firstLine="0"/>
              <w:jc w:val="center"/>
              <w:rPr>
                <w:rFonts w:ascii="PT Astra Serif" w:hAnsi="PT Astra Serif"/>
                <w:color w:val="000000"/>
                <w:sz w:val="20"/>
                <w:szCs w:val="20"/>
              </w:rPr>
            </w:pPr>
            <w:r w:rsidRPr="002F3152">
              <w:rPr>
                <w:rFonts w:ascii="PT Astra Serif" w:hAnsi="PT Astra Serif"/>
                <w:color w:val="000000"/>
                <w:sz w:val="20"/>
                <w:szCs w:val="20"/>
              </w:rPr>
              <w:t>рабочих мест,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объектам агропромышленного комплекса, обеспечивающим</w:t>
            </w:r>
          </w:p>
          <w:p w:rsidR="001A6423" w:rsidRPr="00ED0844" w:rsidRDefault="002F3152" w:rsidP="00B91AF8">
            <w:pPr>
              <w:ind w:firstLine="0"/>
              <w:jc w:val="center"/>
              <w:rPr>
                <w:rFonts w:ascii="PT Astra Serif" w:hAnsi="PT Astra Serif"/>
                <w:color w:val="000000"/>
                <w:sz w:val="20"/>
                <w:szCs w:val="20"/>
              </w:rPr>
            </w:pPr>
            <w:r w:rsidRPr="002F3152">
              <w:rPr>
                <w:rFonts w:ascii="PT Astra Serif" w:hAnsi="PT Astra Serif"/>
                <w:color w:val="000000"/>
                <w:sz w:val="20"/>
                <w:szCs w:val="20"/>
              </w:rPr>
              <w:t xml:space="preserve">создание новых рабочих мест. В рамках реализации мероприятий федерального проекта "Развитие транспортной инфраструктуры на сельских территориях" за 2022 года: </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w:t>
            </w:r>
            <w:r w:rsidRPr="009F253A">
              <w:rPr>
                <w:rFonts w:ascii="PT Astra Serif" w:hAnsi="PT Astra Serif"/>
                <w:color w:val="000000" w:themeColor="text1"/>
                <w:sz w:val="20"/>
                <w:szCs w:val="20"/>
              </w:rPr>
              <w:t>5</w:t>
            </w:r>
            <w:r>
              <w:rPr>
                <w:rFonts w:ascii="PT Astra Serif" w:hAnsi="PT Astra Serif"/>
                <w:color w:val="000000" w:themeColor="text1"/>
                <w:sz w:val="20"/>
                <w:szCs w:val="20"/>
              </w:rPr>
              <w:t>.</w:t>
            </w:r>
            <w:r w:rsidRPr="009F253A">
              <w:rPr>
                <w:rFonts w:ascii="PT Astra Serif" w:hAnsi="PT Astra Serif"/>
                <w:color w:val="000000" w:themeColor="text1"/>
                <w:sz w:val="20"/>
                <w:szCs w:val="20"/>
              </w:rPr>
              <w:t>2</w:t>
            </w:r>
            <w:r w:rsidR="001A6423" w:rsidRPr="00ED0844">
              <w:rPr>
                <w:rFonts w:ascii="PT Astra Serif" w:hAnsi="PT Astra Serif"/>
                <w:color w:val="000000" w:themeColor="text1"/>
                <w:sz w:val="20"/>
                <w:szCs w:val="20"/>
              </w:rPr>
              <w:t>. Реконструкция автомобильной дороги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 Новоселки п. </w:t>
            </w:r>
            <w:proofErr w:type="gramStart"/>
            <w:r w:rsidRPr="00ED0844">
              <w:rPr>
                <w:rFonts w:ascii="PT Astra Serif" w:hAnsi="PT Astra Serif"/>
                <w:color w:val="000000" w:themeColor="text1"/>
                <w:sz w:val="20"/>
                <w:szCs w:val="20"/>
              </w:rPr>
              <w:t>Ковыльный</w:t>
            </w:r>
            <w:proofErr w:type="gramEnd"/>
            <w:r w:rsidRPr="00ED0844">
              <w:rPr>
                <w:rFonts w:ascii="PT Astra Serif" w:hAnsi="PT Astra Serif"/>
                <w:color w:val="000000" w:themeColor="text1"/>
                <w:sz w:val="20"/>
                <w:szCs w:val="20"/>
              </w:rPr>
              <w:t xml:space="preserve"> </w:t>
            </w:r>
            <w:proofErr w:type="spellStart"/>
            <w:r w:rsidRPr="00ED0844">
              <w:rPr>
                <w:rFonts w:ascii="PT Astra Serif" w:hAnsi="PT Astra Serif"/>
                <w:color w:val="000000" w:themeColor="text1"/>
                <w:sz w:val="20"/>
                <w:szCs w:val="20"/>
              </w:rPr>
              <w:t>Мелекесского</w:t>
            </w:r>
            <w:proofErr w:type="spellEnd"/>
            <w:r w:rsidRPr="00ED0844">
              <w:rPr>
                <w:rFonts w:ascii="PT Astra Serif" w:hAnsi="PT Astra Serif"/>
                <w:color w:val="000000" w:themeColor="text1"/>
                <w:sz w:val="20"/>
                <w:szCs w:val="20"/>
              </w:rPr>
              <w:t xml:space="preserve"> района Ульяновской области</w:t>
            </w:r>
          </w:p>
          <w:p w:rsidR="001A6423" w:rsidRPr="00ED0844" w:rsidRDefault="001A6423"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(от примыкания автомобильной дороги</w:t>
            </w:r>
            <w:proofErr w:type="gramEnd"/>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 Просторы до улицы Центральной, д. 3</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п. Ковыльный)</w:t>
            </w:r>
          </w:p>
        </w:tc>
        <w:tc>
          <w:tcPr>
            <w:tcW w:w="2038" w:type="dxa"/>
            <w:tcBorders>
              <w:top w:val="single" w:sz="4" w:space="0" w:color="000000"/>
              <w:left w:val="single" w:sz="4" w:space="0" w:color="000000"/>
              <w:bottom w:val="single" w:sz="4" w:space="0" w:color="000000"/>
            </w:tcBorders>
            <w:shd w:val="clear" w:color="auto" w:fill="auto"/>
          </w:tcPr>
          <w:p w:rsidR="001A6423" w:rsidRDefault="003B1DCB" w:rsidP="009D05D1">
            <w:pPr>
              <w:ind w:firstLine="0"/>
              <w:jc w:val="center"/>
              <w:rPr>
                <w:rFonts w:ascii="PT Astra Serif" w:hAnsi="PT Astra Serif"/>
                <w:color w:val="000000" w:themeColor="text1"/>
                <w:sz w:val="20"/>
                <w:szCs w:val="20"/>
              </w:rPr>
            </w:pPr>
            <w:r w:rsidRPr="003B1DCB">
              <w:rPr>
                <w:rFonts w:ascii="PT Astra Serif" w:hAnsi="PT Astra Serif"/>
                <w:color w:val="000000" w:themeColor="text1"/>
                <w:sz w:val="20"/>
                <w:szCs w:val="20"/>
              </w:rPr>
              <w:t>Министерство транспорта Ульяновской области</w:t>
            </w:r>
          </w:p>
          <w:p w:rsidR="003B1DCB" w:rsidRPr="00ED0844" w:rsidRDefault="003B1DCB"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459F4" w:rsidP="009D05D1">
            <w:pPr>
              <w:pStyle w:val="aa"/>
              <w:jc w:val="center"/>
              <w:rPr>
                <w:rFonts w:ascii="PT Astra Serif" w:hAnsi="PT Astra Serif"/>
                <w:color w:val="000000" w:themeColor="text1"/>
                <w:sz w:val="20"/>
                <w:szCs w:val="20"/>
              </w:rPr>
            </w:pPr>
            <w:r w:rsidRPr="001459F4">
              <w:rPr>
                <w:rFonts w:ascii="PT Astra Serif" w:hAnsi="PT Astra Serif"/>
                <w:color w:val="000000" w:themeColor="text1"/>
                <w:sz w:val="20"/>
                <w:szCs w:val="20"/>
              </w:rPr>
              <w:t>419122,12225</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Реконструкция автомобильной дороги общего пользования</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 xml:space="preserve">с твёрдым покрытием - п. Новоселки п. </w:t>
            </w:r>
            <w:proofErr w:type="gramStart"/>
            <w:r w:rsidRPr="00ED0844">
              <w:rPr>
                <w:rFonts w:ascii="PT Astra Serif" w:hAnsi="PT Astra Serif"/>
                <w:sz w:val="20"/>
                <w:szCs w:val="20"/>
              </w:rPr>
              <w:t>Ковыльный</w:t>
            </w:r>
            <w:proofErr w:type="gramEnd"/>
            <w:r w:rsidRPr="00ED0844">
              <w:rPr>
                <w:rFonts w:ascii="PT Astra Serif" w:hAnsi="PT Astra Serif"/>
                <w:sz w:val="20"/>
                <w:szCs w:val="20"/>
              </w:rPr>
              <w:t xml:space="preserve"> </w:t>
            </w:r>
            <w:proofErr w:type="spellStart"/>
            <w:r w:rsidRPr="00ED0844">
              <w:rPr>
                <w:rFonts w:ascii="PT Astra Serif" w:hAnsi="PT Astra Serif"/>
                <w:sz w:val="20"/>
                <w:szCs w:val="20"/>
              </w:rPr>
              <w:t>Мелекесского</w:t>
            </w:r>
            <w:proofErr w:type="spellEnd"/>
            <w:r w:rsidRPr="00ED0844">
              <w:rPr>
                <w:rFonts w:ascii="PT Astra Serif" w:hAnsi="PT Astra Serif"/>
                <w:sz w:val="20"/>
                <w:szCs w:val="20"/>
              </w:rPr>
              <w:t xml:space="preserve"> района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B91AF8" w:rsidRDefault="00B91AF8" w:rsidP="009D05D1">
            <w:pPr>
              <w:ind w:firstLine="0"/>
              <w:jc w:val="center"/>
              <w:rPr>
                <w:rFonts w:ascii="PT Astra Serif" w:hAnsi="PT Astra Serif"/>
                <w:sz w:val="20"/>
                <w:szCs w:val="20"/>
              </w:rPr>
            </w:pPr>
            <w:r>
              <w:rPr>
                <w:rFonts w:ascii="PT Astra Serif" w:hAnsi="PT Astra Serif"/>
                <w:color w:val="000000"/>
                <w:sz w:val="20"/>
                <w:szCs w:val="20"/>
              </w:rPr>
              <w:t>п</w:t>
            </w:r>
            <w:r w:rsidRPr="002F3152">
              <w:rPr>
                <w:rFonts w:ascii="PT Astra Serif" w:hAnsi="PT Astra Serif"/>
                <w:color w:val="000000"/>
                <w:sz w:val="20"/>
                <w:szCs w:val="20"/>
              </w:rPr>
              <w:t>о реконструкции автомобильной дороги п</w:t>
            </w:r>
            <w:proofErr w:type="gramStart"/>
            <w:r w:rsidRPr="002F3152">
              <w:rPr>
                <w:rFonts w:ascii="PT Astra Serif" w:hAnsi="PT Astra Serif"/>
                <w:color w:val="000000"/>
                <w:sz w:val="20"/>
                <w:szCs w:val="20"/>
              </w:rPr>
              <w:t>.Н</w:t>
            </w:r>
            <w:proofErr w:type="gramEnd"/>
            <w:r w:rsidRPr="002F3152">
              <w:rPr>
                <w:rFonts w:ascii="PT Astra Serif" w:hAnsi="PT Astra Serif"/>
                <w:color w:val="000000"/>
                <w:sz w:val="20"/>
                <w:szCs w:val="20"/>
              </w:rPr>
              <w:t xml:space="preserve">овосёлки – п.Ковыльный км 5+000 – км 16+761 </w:t>
            </w:r>
            <w:proofErr w:type="spellStart"/>
            <w:r w:rsidRPr="002F3152">
              <w:rPr>
                <w:rFonts w:ascii="PT Astra Serif" w:hAnsi="PT Astra Serif"/>
                <w:color w:val="000000"/>
                <w:sz w:val="20"/>
                <w:szCs w:val="20"/>
              </w:rPr>
              <w:t>Мелекесского</w:t>
            </w:r>
            <w:proofErr w:type="spellEnd"/>
            <w:r w:rsidRPr="002F3152">
              <w:rPr>
                <w:rFonts w:ascii="PT Astra Serif" w:hAnsi="PT Astra Serif"/>
                <w:color w:val="000000"/>
                <w:sz w:val="20"/>
                <w:szCs w:val="20"/>
              </w:rPr>
              <w:t xml:space="preserve"> района Ульяновской области (от примыкания автомобильной дороги на п.Просторы до ул. Центральной, д.3 в п.Ковыльный) работы выполнены на 100%, преходящий двухгодичный </w:t>
            </w:r>
            <w:r w:rsidRPr="002F3152">
              <w:rPr>
                <w:rFonts w:ascii="PT Astra Serif" w:hAnsi="PT Astra Serif"/>
                <w:color w:val="000000"/>
                <w:sz w:val="20"/>
                <w:szCs w:val="20"/>
              </w:rPr>
              <w:lastRenderedPageBreak/>
              <w:t>проект с 2021 года, общая протяжённость — 11,245 км, с Федеральным дорожным агентством заключено дополнительное соглашение о корректировке общего объёма субсидии в 2022 году. С учётом установленного срока согласования и принятия проекта постановления о внесении изменений в госпрограмму данные изменения не были внесены в связи с ограничением сроков по последним изменениям в конце 2022 года</w:t>
            </w:r>
            <w:r>
              <w:rPr>
                <w:rFonts w:ascii="PT Astra Serif" w:hAnsi="PT Astra Serif"/>
                <w:color w:val="000000"/>
                <w:sz w:val="20"/>
                <w:szCs w:val="20"/>
              </w:rPr>
              <w:t>;</w:t>
            </w:r>
          </w:p>
        </w:tc>
      </w:tr>
      <w:tr w:rsidR="007D74DA"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7D74DA"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w:t>
            </w:r>
            <w:r w:rsidRPr="00AA3965">
              <w:rPr>
                <w:rFonts w:ascii="PT Astra Serif" w:hAnsi="PT Astra Serif"/>
                <w:color w:val="000000" w:themeColor="text1"/>
                <w:sz w:val="20"/>
                <w:szCs w:val="20"/>
              </w:rPr>
              <w:t>5</w:t>
            </w:r>
            <w:r>
              <w:rPr>
                <w:rFonts w:ascii="PT Astra Serif" w:hAnsi="PT Astra Serif"/>
                <w:color w:val="000000" w:themeColor="text1"/>
                <w:sz w:val="20"/>
                <w:szCs w:val="20"/>
              </w:rPr>
              <w:t>.</w:t>
            </w:r>
            <w:r w:rsidRPr="00AA3965">
              <w:rPr>
                <w:rFonts w:ascii="PT Astra Serif" w:hAnsi="PT Astra Serif"/>
                <w:color w:val="000000" w:themeColor="text1"/>
                <w:sz w:val="20"/>
                <w:szCs w:val="20"/>
              </w:rPr>
              <w:t>3</w:t>
            </w:r>
            <w:r w:rsidR="007D74DA">
              <w:rPr>
                <w:rFonts w:ascii="PT Astra Serif" w:hAnsi="PT Astra Serif"/>
                <w:color w:val="000000" w:themeColor="text1"/>
                <w:sz w:val="20"/>
                <w:szCs w:val="20"/>
              </w:rPr>
              <w:t xml:space="preserve">. </w:t>
            </w:r>
            <w:r w:rsidR="007D74DA" w:rsidRPr="007D74DA">
              <w:rPr>
                <w:rFonts w:ascii="PT Astra Serif" w:hAnsi="PT Astra Serif"/>
                <w:color w:val="000000" w:themeColor="text1"/>
                <w:sz w:val="20"/>
                <w:szCs w:val="20"/>
              </w:rPr>
              <w:t>Стр</w:t>
            </w:r>
            <w:r w:rsidR="007D74DA">
              <w:rPr>
                <w:rFonts w:ascii="PT Astra Serif" w:hAnsi="PT Astra Serif"/>
                <w:color w:val="000000" w:themeColor="text1"/>
                <w:sz w:val="20"/>
                <w:szCs w:val="20"/>
              </w:rPr>
              <w:t>оительство автомобильной дороги</w:t>
            </w:r>
            <w:r w:rsidR="007D74DA">
              <w:rPr>
                <w:rFonts w:ascii="PT Astra Serif" w:hAnsi="PT Astra Serif"/>
                <w:color w:val="000000" w:themeColor="text1"/>
                <w:sz w:val="20"/>
                <w:szCs w:val="20"/>
              </w:rPr>
              <w:br/>
              <w:t xml:space="preserve">по улице </w:t>
            </w:r>
            <w:proofErr w:type="spellStart"/>
            <w:r w:rsidR="007D74DA">
              <w:rPr>
                <w:rFonts w:ascii="PT Astra Serif" w:hAnsi="PT Astra Serif"/>
                <w:color w:val="000000" w:themeColor="text1"/>
                <w:sz w:val="20"/>
                <w:szCs w:val="20"/>
              </w:rPr>
              <w:t>Мираксовой</w:t>
            </w:r>
            <w:proofErr w:type="spellEnd"/>
            <w:r w:rsidR="007D74DA">
              <w:rPr>
                <w:rFonts w:ascii="PT Astra Serif" w:hAnsi="PT Astra Serif"/>
                <w:color w:val="000000" w:themeColor="text1"/>
                <w:sz w:val="20"/>
                <w:szCs w:val="20"/>
              </w:rPr>
              <w:br/>
            </w:r>
            <w:proofErr w:type="gramStart"/>
            <w:r w:rsidR="007D74DA" w:rsidRPr="007D74DA">
              <w:rPr>
                <w:rFonts w:ascii="PT Astra Serif" w:hAnsi="PT Astra Serif"/>
                <w:color w:val="000000" w:themeColor="text1"/>
                <w:sz w:val="20"/>
                <w:szCs w:val="20"/>
              </w:rPr>
              <w:t>в</w:t>
            </w:r>
            <w:proofErr w:type="gramEnd"/>
            <w:r w:rsidR="007D74DA" w:rsidRPr="007D74DA">
              <w:rPr>
                <w:rFonts w:ascii="PT Astra Serif" w:hAnsi="PT Astra Serif"/>
                <w:color w:val="000000" w:themeColor="text1"/>
                <w:sz w:val="20"/>
                <w:szCs w:val="20"/>
              </w:rPr>
              <w:t xml:space="preserve"> </w:t>
            </w:r>
            <w:proofErr w:type="gramStart"/>
            <w:r w:rsidR="007D74DA" w:rsidRPr="007D74DA">
              <w:rPr>
                <w:rFonts w:ascii="PT Astra Serif" w:hAnsi="PT Astra Serif"/>
                <w:color w:val="000000" w:themeColor="text1"/>
                <w:sz w:val="20"/>
                <w:szCs w:val="20"/>
              </w:rPr>
              <w:t>с</w:t>
            </w:r>
            <w:proofErr w:type="gramEnd"/>
            <w:r w:rsidR="007D74DA" w:rsidRPr="007D74DA">
              <w:rPr>
                <w:rFonts w:ascii="PT Astra Serif" w:hAnsi="PT Astra Serif"/>
                <w:color w:val="000000" w:themeColor="text1"/>
                <w:sz w:val="20"/>
                <w:szCs w:val="20"/>
              </w:rPr>
              <w:t xml:space="preserve">. Лесная Хмелевка </w:t>
            </w:r>
            <w:proofErr w:type="spellStart"/>
            <w:r w:rsidR="007D74DA" w:rsidRPr="007D74DA">
              <w:rPr>
                <w:rFonts w:ascii="PT Astra Serif" w:hAnsi="PT Astra Serif"/>
                <w:color w:val="000000" w:themeColor="text1"/>
                <w:sz w:val="20"/>
                <w:szCs w:val="20"/>
              </w:rPr>
              <w:t>Мелекесского</w:t>
            </w:r>
            <w:proofErr w:type="spellEnd"/>
            <w:r w:rsidR="007D74DA" w:rsidRPr="007D74DA">
              <w:rPr>
                <w:rFonts w:ascii="PT Astra Serif" w:hAnsi="PT Astra Serif"/>
                <w:color w:val="000000" w:themeColor="text1"/>
                <w:sz w:val="20"/>
                <w:szCs w:val="20"/>
              </w:rPr>
              <w:t xml:space="preserve"> района Ульяновской области</w:t>
            </w:r>
          </w:p>
        </w:tc>
        <w:tc>
          <w:tcPr>
            <w:tcW w:w="2038" w:type="dxa"/>
            <w:tcBorders>
              <w:top w:val="single" w:sz="4" w:space="0" w:color="000000"/>
              <w:left w:val="single" w:sz="4" w:space="0" w:color="000000"/>
              <w:bottom w:val="single" w:sz="4" w:space="0" w:color="000000"/>
            </w:tcBorders>
            <w:shd w:val="clear" w:color="auto" w:fill="auto"/>
          </w:tcPr>
          <w:p w:rsidR="007D74DA" w:rsidRDefault="003B1DCB" w:rsidP="009D05D1">
            <w:pPr>
              <w:ind w:firstLine="0"/>
              <w:jc w:val="center"/>
              <w:rPr>
                <w:rFonts w:ascii="PT Astra Serif" w:hAnsi="PT Astra Serif"/>
                <w:color w:val="000000" w:themeColor="text1"/>
                <w:sz w:val="20"/>
                <w:szCs w:val="20"/>
              </w:rPr>
            </w:pPr>
            <w:r w:rsidRPr="003B1DCB">
              <w:rPr>
                <w:rFonts w:ascii="PT Astra Serif" w:hAnsi="PT Astra Serif"/>
                <w:color w:val="000000" w:themeColor="text1"/>
                <w:sz w:val="20"/>
                <w:szCs w:val="20"/>
              </w:rPr>
              <w:t>Министерство транспорта Ульяновской области</w:t>
            </w:r>
          </w:p>
          <w:p w:rsidR="003B1DCB" w:rsidRPr="00ED0844" w:rsidRDefault="003B1DCB" w:rsidP="009D05D1">
            <w:pPr>
              <w:ind w:firstLine="0"/>
              <w:jc w:val="center"/>
              <w:rPr>
                <w:rFonts w:ascii="PT Astra Serif" w:hAnsi="PT Astra Serif"/>
                <w:color w:val="000000" w:themeColor="text1"/>
                <w:sz w:val="20"/>
                <w:szCs w:val="20"/>
              </w:rPr>
            </w:pPr>
          </w:p>
          <w:p w:rsidR="007D74DA" w:rsidRPr="00ED0844" w:rsidRDefault="007D74DA" w:rsidP="009D05D1">
            <w:pPr>
              <w:ind w:firstLine="0"/>
              <w:jc w:val="center"/>
              <w:rPr>
                <w:rFonts w:ascii="PT Astra Serif" w:hAnsi="PT Astra Serif"/>
                <w:color w:val="000000" w:themeColor="text1"/>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7D74DA" w:rsidRPr="00ED0844" w:rsidRDefault="007D74DA"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7D74DA" w:rsidRPr="00ED0844" w:rsidRDefault="007D74DA"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7D74DA" w:rsidRPr="00392824" w:rsidRDefault="00392824" w:rsidP="009D05D1">
            <w:pPr>
              <w:pStyle w:val="aa"/>
              <w:jc w:val="center"/>
              <w:rPr>
                <w:rFonts w:ascii="PT Astra Serif" w:eastAsiaTheme="minorHAnsi" w:hAnsi="PT Astra Serif" w:cs="PT Astra Serif"/>
                <w:color w:val="000000" w:themeColor="text1"/>
                <w:sz w:val="20"/>
                <w:szCs w:val="20"/>
                <w:lang w:eastAsia="en-US"/>
              </w:rPr>
            </w:pPr>
            <w:r w:rsidRPr="0039282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7D74DA" w:rsidRPr="00ED0844" w:rsidRDefault="001459F4" w:rsidP="009D05D1">
            <w:pPr>
              <w:pStyle w:val="aa"/>
              <w:jc w:val="center"/>
              <w:rPr>
                <w:rFonts w:ascii="PT Astra Serif" w:hAnsi="PT Astra Serif"/>
                <w:color w:val="000000" w:themeColor="text1"/>
                <w:sz w:val="20"/>
                <w:szCs w:val="20"/>
              </w:rPr>
            </w:pPr>
            <w:r w:rsidRPr="001459F4">
              <w:rPr>
                <w:rFonts w:ascii="PT Astra Serif" w:hAnsi="PT Astra Serif"/>
                <w:color w:val="000000" w:themeColor="text1"/>
                <w:sz w:val="20"/>
                <w:szCs w:val="20"/>
              </w:rPr>
              <w:t>94144,15737</w:t>
            </w:r>
          </w:p>
        </w:tc>
        <w:tc>
          <w:tcPr>
            <w:tcW w:w="2725" w:type="dxa"/>
            <w:tcBorders>
              <w:top w:val="single" w:sz="4" w:space="0" w:color="000000"/>
              <w:left w:val="single" w:sz="4" w:space="0" w:color="000000"/>
              <w:bottom w:val="single" w:sz="4" w:space="0" w:color="000000"/>
            </w:tcBorders>
            <w:shd w:val="clear" w:color="auto" w:fill="auto"/>
          </w:tcPr>
          <w:p w:rsidR="007D74DA" w:rsidRPr="00ED0844" w:rsidRDefault="00E56130" w:rsidP="009D05D1">
            <w:pPr>
              <w:ind w:firstLine="0"/>
              <w:jc w:val="center"/>
              <w:rPr>
                <w:rFonts w:ascii="PT Astra Serif" w:hAnsi="PT Astra Serif"/>
                <w:sz w:val="20"/>
                <w:szCs w:val="20"/>
              </w:rPr>
            </w:pPr>
            <w:r w:rsidRPr="007D74DA">
              <w:rPr>
                <w:rFonts w:ascii="PT Astra Serif" w:hAnsi="PT Astra Serif"/>
                <w:color w:val="000000" w:themeColor="text1"/>
                <w:sz w:val="20"/>
                <w:szCs w:val="20"/>
              </w:rPr>
              <w:t>Стр</w:t>
            </w:r>
            <w:r>
              <w:rPr>
                <w:rFonts w:ascii="PT Astra Serif" w:hAnsi="PT Astra Serif"/>
                <w:color w:val="000000" w:themeColor="text1"/>
                <w:sz w:val="20"/>
                <w:szCs w:val="20"/>
              </w:rPr>
              <w:t>оительство автомобильной дороги</w:t>
            </w:r>
            <w:r>
              <w:rPr>
                <w:rFonts w:ascii="PT Astra Serif" w:hAnsi="PT Astra Serif"/>
                <w:color w:val="000000" w:themeColor="text1"/>
                <w:sz w:val="20"/>
                <w:szCs w:val="20"/>
              </w:rPr>
              <w:br/>
              <w:t xml:space="preserve">по улице </w:t>
            </w:r>
            <w:proofErr w:type="spellStart"/>
            <w:r>
              <w:rPr>
                <w:rFonts w:ascii="PT Astra Serif" w:hAnsi="PT Astra Serif"/>
                <w:color w:val="000000" w:themeColor="text1"/>
                <w:sz w:val="20"/>
                <w:szCs w:val="20"/>
              </w:rPr>
              <w:t>Мираксовой</w:t>
            </w:r>
            <w:proofErr w:type="spellEnd"/>
            <w:r>
              <w:rPr>
                <w:rFonts w:ascii="PT Astra Serif" w:hAnsi="PT Astra Serif"/>
                <w:color w:val="000000" w:themeColor="text1"/>
                <w:sz w:val="20"/>
                <w:szCs w:val="20"/>
              </w:rPr>
              <w:br/>
            </w:r>
            <w:proofErr w:type="gramStart"/>
            <w:r w:rsidRPr="007D74DA">
              <w:rPr>
                <w:rFonts w:ascii="PT Astra Serif" w:hAnsi="PT Astra Serif"/>
                <w:color w:val="000000" w:themeColor="text1"/>
                <w:sz w:val="20"/>
                <w:szCs w:val="20"/>
              </w:rPr>
              <w:t>в</w:t>
            </w:r>
            <w:proofErr w:type="gramEnd"/>
            <w:r w:rsidRPr="007D74DA">
              <w:rPr>
                <w:rFonts w:ascii="PT Astra Serif" w:hAnsi="PT Astra Serif"/>
                <w:color w:val="000000" w:themeColor="text1"/>
                <w:sz w:val="20"/>
                <w:szCs w:val="20"/>
              </w:rPr>
              <w:t xml:space="preserve"> </w:t>
            </w:r>
            <w:proofErr w:type="gramStart"/>
            <w:r w:rsidRPr="007D74DA">
              <w:rPr>
                <w:rFonts w:ascii="PT Astra Serif" w:hAnsi="PT Astra Serif"/>
                <w:color w:val="000000" w:themeColor="text1"/>
                <w:sz w:val="20"/>
                <w:szCs w:val="20"/>
              </w:rPr>
              <w:t>с</w:t>
            </w:r>
            <w:proofErr w:type="gramEnd"/>
            <w:r w:rsidRPr="007D74DA">
              <w:rPr>
                <w:rFonts w:ascii="PT Astra Serif" w:hAnsi="PT Astra Serif"/>
                <w:color w:val="000000" w:themeColor="text1"/>
                <w:sz w:val="20"/>
                <w:szCs w:val="20"/>
              </w:rPr>
              <w:t xml:space="preserve">. Лесная Хмелевка </w:t>
            </w:r>
            <w:proofErr w:type="spellStart"/>
            <w:r w:rsidRPr="007D74DA">
              <w:rPr>
                <w:rFonts w:ascii="PT Astra Serif" w:hAnsi="PT Astra Serif"/>
                <w:color w:val="000000" w:themeColor="text1"/>
                <w:sz w:val="20"/>
                <w:szCs w:val="20"/>
              </w:rPr>
              <w:t>Мелекесского</w:t>
            </w:r>
            <w:proofErr w:type="spellEnd"/>
            <w:r w:rsidRPr="007D74DA">
              <w:rPr>
                <w:rFonts w:ascii="PT Astra Serif" w:hAnsi="PT Astra Serif"/>
                <w:color w:val="000000" w:themeColor="text1"/>
                <w:sz w:val="20"/>
                <w:szCs w:val="20"/>
              </w:rPr>
              <w:t xml:space="preserve"> района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D74DA" w:rsidRPr="00B91AF8" w:rsidRDefault="00B91AF8" w:rsidP="009D05D1">
            <w:pPr>
              <w:pStyle w:val="ac"/>
              <w:jc w:val="center"/>
              <w:rPr>
                <w:rFonts w:ascii="PT Astra Serif" w:hAnsi="PT Astra Serif"/>
                <w:sz w:val="20"/>
                <w:szCs w:val="20"/>
              </w:rPr>
            </w:pPr>
            <w:r>
              <w:rPr>
                <w:rFonts w:ascii="PT Astra Serif" w:hAnsi="PT Astra Serif"/>
                <w:color w:val="000000"/>
                <w:sz w:val="20"/>
                <w:szCs w:val="20"/>
              </w:rPr>
              <w:t>п</w:t>
            </w:r>
            <w:r w:rsidRPr="002F3152">
              <w:rPr>
                <w:rFonts w:ascii="PT Astra Serif" w:hAnsi="PT Astra Serif"/>
                <w:color w:val="000000"/>
                <w:sz w:val="20"/>
                <w:szCs w:val="20"/>
              </w:rPr>
              <w:t xml:space="preserve">о строительству автомобильной дороги по ул. </w:t>
            </w:r>
            <w:proofErr w:type="spellStart"/>
            <w:r w:rsidRPr="002F3152">
              <w:rPr>
                <w:rFonts w:ascii="PT Astra Serif" w:hAnsi="PT Astra Serif"/>
                <w:color w:val="000000"/>
                <w:sz w:val="20"/>
                <w:szCs w:val="20"/>
              </w:rPr>
              <w:t>Мираксовой</w:t>
            </w:r>
            <w:proofErr w:type="spellEnd"/>
            <w:r w:rsidRPr="002F3152">
              <w:rPr>
                <w:rFonts w:ascii="PT Astra Serif" w:hAnsi="PT Astra Serif"/>
                <w:color w:val="000000"/>
                <w:sz w:val="20"/>
                <w:szCs w:val="20"/>
              </w:rPr>
              <w:t xml:space="preserve"> </w:t>
            </w:r>
            <w:proofErr w:type="gramStart"/>
            <w:r w:rsidRPr="002F3152">
              <w:rPr>
                <w:rFonts w:ascii="PT Astra Serif" w:hAnsi="PT Astra Serif"/>
                <w:color w:val="000000"/>
                <w:sz w:val="20"/>
                <w:szCs w:val="20"/>
              </w:rPr>
              <w:t>в</w:t>
            </w:r>
            <w:proofErr w:type="gramEnd"/>
            <w:r w:rsidRPr="002F3152">
              <w:rPr>
                <w:rFonts w:ascii="PT Astra Serif" w:hAnsi="PT Astra Serif"/>
                <w:color w:val="000000"/>
                <w:sz w:val="20"/>
                <w:szCs w:val="20"/>
              </w:rPr>
              <w:t xml:space="preserve"> </w:t>
            </w:r>
            <w:proofErr w:type="gramStart"/>
            <w:r w:rsidRPr="002F3152">
              <w:rPr>
                <w:rFonts w:ascii="PT Astra Serif" w:hAnsi="PT Astra Serif"/>
                <w:color w:val="000000"/>
                <w:sz w:val="20"/>
                <w:szCs w:val="20"/>
              </w:rPr>
              <w:t>с</w:t>
            </w:r>
            <w:proofErr w:type="gramEnd"/>
            <w:r w:rsidRPr="002F3152">
              <w:rPr>
                <w:rFonts w:ascii="PT Astra Serif" w:hAnsi="PT Astra Serif"/>
                <w:color w:val="000000"/>
                <w:sz w:val="20"/>
                <w:szCs w:val="20"/>
              </w:rPr>
              <w:t xml:space="preserve">. Лесная Хмелёвка </w:t>
            </w:r>
            <w:proofErr w:type="spellStart"/>
            <w:r w:rsidRPr="002F3152">
              <w:rPr>
                <w:rFonts w:ascii="PT Astra Serif" w:hAnsi="PT Astra Serif"/>
                <w:color w:val="000000"/>
                <w:sz w:val="20"/>
                <w:szCs w:val="20"/>
              </w:rPr>
              <w:t>Мелекесского</w:t>
            </w:r>
            <w:proofErr w:type="spellEnd"/>
            <w:r w:rsidRPr="002F3152">
              <w:rPr>
                <w:rFonts w:ascii="PT Astra Serif" w:hAnsi="PT Astra Serif"/>
                <w:color w:val="000000"/>
                <w:sz w:val="20"/>
                <w:szCs w:val="20"/>
              </w:rPr>
              <w:t xml:space="preserve"> района работы выполнены на 100%, дорога относится к 3 приоритету и является социально значимым объектом, общая протяженность дороги составляет 1,73 км</w:t>
            </w:r>
            <w:r>
              <w:rPr>
                <w:rFonts w:ascii="PT Astra Serif" w:hAnsi="PT Astra Serif"/>
                <w:color w:val="000000"/>
                <w:sz w:val="20"/>
                <w:szCs w:val="20"/>
              </w:rPr>
              <w:t>.</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0F1AAC"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1.</w:t>
            </w:r>
            <w:r w:rsidRPr="000F1AAC">
              <w:rPr>
                <w:rFonts w:ascii="PT Astra Serif" w:hAnsi="PT Astra Serif"/>
                <w:color w:val="000000" w:themeColor="text1"/>
                <w:sz w:val="20"/>
                <w:szCs w:val="20"/>
              </w:rPr>
              <w:t>6</w:t>
            </w:r>
            <w:r w:rsidR="001A6423" w:rsidRPr="00ED0844">
              <w:rPr>
                <w:rFonts w:ascii="PT Astra Serif" w:hAnsi="PT Astra Serif"/>
                <w:color w:val="000000" w:themeColor="text1"/>
                <w:sz w:val="20"/>
                <w:szCs w:val="20"/>
              </w:rPr>
              <w:t>. Предоставление субсидий автономной некоммерческой организации «Региональный центр поддержки и сопровождения предпринимательства»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в целях финансового обеспечения затрат, связанных с обеспечением деятельности центра развития торговли </w:t>
            </w:r>
            <w:r w:rsidRPr="00ED0844">
              <w:rPr>
                <w:rFonts w:ascii="PT Astra Serif" w:hAnsi="PT Astra Serif"/>
                <w:color w:val="000000" w:themeColor="text1"/>
                <w:sz w:val="20"/>
                <w:szCs w:val="20"/>
              </w:rPr>
              <w:lastRenderedPageBreak/>
              <w:t>Ульяновской области, направленной</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поддержку хозяйствующих субъектов, осуществляющих торговую деятельность</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Ульяновской области</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AB1EDB" w:rsidRPr="00AB1EDB" w:rsidRDefault="00AB1EDB" w:rsidP="00AB1EDB">
            <w:pPr>
              <w:ind w:firstLine="0"/>
              <w:jc w:val="center"/>
              <w:rPr>
                <w:rFonts w:ascii="PT Astra Serif" w:hAnsi="PT Astra Serif"/>
                <w:sz w:val="20"/>
                <w:szCs w:val="20"/>
              </w:rPr>
            </w:pPr>
            <w:r w:rsidRPr="00AB1EDB">
              <w:rPr>
                <w:rFonts w:ascii="PT Astra Serif" w:hAnsi="PT Astra Serif"/>
                <w:sz w:val="20"/>
                <w:szCs w:val="20"/>
              </w:rPr>
              <w:t>Егорова Татьяна Геннадьевна,</w:t>
            </w:r>
          </w:p>
          <w:p w:rsidR="00AB1EDB" w:rsidRPr="00AB1EDB" w:rsidRDefault="00AB1EDB" w:rsidP="00AB1EDB">
            <w:pPr>
              <w:ind w:firstLine="0"/>
              <w:jc w:val="center"/>
              <w:rPr>
                <w:rFonts w:ascii="PT Astra Serif" w:hAnsi="PT Astra Serif"/>
                <w:sz w:val="20"/>
                <w:szCs w:val="20"/>
              </w:rPr>
            </w:pPr>
            <w:r w:rsidRPr="00AB1EDB">
              <w:rPr>
                <w:rFonts w:ascii="PT Astra Serif" w:hAnsi="PT Astra Serif"/>
                <w:sz w:val="20"/>
                <w:szCs w:val="20"/>
              </w:rPr>
              <w:t>ведущий консультант отдела финансирования‚ отчетности</w:t>
            </w:r>
            <w:r w:rsidRPr="00AB1EDB">
              <w:rPr>
                <w:rFonts w:ascii="PT Astra Serif" w:hAnsi="PT Astra Serif"/>
                <w:sz w:val="20"/>
                <w:szCs w:val="20"/>
              </w:rPr>
              <w:br/>
              <w:t>и контроля,</w:t>
            </w:r>
          </w:p>
          <w:p w:rsidR="001A6423" w:rsidRPr="00ED0844" w:rsidRDefault="00AB1EDB" w:rsidP="00AB1EDB">
            <w:pPr>
              <w:ind w:firstLine="0"/>
              <w:jc w:val="center"/>
              <w:rPr>
                <w:rFonts w:ascii="PT Astra Serif" w:hAnsi="PT Astra Serif"/>
                <w:sz w:val="20"/>
                <w:szCs w:val="20"/>
              </w:rPr>
            </w:pPr>
            <w:r w:rsidRPr="00AB1EDB">
              <w:rPr>
                <w:rFonts w:ascii="PT Astra Serif" w:hAnsi="PT Astra Serif"/>
                <w:sz w:val="20"/>
                <w:szCs w:val="20"/>
              </w:rPr>
              <w:t>44-14-21</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99 0 I5 5527Е</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420036" w:rsidP="009D05D1">
            <w:pPr>
              <w:pStyle w:val="aa"/>
              <w:jc w:val="center"/>
              <w:rPr>
                <w:rFonts w:ascii="PT Astra Serif" w:hAnsi="PT Astra Serif"/>
                <w:color w:val="000000" w:themeColor="text1"/>
                <w:sz w:val="20"/>
                <w:szCs w:val="20"/>
              </w:rPr>
            </w:pPr>
            <w:r w:rsidRPr="00420036">
              <w:rPr>
                <w:rFonts w:ascii="PT Astra Serif" w:hAnsi="PT Astra Serif"/>
                <w:color w:val="000000" w:themeColor="text1"/>
                <w:sz w:val="20"/>
                <w:szCs w:val="20"/>
              </w:rPr>
              <w:t>1700,0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Проведение мероприятий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 маркетинговому сопровождению субъектов торговой деятельности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в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B91AF8" w:rsidP="009D05D1">
            <w:pPr>
              <w:ind w:firstLine="0"/>
              <w:jc w:val="center"/>
              <w:rPr>
                <w:rFonts w:ascii="PT Astra Serif" w:hAnsi="PT Astra Serif"/>
                <w:sz w:val="20"/>
                <w:szCs w:val="20"/>
              </w:rPr>
            </w:pPr>
            <w:r w:rsidRPr="00B91AF8">
              <w:rPr>
                <w:rFonts w:ascii="PT Astra Serif" w:hAnsi="PT Astra Serif"/>
                <w:sz w:val="20"/>
                <w:szCs w:val="20"/>
              </w:rPr>
              <w:t xml:space="preserve">В рамках указанной освоенной суммы предоставлена субсидия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w:t>
            </w:r>
            <w:r w:rsidRPr="00B91AF8">
              <w:rPr>
                <w:rFonts w:ascii="PT Astra Serif" w:hAnsi="PT Astra Serif"/>
                <w:sz w:val="20"/>
                <w:szCs w:val="20"/>
              </w:rPr>
              <w:lastRenderedPageBreak/>
              <w:t>хозяйствующих субъектов, осуществляющих торговую деятельность в Ульяновской области</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«Социально значимые мероприятия в сфере развития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8D75E4" w:rsidRDefault="001A6423"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93 2 02 00000</w:t>
            </w:r>
          </w:p>
        </w:tc>
        <w:tc>
          <w:tcPr>
            <w:tcW w:w="1742" w:type="dxa"/>
            <w:tcBorders>
              <w:top w:val="single" w:sz="4" w:space="0" w:color="000000"/>
              <w:left w:val="single" w:sz="4" w:space="0" w:color="000000"/>
              <w:bottom w:val="single" w:sz="4" w:space="0" w:color="000000"/>
            </w:tcBorders>
            <w:shd w:val="clear" w:color="auto" w:fill="auto"/>
          </w:tcPr>
          <w:p w:rsidR="001A6423" w:rsidRPr="008D75E4" w:rsidRDefault="001459F4" w:rsidP="009D05D1">
            <w:pPr>
              <w:pStyle w:val="aa"/>
              <w:jc w:val="center"/>
              <w:rPr>
                <w:rFonts w:ascii="PT Astra Serif" w:hAnsi="PT Astra Serif"/>
                <w:b/>
                <w:color w:val="000000" w:themeColor="text1"/>
                <w:sz w:val="20"/>
                <w:szCs w:val="20"/>
              </w:rPr>
            </w:pPr>
            <w:r w:rsidRPr="001459F4">
              <w:rPr>
                <w:rFonts w:ascii="PT Astra Serif" w:hAnsi="PT Astra Serif"/>
                <w:b/>
                <w:color w:val="000000" w:themeColor="text1"/>
                <w:sz w:val="20"/>
                <w:szCs w:val="20"/>
              </w:rPr>
              <w:t>158656,89719</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C64BDE">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w:t>
            </w:r>
            <w:r w:rsidR="00C64BDE" w:rsidRPr="00C64BDE">
              <w:rPr>
                <w:rFonts w:ascii="PT Astra Serif" w:hAnsi="PT Astra Serif"/>
                <w:color w:val="000000" w:themeColor="text1"/>
                <w:sz w:val="20"/>
                <w:szCs w:val="20"/>
              </w:rPr>
              <w:t>Привлечены ст</w:t>
            </w:r>
            <w:r w:rsidR="00C64BDE">
              <w:rPr>
                <w:rFonts w:ascii="PT Astra Serif" w:hAnsi="PT Astra Serif"/>
                <w:color w:val="000000" w:themeColor="text1"/>
                <w:sz w:val="20"/>
                <w:szCs w:val="20"/>
              </w:rPr>
              <w:t>уденты для прохождения практики</w:t>
            </w:r>
            <w:r w:rsidR="00C64BDE">
              <w:rPr>
                <w:rFonts w:ascii="PT Astra Serif" w:hAnsi="PT Astra Serif"/>
                <w:color w:val="000000" w:themeColor="text1"/>
                <w:sz w:val="20"/>
                <w:szCs w:val="20"/>
              </w:rPr>
              <w:br/>
            </w:r>
            <w:r w:rsidR="00C64BDE" w:rsidRPr="00C64BDE">
              <w:rPr>
                <w:rFonts w:ascii="PT Astra Serif" w:hAnsi="PT Astra Serif"/>
                <w:color w:val="000000" w:themeColor="text1"/>
                <w:sz w:val="20"/>
                <w:szCs w:val="20"/>
              </w:rPr>
              <w:t>и осущ</w:t>
            </w:r>
            <w:r w:rsidR="00C64BDE">
              <w:rPr>
                <w:rFonts w:ascii="PT Astra Serif" w:hAnsi="PT Astra Serif"/>
                <w:color w:val="000000" w:themeColor="text1"/>
                <w:sz w:val="20"/>
                <w:szCs w:val="20"/>
              </w:rPr>
              <w:t>ествления трудовой деятельности</w:t>
            </w:r>
            <w:r w:rsidR="00C64BDE">
              <w:rPr>
                <w:rFonts w:ascii="PT Astra Serif" w:hAnsi="PT Astra Serif"/>
                <w:color w:val="000000" w:themeColor="text1"/>
                <w:sz w:val="20"/>
                <w:szCs w:val="20"/>
              </w:rPr>
              <w:br/>
            </w:r>
            <w:r w:rsidR="00C64BDE" w:rsidRPr="00C64BDE">
              <w:rPr>
                <w:rFonts w:ascii="PT Astra Serif" w:hAnsi="PT Astra Serif"/>
                <w:color w:val="000000" w:themeColor="text1"/>
                <w:sz w:val="20"/>
                <w:szCs w:val="20"/>
              </w:rPr>
              <w:t>к сельскохоз</w:t>
            </w:r>
            <w:r w:rsidR="00C64BDE">
              <w:rPr>
                <w:rFonts w:ascii="PT Astra Serif" w:hAnsi="PT Astra Serif"/>
                <w:color w:val="000000" w:themeColor="text1"/>
                <w:sz w:val="20"/>
                <w:szCs w:val="20"/>
              </w:rPr>
              <w:t>яйственным товаропроизводителям</w:t>
            </w:r>
            <w:r w:rsidR="00C64BDE">
              <w:rPr>
                <w:rFonts w:ascii="PT Astra Serif" w:hAnsi="PT Astra Serif"/>
                <w:color w:val="000000" w:themeColor="text1"/>
                <w:sz w:val="20"/>
                <w:szCs w:val="20"/>
              </w:rPr>
              <w:br/>
            </w:r>
            <w:r w:rsidR="00C64BDE" w:rsidRPr="00C64BDE">
              <w:rPr>
                <w:rFonts w:ascii="PT Astra Serif" w:hAnsi="PT Astra Serif"/>
                <w:color w:val="000000" w:themeColor="text1"/>
                <w:sz w:val="20"/>
                <w:szCs w:val="20"/>
              </w:rPr>
              <w:t>и организациям, осуществляющим переработку сельскохозяйственной продукции, на сельских территориях</w:t>
            </w:r>
            <w:r w:rsidR="000F1AAC" w:rsidRPr="000F1AAC">
              <w:rPr>
                <w:rFonts w:ascii="PT Astra Serif" w:hAnsi="PT Astra Serif"/>
                <w:color w:val="000000" w:themeColor="text1"/>
                <w:sz w:val="20"/>
                <w:szCs w:val="20"/>
              </w:rPr>
              <w:t>, человек</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0F1AAC" w:rsidRDefault="000F1AAC" w:rsidP="009D05D1">
            <w:pPr>
              <w:ind w:firstLine="0"/>
              <w:jc w:val="center"/>
              <w:rPr>
                <w:rFonts w:ascii="PT Astra Serif" w:hAnsi="PT Astra Serif"/>
                <w:b/>
                <w:sz w:val="20"/>
                <w:szCs w:val="20"/>
                <w:lang w:val="en-US"/>
              </w:rPr>
            </w:pPr>
            <w:r>
              <w:rPr>
                <w:rFonts w:ascii="PT Astra Serif" w:hAnsi="PT Astra Serif"/>
                <w:b/>
                <w:sz w:val="20"/>
                <w:szCs w:val="20"/>
                <w:lang w:val="en-US"/>
              </w:rPr>
              <w:t>9</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34266A" w:rsidRDefault="00F66C06" w:rsidP="009D05D1">
            <w:pPr>
              <w:ind w:firstLine="0"/>
              <w:jc w:val="center"/>
              <w:rPr>
                <w:rFonts w:ascii="PT Astra Serif" w:hAnsi="PT Astra Serif"/>
                <w:b/>
                <w:sz w:val="20"/>
                <w:szCs w:val="20"/>
              </w:rPr>
            </w:pPr>
            <w:r>
              <w:rPr>
                <w:rFonts w:ascii="PT Astra Serif" w:hAnsi="PT Astra Serif"/>
                <w:b/>
                <w:sz w:val="20"/>
                <w:szCs w:val="20"/>
              </w:rPr>
              <w:t>9</w:t>
            </w:r>
          </w:p>
        </w:tc>
      </w:tr>
      <w:tr w:rsidR="000F1AAC"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AC" w:rsidRPr="007E0C20" w:rsidRDefault="000F1AAC" w:rsidP="00C64BDE">
            <w:pPr>
              <w:pStyle w:val="ac"/>
              <w:jc w:val="center"/>
              <w:rPr>
                <w:rFonts w:ascii="PT Astra Serif" w:hAnsi="PT Astra Serif"/>
                <w:bCs/>
                <w:color w:val="000000" w:themeColor="text1"/>
                <w:sz w:val="20"/>
                <w:szCs w:val="20"/>
              </w:rPr>
            </w:pPr>
            <w:r w:rsidRPr="00ED0844">
              <w:rPr>
                <w:rFonts w:ascii="PT Astra Serif" w:hAnsi="PT Astra Serif"/>
                <w:color w:val="000000" w:themeColor="text1"/>
                <w:sz w:val="20"/>
                <w:szCs w:val="20"/>
              </w:rPr>
              <w:t>Целевой индикатор «</w:t>
            </w:r>
            <w:r w:rsidR="00C64BDE" w:rsidRPr="00C64BDE">
              <w:rPr>
                <w:rFonts w:ascii="PT Astra Serif" w:hAnsi="PT Astra Serif"/>
                <w:bCs/>
                <w:color w:val="000000" w:themeColor="text1"/>
                <w:sz w:val="20"/>
                <w:szCs w:val="20"/>
              </w:rPr>
              <w:t xml:space="preserve">Обучены специалисты для </w:t>
            </w:r>
            <w:proofErr w:type="spellStart"/>
            <w:proofErr w:type="gramStart"/>
            <w:r w:rsidR="00C64BDE" w:rsidRPr="00C64BDE">
              <w:rPr>
                <w:rFonts w:ascii="PT Astra Serif" w:hAnsi="PT Astra Serif"/>
                <w:bCs/>
                <w:color w:val="000000" w:themeColor="text1"/>
                <w:sz w:val="20"/>
                <w:szCs w:val="20"/>
              </w:rPr>
              <w:t>сельскохозяйствен</w:t>
            </w:r>
            <w:r w:rsidR="00C64BDE">
              <w:rPr>
                <w:rFonts w:ascii="PT Astra Serif" w:hAnsi="PT Astra Serif"/>
                <w:bCs/>
                <w:color w:val="000000" w:themeColor="text1"/>
                <w:sz w:val="20"/>
                <w:szCs w:val="20"/>
              </w:rPr>
              <w:t>-</w:t>
            </w:r>
            <w:r w:rsidR="00C64BDE" w:rsidRPr="00C64BDE">
              <w:rPr>
                <w:rFonts w:ascii="PT Astra Serif" w:hAnsi="PT Astra Serif"/>
                <w:bCs/>
                <w:color w:val="000000" w:themeColor="text1"/>
                <w:sz w:val="20"/>
                <w:szCs w:val="20"/>
              </w:rPr>
              <w:t>ных</w:t>
            </w:r>
            <w:proofErr w:type="spellEnd"/>
            <w:proofErr w:type="gramEnd"/>
            <w:r w:rsidR="00C64BDE" w:rsidRPr="00C64BDE">
              <w:rPr>
                <w:rFonts w:ascii="PT Astra Serif" w:hAnsi="PT Astra Serif"/>
                <w:bCs/>
                <w:color w:val="000000" w:themeColor="text1"/>
                <w:sz w:val="20"/>
                <w:szCs w:val="20"/>
              </w:rPr>
              <w:t xml:space="preserve"> </w:t>
            </w:r>
            <w:proofErr w:type="spellStart"/>
            <w:r w:rsidR="00C64BDE" w:rsidRPr="00C64BDE">
              <w:rPr>
                <w:rFonts w:ascii="PT Astra Serif" w:hAnsi="PT Astra Serif"/>
                <w:bCs/>
                <w:color w:val="000000" w:themeColor="text1"/>
                <w:sz w:val="20"/>
                <w:szCs w:val="20"/>
              </w:rPr>
              <w:t>товаропроизво</w:t>
            </w:r>
            <w:r w:rsidR="00C64BDE">
              <w:rPr>
                <w:rFonts w:ascii="PT Astra Serif" w:hAnsi="PT Astra Serif"/>
                <w:bCs/>
                <w:color w:val="000000" w:themeColor="text1"/>
                <w:sz w:val="20"/>
                <w:szCs w:val="20"/>
              </w:rPr>
              <w:t>-</w:t>
            </w:r>
            <w:r w:rsidR="00C64BDE" w:rsidRPr="00C64BDE">
              <w:rPr>
                <w:rFonts w:ascii="PT Astra Serif" w:hAnsi="PT Astra Serif"/>
                <w:bCs/>
                <w:color w:val="000000" w:themeColor="text1"/>
                <w:sz w:val="20"/>
                <w:szCs w:val="20"/>
              </w:rPr>
              <w:t>дителей</w:t>
            </w:r>
            <w:proofErr w:type="spellEnd"/>
            <w:r w:rsidR="00C64BDE" w:rsidRPr="00C64BDE">
              <w:rPr>
                <w:rFonts w:ascii="PT Astra Serif" w:hAnsi="PT Astra Serif"/>
                <w:bCs/>
                <w:color w:val="000000" w:themeColor="text1"/>
                <w:sz w:val="20"/>
                <w:szCs w:val="20"/>
              </w:rPr>
              <w:t xml:space="preserve"> и организаций, осуществляющих переработку сельскохозяйственной продукции, на сельских территориях</w:t>
            </w:r>
            <w:r w:rsidRPr="000F1AAC">
              <w:rPr>
                <w:rFonts w:ascii="PT Astra Serif" w:hAnsi="PT Astra Serif"/>
                <w:bCs/>
                <w:color w:val="000000" w:themeColor="text1"/>
                <w:sz w:val="20"/>
                <w:szCs w:val="20"/>
              </w:rPr>
              <w:t>, человек</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0F1AAC" w:rsidRPr="000F1AAC" w:rsidRDefault="007E0C20" w:rsidP="00536C04">
            <w:pPr>
              <w:ind w:firstLine="0"/>
              <w:jc w:val="center"/>
              <w:rPr>
                <w:rFonts w:ascii="PT Astra Serif" w:hAnsi="PT Astra Serif"/>
                <w:b/>
                <w:sz w:val="20"/>
                <w:szCs w:val="20"/>
                <w:lang w:val="en-US"/>
              </w:rPr>
            </w:pPr>
            <w:r>
              <w:rPr>
                <w:rFonts w:ascii="PT Astra Serif" w:hAnsi="PT Astra Serif"/>
                <w:b/>
                <w:sz w:val="20"/>
                <w:szCs w:val="20"/>
                <w:lang w:val="en-US"/>
              </w:rPr>
              <w:t>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AC" w:rsidRPr="00F66C06" w:rsidRDefault="00F66C06" w:rsidP="00536C04">
            <w:pPr>
              <w:ind w:firstLine="0"/>
              <w:jc w:val="center"/>
              <w:rPr>
                <w:rFonts w:ascii="PT Astra Serif" w:hAnsi="PT Astra Serif"/>
                <w:b/>
                <w:sz w:val="20"/>
                <w:szCs w:val="20"/>
              </w:rPr>
            </w:pPr>
            <w:r>
              <w:rPr>
                <w:rFonts w:ascii="PT Astra Serif" w:hAnsi="PT Astra Serif"/>
                <w:b/>
                <w:sz w:val="20"/>
                <w:szCs w:val="20"/>
              </w:rPr>
              <w:t>1</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F311AD" w:rsidRDefault="001A6423" w:rsidP="00F311AD">
            <w:pPr>
              <w:pStyle w:val="ac"/>
              <w:jc w:val="center"/>
              <w:rPr>
                <w:rFonts w:ascii="PT Astra Serif" w:hAnsi="PT Astra Serif"/>
                <w:bCs/>
                <w:color w:val="000000" w:themeColor="text1"/>
                <w:sz w:val="20"/>
                <w:szCs w:val="20"/>
              </w:rPr>
            </w:pPr>
            <w:r w:rsidRPr="00ED0844">
              <w:rPr>
                <w:rFonts w:ascii="PT Astra Serif" w:hAnsi="PT Astra Serif"/>
                <w:color w:val="000000" w:themeColor="text1"/>
                <w:sz w:val="20"/>
                <w:szCs w:val="20"/>
              </w:rPr>
              <w:t>Целевой индикатор «</w:t>
            </w:r>
            <w:r w:rsidR="00F311AD" w:rsidRPr="00F311AD">
              <w:rPr>
                <w:rFonts w:ascii="PT Astra Serif" w:hAnsi="PT Astra Serif"/>
                <w:bCs/>
                <w:color w:val="000000" w:themeColor="text1"/>
                <w:sz w:val="20"/>
                <w:szCs w:val="20"/>
              </w:rPr>
              <w:t xml:space="preserve">Реализованы проекты по благоустройству </w:t>
            </w:r>
            <w:r w:rsidR="00F311AD" w:rsidRPr="00F311AD">
              <w:rPr>
                <w:rFonts w:ascii="PT Astra Serif" w:hAnsi="PT Astra Serif"/>
                <w:bCs/>
                <w:color w:val="000000" w:themeColor="text1"/>
                <w:sz w:val="20"/>
                <w:szCs w:val="20"/>
              </w:rPr>
              <w:lastRenderedPageBreak/>
              <w:t>общественных пространств на сельских территориях</w:t>
            </w:r>
            <w:r w:rsidRPr="00ED0844">
              <w:rPr>
                <w:rFonts w:ascii="PT Astra Serif" w:hAnsi="PT Astra Serif"/>
                <w:color w:val="000000" w:themeColor="text1"/>
                <w:sz w:val="20"/>
                <w:szCs w:val="20"/>
              </w:rPr>
              <w:t>,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ind w:firstLine="0"/>
              <w:jc w:val="center"/>
              <w:rPr>
                <w:rFonts w:ascii="PT Astra Serif" w:hAnsi="PT Astra Serif"/>
                <w:b/>
                <w:sz w:val="20"/>
                <w:szCs w:val="20"/>
                <w:lang w:val="en-US"/>
              </w:rPr>
            </w:pPr>
            <w:r>
              <w:rPr>
                <w:rFonts w:ascii="PT Astra Serif" w:hAnsi="PT Astra Serif"/>
                <w:b/>
                <w:sz w:val="20"/>
                <w:szCs w:val="20"/>
                <w:lang w:val="en-US"/>
              </w:rPr>
              <w:t>61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34266A" w:rsidRDefault="00653572" w:rsidP="009D05D1">
            <w:pPr>
              <w:ind w:firstLine="0"/>
              <w:jc w:val="center"/>
              <w:rPr>
                <w:rFonts w:ascii="PT Astra Serif" w:hAnsi="PT Astra Serif"/>
                <w:b/>
                <w:sz w:val="20"/>
                <w:szCs w:val="20"/>
              </w:rPr>
            </w:pPr>
            <w:r>
              <w:rPr>
                <w:rFonts w:ascii="PT Astra Serif" w:hAnsi="PT Astra Serif"/>
                <w:b/>
                <w:sz w:val="20"/>
                <w:szCs w:val="20"/>
              </w:rPr>
              <w:t>61</w:t>
            </w:r>
          </w:p>
        </w:tc>
      </w:tr>
      <w:tr w:rsidR="003506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3506DF" w:rsidRPr="003506DF" w:rsidRDefault="003506DF" w:rsidP="00C54DC6">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Целевой индикатор «</w:t>
            </w:r>
            <w:r w:rsidR="00C54DC6" w:rsidRPr="00C54DC6">
              <w:rPr>
                <w:rFonts w:ascii="PT Astra Serif" w:hAnsi="PT Astra Serif"/>
                <w:color w:val="000000" w:themeColor="text1"/>
                <w:sz w:val="20"/>
                <w:szCs w:val="20"/>
              </w:rPr>
              <w:t>Реализованы проекты комплексного развития сельских территорий (агломераций)</w:t>
            </w:r>
            <w:r w:rsidRPr="003506DF">
              <w:rPr>
                <w:rFonts w:ascii="PT Astra Serif" w:hAnsi="PT Astra Serif"/>
                <w:color w:val="000000" w:themeColor="text1"/>
                <w:sz w:val="20"/>
                <w:szCs w:val="20"/>
              </w:rPr>
              <w:t>, единиц</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3506DF" w:rsidRPr="003506DF" w:rsidRDefault="003506DF" w:rsidP="009D05D1">
            <w:pPr>
              <w:ind w:firstLine="0"/>
              <w:jc w:val="center"/>
              <w:rPr>
                <w:rFonts w:ascii="PT Astra Serif" w:hAnsi="PT Astra Serif"/>
                <w:b/>
                <w:sz w:val="20"/>
                <w:szCs w:val="20"/>
                <w:lang w:val="en-US"/>
              </w:rPr>
            </w:pPr>
            <w:r w:rsidRPr="003506DF">
              <w:rPr>
                <w:rFonts w:ascii="PT Astra Serif" w:hAnsi="PT Astra Serif"/>
                <w:b/>
                <w:sz w:val="20"/>
                <w:szCs w:val="20"/>
                <w:lang w:val="en-US"/>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506DF" w:rsidRPr="007E6E1F" w:rsidRDefault="007E6E1F" w:rsidP="009D05D1">
            <w:pPr>
              <w:ind w:firstLine="0"/>
              <w:jc w:val="center"/>
              <w:rPr>
                <w:rFonts w:ascii="PT Astra Serif" w:hAnsi="PT Astra Serif"/>
                <w:b/>
                <w:color w:val="000000"/>
                <w:sz w:val="20"/>
                <w:szCs w:val="20"/>
              </w:rPr>
            </w:pPr>
            <w:r>
              <w:rPr>
                <w:rFonts w:ascii="PT Astra Serif" w:hAnsi="PT Astra Serif"/>
                <w:b/>
                <w:color w:val="000000"/>
                <w:sz w:val="20"/>
                <w:szCs w:val="20"/>
              </w:rPr>
              <w:t>2</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Благоустройство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006316B1" w:rsidRPr="00ED0844">
              <w:rPr>
                <w:rFonts w:ascii="PT Astra Serif" w:hAnsi="PT Astra Serif"/>
                <w:sz w:val="20"/>
                <w:szCs w:val="20"/>
              </w:rPr>
              <w:t xml:space="preserve"> ОГБУ «Агентство</w:t>
            </w:r>
            <w:r w:rsidR="006316B1"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R5769</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B5BB5" w:rsidP="009D05D1">
            <w:pPr>
              <w:pStyle w:val="aa"/>
              <w:jc w:val="center"/>
              <w:rPr>
                <w:rFonts w:ascii="PT Astra Serif" w:hAnsi="PT Astra Serif"/>
                <w:color w:val="000000" w:themeColor="text1"/>
                <w:sz w:val="20"/>
                <w:szCs w:val="20"/>
              </w:rPr>
            </w:pPr>
            <w:r w:rsidRPr="001B5BB5">
              <w:rPr>
                <w:rFonts w:ascii="PT Astra Serif" w:hAnsi="PT Astra Serif"/>
                <w:color w:val="000000" w:themeColor="text1"/>
                <w:sz w:val="20"/>
                <w:szCs w:val="20"/>
              </w:rPr>
              <w:t>19339,75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w:t>
            </w:r>
            <w:r w:rsidR="00244A6F">
              <w:rPr>
                <w:rFonts w:ascii="PT Astra Serif" w:hAnsi="PT Astra Serif"/>
                <w:sz w:val="20"/>
                <w:szCs w:val="20"/>
              </w:rPr>
              <w:t>оприятий; заключение соглашения</w:t>
            </w:r>
            <w:r w:rsidR="00244A6F">
              <w:rPr>
                <w:rFonts w:ascii="PT Astra Serif" w:hAnsi="PT Astra Serif"/>
                <w:sz w:val="20"/>
                <w:szCs w:val="20"/>
              </w:rPr>
              <w:br/>
            </w:r>
            <w:r w:rsidRPr="00ED0844">
              <w:rPr>
                <w:rFonts w:ascii="PT Astra Serif" w:hAnsi="PT Astra Serif"/>
                <w:sz w:val="20"/>
                <w:szCs w:val="20"/>
              </w:rPr>
              <w:t>с муниципальным образованием и перечисление</w:t>
            </w:r>
          </w:p>
          <w:p w:rsidR="006316B1" w:rsidRPr="00ED0844" w:rsidRDefault="006316B1" w:rsidP="00A15787">
            <w:pPr>
              <w:ind w:firstLine="0"/>
              <w:jc w:val="center"/>
              <w:rPr>
                <w:rFonts w:ascii="PT Astra Serif" w:hAnsi="PT Astra Serif"/>
                <w:sz w:val="20"/>
                <w:szCs w:val="20"/>
              </w:rPr>
            </w:pPr>
            <w:r w:rsidRPr="00ED0844">
              <w:rPr>
                <w:rFonts w:ascii="PT Astra Serif" w:hAnsi="PT Astra Serif"/>
                <w:sz w:val="20"/>
                <w:szCs w:val="20"/>
              </w:rPr>
              <w:t xml:space="preserve">им </w:t>
            </w:r>
            <w:r w:rsidR="00A15787">
              <w:rPr>
                <w:rFonts w:ascii="PT Astra Serif" w:hAnsi="PT Astra Serif"/>
                <w:sz w:val="20"/>
                <w:szCs w:val="20"/>
              </w:rPr>
              <w:t>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91AF8" w:rsidRPr="00B91AF8" w:rsidRDefault="00B91AF8" w:rsidP="00B91AF8">
            <w:pPr>
              <w:ind w:firstLine="0"/>
              <w:jc w:val="center"/>
              <w:rPr>
                <w:rFonts w:ascii="PT Astra Serif" w:hAnsi="PT Astra Serif"/>
                <w:color w:val="000000"/>
                <w:sz w:val="20"/>
                <w:szCs w:val="20"/>
              </w:rPr>
            </w:pPr>
            <w:r w:rsidRPr="00B91AF8">
              <w:rPr>
                <w:rFonts w:ascii="PT Astra Serif" w:hAnsi="PT Astra Serif"/>
                <w:color w:val="000000"/>
                <w:sz w:val="20"/>
                <w:szCs w:val="20"/>
              </w:rPr>
              <w:t>Заключено соглашение с Минсельхозом России от 28.12.2021 № 082-09-2022-271 на обеспечение комплексного развития сельских территорий в рамках реализации федерального проекта "Благоустройство сельских</w:t>
            </w:r>
          </w:p>
          <w:p w:rsidR="006316B1" w:rsidRPr="00ED0844" w:rsidRDefault="00B91AF8" w:rsidP="00B91AF8">
            <w:pPr>
              <w:ind w:firstLine="0"/>
              <w:jc w:val="center"/>
              <w:rPr>
                <w:rFonts w:ascii="PT Astra Serif" w:hAnsi="PT Astra Serif"/>
                <w:color w:val="000000"/>
                <w:sz w:val="20"/>
                <w:szCs w:val="20"/>
              </w:rPr>
            </w:pPr>
            <w:r w:rsidRPr="00B91AF8">
              <w:rPr>
                <w:rFonts w:ascii="PT Astra Serif" w:hAnsi="PT Astra Serif"/>
                <w:color w:val="000000"/>
                <w:sz w:val="20"/>
                <w:szCs w:val="20"/>
              </w:rPr>
              <w:t>территорий". Денежные средства доводились по мере заключения муниципальными образованиями контрактов. В рамках реализации мероприятий федерального проекта "Благоустройство сельских территорий" в 2022 году реализован 61 проект во всех муниципальных образованиях Ульяновской области</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2.2. Поощрение</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популяризация достижений в сфере развития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 xml:space="preserve">Тимохин Игорь Николаевич, директор департамента </w:t>
            </w:r>
            <w:r w:rsidRPr="00ED0844">
              <w:rPr>
                <w:rFonts w:ascii="PT Astra Serif" w:hAnsi="PT Astra Serif"/>
                <w:bCs/>
                <w:sz w:val="20"/>
                <w:szCs w:val="20"/>
              </w:rPr>
              <w:t xml:space="preserve">правовой и организационной работы, </w:t>
            </w:r>
            <w:r w:rsidRPr="00ED0844">
              <w:rPr>
                <w:rFonts w:ascii="PT Astra Serif" w:hAnsi="PT Astra Serif"/>
                <w:sz w:val="20"/>
                <w:szCs w:val="20"/>
              </w:rPr>
              <w:t>67-60-04</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93 2 02 46040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B5BB5" w:rsidP="009D05D1">
            <w:pPr>
              <w:pStyle w:val="aa"/>
              <w:jc w:val="center"/>
              <w:rPr>
                <w:rFonts w:ascii="PT Astra Serif" w:hAnsi="PT Astra Serif"/>
                <w:color w:val="000000" w:themeColor="text1"/>
                <w:sz w:val="20"/>
                <w:szCs w:val="20"/>
              </w:rPr>
            </w:pPr>
            <w:r w:rsidRPr="001B5BB5">
              <w:rPr>
                <w:rFonts w:ascii="PT Astra Serif" w:hAnsi="PT Astra Serif"/>
                <w:color w:val="000000" w:themeColor="text1"/>
                <w:sz w:val="20"/>
                <w:szCs w:val="20"/>
              </w:rPr>
              <w:t>17800,0</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Перечисление выплат пенсионерам и молодым специалистам сельскохозяйственной отрасли:</w:t>
            </w:r>
          </w:p>
          <w:p w:rsidR="006316B1" w:rsidRPr="00ED0844" w:rsidRDefault="006316B1" w:rsidP="009D05D1">
            <w:pPr>
              <w:ind w:firstLine="0"/>
              <w:jc w:val="center"/>
              <w:rPr>
                <w:rFonts w:ascii="PT Astra Serif" w:hAnsi="PT Astra Serif"/>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сбор заявок от молодых специалистов и пенсионеров – бывших руководителей сельхозпредприятий; рассмотрение заявок; перечисление выплат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B91AF8" w:rsidP="002F33A1">
            <w:pPr>
              <w:ind w:firstLine="0"/>
              <w:jc w:val="center"/>
              <w:rPr>
                <w:rFonts w:ascii="PT Astra Serif" w:hAnsi="PT Astra Serif"/>
                <w:color w:val="000000"/>
                <w:sz w:val="20"/>
                <w:szCs w:val="20"/>
              </w:rPr>
            </w:pPr>
            <w:r w:rsidRPr="00B91AF8">
              <w:rPr>
                <w:rFonts w:ascii="PT Astra Serif" w:hAnsi="PT Astra Serif"/>
                <w:sz w:val="20"/>
                <w:szCs w:val="20"/>
              </w:rPr>
              <w:t xml:space="preserve">Осуществлён сбор заявок от молодых специалистов и пенсионеров – бывших руководителей сельхозпредприятий на перечисление выплат; рассмотрение заявок. В рамках указанной освоенной суммы осуществлено перечисление выплат пенсионерам и молодым специалистам сельскохозяйственной отрасли. </w:t>
            </w:r>
            <w:r w:rsidRPr="00B91AF8">
              <w:rPr>
                <w:rFonts w:ascii="PT Astra Serif" w:hAnsi="PT Astra Serif"/>
                <w:sz w:val="20"/>
                <w:szCs w:val="20"/>
              </w:rPr>
              <w:lastRenderedPageBreak/>
              <w:t>Предусмотренная сумма закладывалась с учётом новых привлечённых молодых специалистов, претендующие на получение субсидии не представили полный пакет документов</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2.3. Содействие занятости сельского населения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R5762</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B5BB5" w:rsidP="009D05D1">
            <w:pPr>
              <w:pStyle w:val="aa"/>
              <w:jc w:val="center"/>
              <w:rPr>
                <w:rFonts w:ascii="PT Astra Serif" w:hAnsi="PT Astra Serif"/>
                <w:color w:val="000000" w:themeColor="text1"/>
                <w:sz w:val="20"/>
                <w:szCs w:val="20"/>
              </w:rPr>
            </w:pPr>
            <w:r w:rsidRPr="001B5BB5">
              <w:rPr>
                <w:rFonts w:ascii="PT Astra Serif" w:hAnsi="PT Astra Serif"/>
                <w:color w:val="000000" w:themeColor="text1"/>
                <w:sz w:val="20"/>
                <w:szCs w:val="20"/>
              </w:rPr>
              <w:t>202,25</w:t>
            </w:r>
          </w:p>
        </w:tc>
        <w:tc>
          <w:tcPr>
            <w:tcW w:w="2725" w:type="dxa"/>
            <w:tcBorders>
              <w:top w:val="single" w:sz="4" w:space="0" w:color="000000"/>
              <w:left w:val="single" w:sz="4" w:space="0" w:color="000000"/>
              <w:bottom w:val="single" w:sz="4" w:space="0" w:color="000000"/>
            </w:tcBorders>
            <w:shd w:val="clear" w:color="auto" w:fill="auto"/>
          </w:tcPr>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Заключение соглашения</w:t>
            </w:r>
            <w:r w:rsidRPr="00F81161">
              <w:rPr>
                <w:rFonts w:ascii="PT Astra Serif" w:hAnsi="PT Astra Serif"/>
                <w:color w:val="000000" w:themeColor="text1"/>
                <w:sz w:val="20"/>
                <w:szCs w:val="20"/>
              </w:rPr>
              <w:br/>
              <w:t>с Минсельхозом России</w:t>
            </w:r>
            <w:r w:rsidRPr="00F81161">
              <w:rPr>
                <w:rFonts w:ascii="PT Astra Serif" w:hAnsi="PT Astra Serif"/>
                <w:color w:val="000000" w:themeColor="text1"/>
                <w:sz w:val="20"/>
                <w:szCs w:val="20"/>
              </w:rPr>
              <w:br/>
              <w:t>о предоставлении субсидии</w:t>
            </w:r>
          </w:p>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из федерального бюджета бюджету Ульяновской области;</w:t>
            </w:r>
          </w:p>
          <w:p w:rsidR="006316B1" w:rsidRPr="00ED0844" w:rsidRDefault="00F81161" w:rsidP="00F81161">
            <w:pPr>
              <w:ind w:firstLine="0"/>
              <w:jc w:val="center"/>
              <w:rPr>
                <w:rFonts w:ascii="PT Astra Serif" w:hAnsi="PT Astra Serif"/>
                <w:sz w:val="20"/>
                <w:szCs w:val="20"/>
              </w:rPr>
            </w:pPr>
            <w:r w:rsidRPr="00F81161">
              <w:rPr>
                <w:rFonts w:ascii="PT Astra Serif" w:hAnsi="PT Astra Serif"/>
                <w:color w:val="000000" w:themeColor="text1"/>
                <w:sz w:val="20"/>
                <w:szCs w:val="20"/>
              </w:rPr>
              <w:t>приём документов</w:t>
            </w:r>
            <w:r w:rsidRPr="00F81161">
              <w:rPr>
                <w:rFonts w:ascii="PT Astra Serif" w:hAnsi="PT Astra Serif"/>
                <w:color w:val="000000" w:themeColor="text1"/>
                <w:sz w:val="20"/>
                <w:szCs w:val="20"/>
              </w:rPr>
              <w:br/>
              <w:t>от хозяйствующих субъектов на перечисление субсидии; перечисление субсидии; сбор отчётов от хозяйствующих субъектов 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91AF8" w:rsidRPr="00B91AF8" w:rsidRDefault="00B91AF8" w:rsidP="00B91AF8">
            <w:pPr>
              <w:ind w:firstLine="0"/>
              <w:jc w:val="center"/>
              <w:rPr>
                <w:rFonts w:ascii="PT Astra Serif" w:hAnsi="PT Astra Serif"/>
                <w:color w:val="000000"/>
                <w:sz w:val="20"/>
                <w:szCs w:val="20"/>
              </w:rPr>
            </w:pPr>
            <w:r w:rsidRPr="00B91AF8">
              <w:rPr>
                <w:rFonts w:ascii="PT Astra Serif" w:hAnsi="PT Astra Serif"/>
                <w:color w:val="000000"/>
                <w:sz w:val="20"/>
                <w:szCs w:val="20"/>
              </w:rPr>
              <w:t>Заключено соглашение с Минсельхозом России от 28.12.2021 № 082-09-2022-271 в рамках реализации федерального проекта "Содействие</w:t>
            </w:r>
          </w:p>
          <w:p w:rsidR="006316B1" w:rsidRPr="00ED0844" w:rsidRDefault="00B91AF8" w:rsidP="00B91AF8">
            <w:pPr>
              <w:ind w:firstLine="0"/>
              <w:jc w:val="center"/>
              <w:rPr>
                <w:rFonts w:ascii="PT Astra Serif" w:hAnsi="PT Astra Serif"/>
                <w:color w:val="000000"/>
                <w:sz w:val="20"/>
                <w:szCs w:val="20"/>
              </w:rPr>
            </w:pPr>
            <w:r w:rsidRPr="00B91AF8">
              <w:rPr>
                <w:rFonts w:ascii="PT Astra Serif" w:hAnsi="PT Astra Serif"/>
                <w:color w:val="000000"/>
                <w:sz w:val="20"/>
                <w:szCs w:val="20"/>
              </w:rPr>
              <w:t>занятости сельского населения". Денежные средства доводились по мере проверки представленных пакетов документов по студентам. Предусмотренная сумма закладывалась с учётом привлечённых студентов, претендующий на получение субсидии не представил полный пакет документов</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2.4. Обеспечение комплексного развития сельских территорий (современный облик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Default="003949E0" w:rsidP="009D05D1">
            <w:pPr>
              <w:ind w:firstLine="0"/>
              <w:jc w:val="center"/>
              <w:rPr>
                <w:rFonts w:ascii="PT Astra Serif" w:hAnsi="PT Astra Serif"/>
                <w:color w:val="000000" w:themeColor="text1"/>
                <w:sz w:val="20"/>
                <w:szCs w:val="20"/>
              </w:rPr>
            </w:pPr>
            <w:r w:rsidRPr="003949E0">
              <w:rPr>
                <w:rFonts w:ascii="PT Astra Serif" w:hAnsi="PT Astra Serif"/>
                <w:color w:val="000000" w:themeColor="text1"/>
                <w:sz w:val="20"/>
                <w:szCs w:val="20"/>
              </w:rPr>
              <w:t xml:space="preserve">Министерство </w:t>
            </w:r>
            <w:r w:rsidR="003B1DCB">
              <w:rPr>
                <w:rFonts w:ascii="PT Astra Serif" w:hAnsi="PT Astra Serif"/>
                <w:color w:val="000000" w:themeColor="text1"/>
                <w:sz w:val="20"/>
                <w:szCs w:val="20"/>
              </w:rPr>
              <w:t>жилищно-коммунального хозяйства</w:t>
            </w:r>
            <w:r w:rsidR="003B1DCB">
              <w:rPr>
                <w:rFonts w:ascii="PT Astra Serif" w:hAnsi="PT Astra Serif"/>
                <w:color w:val="000000" w:themeColor="text1"/>
                <w:sz w:val="20"/>
                <w:szCs w:val="20"/>
              </w:rPr>
              <w:br/>
            </w:r>
            <w:r w:rsidRPr="003949E0">
              <w:rPr>
                <w:rFonts w:ascii="PT Astra Serif" w:hAnsi="PT Astra Serif"/>
                <w:color w:val="000000" w:themeColor="text1"/>
                <w:sz w:val="20"/>
                <w:szCs w:val="20"/>
              </w:rPr>
              <w:t>и строительства Ульяновской области</w:t>
            </w:r>
          </w:p>
          <w:p w:rsidR="003949E0" w:rsidRPr="00ED0844" w:rsidRDefault="003949E0"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Кирсанова Ольга Александровна, 414738, Малышева Наталья Александровна, 412519</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2 02 R5765</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B5BB5" w:rsidP="009D05D1">
            <w:pPr>
              <w:pStyle w:val="aa"/>
              <w:jc w:val="center"/>
              <w:rPr>
                <w:rFonts w:ascii="PT Astra Serif" w:hAnsi="PT Astra Serif"/>
                <w:color w:val="000000" w:themeColor="text1"/>
                <w:sz w:val="20"/>
                <w:szCs w:val="20"/>
              </w:rPr>
            </w:pPr>
            <w:r w:rsidRPr="001B5BB5">
              <w:rPr>
                <w:rFonts w:ascii="PT Astra Serif" w:hAnsi="PT Astra Serif"/>
                <w:color w:val="000000" w:themeColor="text1"/>
                <w:sz w:val="20"/>
                <w:szCs w:val="20"/>
              </w:rPr>
              <w:t>79158,26832</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6316B1" w:rsidRPr="00ED0844" w:rsidRDefault="006316B1" w:rsidP="00A15787">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3021E" w:rsidRPr="0023021E" w:rsidRDefault="0023021E" w:rsidP="0023021E">
            <w:pPr>
              <w:ind w:firstLine="0"/>
              <w:jc w:val="center"/>
              <w:rPr>
                <w:rFonts w:ascii="PT Astra Serif" w:hAnsi="PT Astra Serif"/>
                <w:sz w:val="20"/>
                <w:szCs w:val="20"/>
              </w:rPr>
            </w:pPr>
            <w:r w:rsidRPr="0023021E">
              <w:rPr>
                <w:rFonts w:ascii="PT Astra Serif" w:hAnsi="PT Astra Serif"/>
                <w:sz w:val="20"/>
                <w:szCs w:val="20"/>
              </w:rPr>
              <w:t>Заключено соглашение с Минсельхозом России от 28.12.2021 № 082-09-2022-388 на обеспечение комплексного развития сельских территорий в рамках реализации федерального проекта "Современный облик сельских территорий". Денежные средства доводились по мере заключения муниципальными образованиями контрактов. В 2022 году завершилась реализация 3 двухгодичных проектов, переходящих с 2021 года, из них:</w:t>
            </w:r>
          </w:p>
          <w:p w:rsidR="006316B1" w:rsidRPr="00ED0844" w:rsidRDefault="0023021E" w:rsidP="0023021E">
            <w:pPr>
              <w:ind w:firstLine="0"/>
              <w:jc w:val="center"/>
              <w:rPr>
                <w:rFonts w:ascii="PT Astra Serif" w:hAnsi="PT Astra Serif"/>
                <w:sz w:val="20"/>
                <w:szCs w:val="20"/>
              </w:rPr>
            </w:pPr>
            <w:r w:rsidRPr="0023021E">
              <w:rPr>
                <w:rFonts w:ascii="PT Astra Serif" w:hAnsi="PT Astra Serif"/>
                <w:sz w:val="20"/>
                <w:szCs w:val="20"/>
              </w:rPr>
              <w:lastRenderedPageBreak/>
              <w:t>2 объекта в муниципальном образовании «</w:t>
            </w:r>
            <w:proofErr w:type="spellStart"/>
            <w:r w:rsidRPr="0023021E">
              <w:rPr>
                <w:rFonts w:ascii="PT Astra Serif" w:hAnsi="PT Astra Serif"/>
                <w:sz w:val="20"/>
                <w:szCs w:val="20"/>
              </w:rPr>
              <w:t>Инзенский</w:t>
            </w:r>
            <w:proofErr w:type="spellEnd"/>
            <w:r w:rsidRPr="0023021E">
              <w:rPr>
                <w:rFonts w:ascii="PT Astra Serif" w:hAnsi="PT Astra Serif"/>
                <w:sz w:val="20"/>
                <w:szCs w:val="20"/>
              </w:rPr>
              <w:t xml:space="preserve"> район»: - «Строительство канализационных сетей и канализационной насосной станции микрорайона Лесхоза (7,468 км)», получен ввод в эксплуатацию 29.12.2022; - «Реконструкция водовода р.п. Глотовка (6,457 км)», получен ввод в эксплуатацию 22.12.2022; 1 объект в муниципальном образовании «</w:t>
            </w:r>
            <w:proofErr w:type="spellStart"/>
            <w:r w:rsidRPr="0023021E">
              <w:rPr>
                <w:rFonts w:ascii="PT Astra Serif" w:hAnsi="PT Astra Serif"/>
                <w:sz w:val="20"/>
                <w:szCs w:val="20"/>
              </w:rPr>
              <w:t>Кузоватовский</w:t>
            </w:r>
            <w:proofErr w:type="spellEnd"/>
            <w:r w:rsidRPr="0023021E">
              <w:rPr>
                <w:rFonts w:ascii="PT Astra Serif" w:hAnsi="PT Astra Serif"/>
                <w:sz w:val="20"/>
                <w:szCs w:val="20"/>
              </w:rPr>
              <w:t xml:space="preserve"> район»: - «Реконструкция водопровода с. </w:t>
            </w:r>
            <w:proofErr w:type="spellStart"/>
            <w:r w:rsidRPr="0023021E">
              <w:rPr>
                <w:rFonts w:ascii="PT Astra Serif" w:hAnsi="PT Astra Serif"/>
                <w:sz w:val="20"/>
                <w:szCs w:val="20"/>
              </w:rPr>
              <w:t>Баевка</w:t>
            </w:r>
            <w:proofErr w:type="spellEnd"/>
            <w:r w:rsidRPr="0023021E">
              <w:rPr>
                <w:rFonts w:ascii="PT Astra Serif" w:hAnsi="PT Astra Serif"/>
                <w:sz w:val="20"/>
                <w:szCs w:val="20"/>
              </w:rPr>
              <w:t xml:space="preserve"> (13,828 км)», получен ввод в эксплуатацию 28.12.2022</w:t>
            </w:r>
          </w:p>
        </w:tc>
      </w:tr>
      <w:tr w:rsidR="0000417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04172" w:rsidRPr="00AD7C94" w:rsidRDefault="00004172" w:rsidP="009D05D1">
            <w:pPr>
              <w:pStyle w:val="aa"/>
              <w:jc w:val="center"/>
              <w:rPr>
                <w:rFonts w:ascii="PT Astra Serif" w:hAnsi="PT Astra Serif"/>
                <w:color w:val="000000" w:themeColor="text1"/>
                <w:sz w:val="20"/>
                <w:szCs w:val="20"/>
              </w:rPr>
            </w:pPr>
            <w:r w:rsidRPr="00AD7C94">
              <w:rPr>
                <w:rFonts w:ascii="PT Astra Serif" w:hAnsi="PT Astra Serif"/>
                <w:color w:val="000000" w:themeColor="text1"/>
                <w:sz w:val="20"/>
                <w:szCs w:val="20"/>
              </w:rPr>
              <w:lastRenderedPageBreak/>
              <w:t>2.5. Обустройство объе</w:t>
            </w:r>
            <w:r>
              <w:rPr>
                <w:rFonts w:ascii="PT Astra Serif" w:hAnsi="PT Astra Serif"/>
                <w:color w:val="000000" w:themeColor="text1"/>
                <w:sz w:val="20"/>
                <w:szCs w:val="20"/>
              </w:rPr>
              <w:t>ктами инженерной инфраструктуры</w:t>
            </w:r>
            <w:r>
              <w:rPr>
                <w:rFonts w:ascii="PT Astra Serif" w:hAnsi="PT Astra Serif"/>
                <w:color w:val="000000" w:themeColor="text1"/>
                <w:sz w:val="20"/>
                <w:szCs w:val="20"/>
              </w:rPr>
              <w:br/>
            </w:r>
            <w:r w:rsidRPr="00AD7C94">
              <w:rPr>
                <w:rFonts w:ascii="PT Astra Serif" w:hAnsi="PT Astra Serif"/>
                <w:color w:val="000000" w:themeColor="text1"/>
                <w:sz w:val="20"/>
                <w:szCs w:val="20"/>
              </w:rPr>
              <w:t>и благоуст</w:t>
            </w:r>
            <w:r>
              <w:rPr>
                <w:rFonts w:ascii="PT Astra Serif" w:hAnsi="PT Astra Serif"/>
                <w:color w:val="000000" w:themeColor="text1"/>
                <w:sz w:val="20"/>
                <w:szCs w:val="20"/>
              </w:rPr>
              <w:t>ройство площадок, расположенных</w:t>
            </w:r>
            <w:r>
              <w:rPr>
                <w:rFonts w:ascii="PT Astra Serif" w:hAnsi="PT Astra Serif"/>
                <w:color w:val="000000" w:themeColor="text1"/>
                <w:sz w:val="20"/>
                <w:szCs w:val="20"/>
              </w:rPr>
              <w:br/>
            </w:r>
            <w:r w:rsidRPr="00AD7C94">
              <w:rPr>
                <w:rFonts w:ascii="PT Astra Serif" w:hAnsi="PT Astra Serif"/>
                <w:color w:val="000000" w:themeColor="text1"/>
                <w:sz w:val="20"/>
                <w:szCs w:val="20"/>
              </w:rPr>
              <w:t>на сельских территориях, под компактную жилищную застройку</w:t>
            </w:r>
          </w:p>
        </w:tc>
        <w:tc>
          <w:tcPr>
            <w:tcW w:w="2038"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04172" w:rsidRPr="00ED0844" w:rsidRDefault="00004172" w:rsidP="009D05D1">
            <w:pPr>
              <w:ind w:firstLine="0"/>
              <w:jc w:val="center"/>
              <w:rPr>
                <w:rFonts w:ascii="PT Astra Serif" w:hAnsi="PT Astra Serif"/>
                <w:color w:val="000000" w:themeColor="text1"/>
                <w:sz w:val="20"/>
                <w:szCs w:val="20"/>
              </w:rPr>
            </w:pPr>
          </w:p>
          <w:p w:rsidR="00004172"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04172" w:rsidRPr="000A3D52" w:rsidRDefault="000A3D52" w:rsidP="009D05D1">
            <w:pPr>
              <w:pStyle w:val="aa"/>
              <w:jc w:val="center"/>
              <w:rPr>
                <w:rFonts w:ascii="PT Astra Serif" w:hAnsi="PT Astra Serif"/>
                <w:color w:val="000000" w:themeColor="text1"/>
                <w:sz w:val="20"/>
                <w:szCs w:val="20"/>
                <w:lang w:val="en-US"/>
              </w:rPr>
            </w:pPr>
            <w:r w:rsidRPr="000A3D52">
              <w:rPr>
                <w:rFonts w:ascii="PT Astra Serif" w:hAnsi="PT Astra Serif"/>
                <w:color w:val="000000" w:themeColor="text1"/>
                <w:sz w:val="20"/>
                <w:szCs w:val="20"/>
              </w:rPr>
              <w:t xml:space="preserve">93 2 02 </w:t>
            </w:r>
            <w:r w:rsidRPr="000A3D52">
              <w:rPr>
                <w:rFonts w:ascii="PT Astra Serif" w:hAnsi="PT Astra Serif"/>
                <w:color w:val="000000" w:themeColor="text1"/>
                <w:sz w:val="20"/>
                <w:szCs w:val="20"/>
                <w:lang w:val="en-US"/>
              </w:rPr>
              <w:t>R5766</w:t>
            </w:r>
          </w:p>
        </w:tc>
        <w:tc>
          <w:tcPr>
            <w:tcW w:w="1742" w:type="dxa"/>
            <w:tcBorders>
              <w:top w:val="single" w:sz="4" w:space="0" w:color="000000"/>
              <w:left w:val="single" w:sz="4" w:space="0" w:color="000000"/>
              <w:bottom w:val="single" w:sz="4" w:space="0" w:color="000000"/>
            </w:tcBorders>
            <w:shd w:val="clear" w:color="auto" w:fill="auto"/>
          </w:tcPr>
          <w:p w:rsidR="00004172" w:rsidRPr="00AD7C94" w:rsidRDefault="001B5BB5" w:rsidP="009D05D1">
            <w:pPr>
              <w:pStyle w:val="aa"/>
              <w:jc w:val="center"/>
              <w:rPr>
                <w:rFonts w:ascii="PT Astra Serif" w:hAnsi="PT Astra Serif"/>
                <w:color w:val="000000" w:themeColor="text1"/>
                <w:sz w:val="20"/>
                <w:szCs w:val="20"/>
              </w:rPr>
            </w:pPr>
            <w:r w:rsidRPr="001B5BB5">
              <w:rPr>
                <w:rFonts w:ascii="PT Astra Serif" w:hAnsi="PT Astra Serif"/>
                <w:color w:val="000000" w:themeColor="text1"/>
                <w:sz w:val="20"/>
                <w:szCs w:val="20"/>
              </w:rPr>
              <w:t>42127,62887</w:t>
            </w:r>
          </w:p>
        </w:tc>
        <w:tc>
          <w:tcPr>
            <w:tcW w:w="2725"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004172" w:rsidRPr="00AD7C94" w:rsidRDefault="00004172"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3021E" w:rsidRPr="0023021E" w:rsidRDefault="0023021E" w:rsidP="0023021E">
            <w:pPr>
              <w:ind w:firstLine="0"/>
              <w:jc w:val="center"/>
              <w:rPr>
                <w:rFonts w:ascii="PT Astra Serif" w:hAnsi="PT Astra Serif"/>
                <w:sz w:val="20"/>
                <w:szCs w:val="20"/>
              </w:rPr>
            </w:pPr>
            <w:r w:rsidRPr="0023021E">
              <w:rPr>
                <w:rFonts w:ascii="PT Astra Serif" w:hAnsi="PT Astra Serif"/>
                <w:sz w:val="20"/>
                <w:szCs w:val="20"/>
              </w:rPr>
              <w:t>Заключено соглашение с Минсельхозом России от 27.12.2021 № 082-09-2022-339 на обеспечение комплексного развития сельских территорий в рамках реализации федерального проекта "Развитие жилищного строительства на сельских территориях и повышение уровня благоустройства домовладений". В данном федеральном проекте принимает участие муниципальное образование «Новоспасский район» Ульяновской области с мероприятием «Комплексная компактная застройка и благоустройство микрорайона «Южный» в р.п. Новоспасское Ульяновской области на 2022-</w:t>
            </w:r>
            <w:r w:rsidRPr="0023021E">
              <w:rPr>
                <w:rFonts w:ascii="PT Astra Serif" w:hAnsi="PT Astra Serif"/>
                <w:sz w:val="20"/>
                <w:szCs w:val="20"/>
              </w:rPr>
              <w:lastRenderedPageBreak/>
              <w:t xml:space="preserve">2024 гг.». </w:t>
            </w:r>
          </w:p>
          <w:p w:rsidR="0023021E" w:rsidRPr="0023021E" w:rsidRDefault="0023021E" w:rsidP="0023021E">
            <w:pPr>
              <w:ind w:firstLine="0"/>
              <w:jc w:val="center"/>
              <w:rPr>
                <w:rFonts w:ascii="PT Astra Serif" w:hAnsi="PT Astra Serif"/>
                <w:sz w:val="20"/>
                <w:szCs w:val="20"/>
              </w:rPr>
            </w:pPr>
            <w:r w:rsidRPr="0023021E">
              <w:rPr>
                <w:rFonts w:ascii="PT Astra Serif" w:hAnsi="PT Astra Serif"/>
                <w:sz w:val="20"/>
                <w:szCs w:val="20"/>
              </w:rPr>
              <w:t xml:space="preserve">В 2022 году в рамках данного мероприятия реализовано два объекта: </w:t>
            </w:r>
          </w:p>
          <w:p w:rsidR="00004172" w:rsidRPr="00AD7C94" w:rsidRDefault="0023021E" w:rsidP="0023021E">
            <w:pPr>
              <w:ind w:firstLine="0"/>
              <w:jc w:val="center"/>
              <w:rPr>
                <w:rFonts w:ascii="PT Astra Serif" w:hAnsi="PT Astra Serif"/>
                <w:sz w:val="20"/>
                <w:szCs w:val="20"/>
              </w:rPr>
            </w:pPr>
            <w:r w:rsidRPr="0023021E">
              <w:rPr>
                <w:rFonts w:ascii="PT Astra Serif" w:hAnsi="PT Astra Serif"/>
                <w:sz w:val="20"/>
                <w:szCs w:val="20"/>
              </w:rPr>
              <w:t>1. «Строительство автомобильной дороги «Улица Дружбы в р.п. Новоспасское Новоспасского района Ульяновской области» (строительная длина 0,992 км). 2. Создание и обустройство зон отдыха, спортивных и детских игровых площадок с устройством сетей освещения, на земельном участке с к.н. 73:11:040701:1376 в микрорайоне «</w:t>
            </w:r>
            <w:proofErr w:type="gramStart"/>
            <w:r w:rsidRPr="0023021E">
              <w:rPr>
                <w:rFonts w:ascii="PT Astra Serif" w:hAnsi="PT Astra Serif"/>
                <w:sz w:val="20"/>
                <w:szCs w:val="20"/>
              </w:rPr>
              <w:t>Южный</w:t>
            </w:r>
            <w:proofErr w:type="gramEnd"/>
            <w:r w:rsidRPr="0023021E">
              <w:rPr>
                <w:rFonts w:ascii="PT Astra Serif" w:hAnsi="PT Astra Serif"/>
                <w:sz w:val="20"/>
                <w:szCs w:val="20"/>
              </w:rPr>
              <w:t>», располагающимся на территории МО «Новоспасское городское поселение» в р.п. Новоспасское»</w:t>
            </w:r>
          </w:p>
        </w:tc>
      </w:tr>
      <w:tr w:rsidR="00FA540D"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A540D" w:rsidRPr="00AD7C94" w:rsidRDefault="00FA540D"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2.6.</w:t>
            </w:r>
            <w:r w:rsidRPr="00FA540D">
              <w:rPr>
                <w:rFonts w:ascii="PT Astra Serif" w:eastAsia="Calibri" w:hAnsi="PT Astra Serif" w:cs="PT Astra Serif"/>
                <w:sz w:val="20"/>
                <w:szCs w:val="20"/>
              </w:rPr>
              <w:t xml:space="preserve"> </w:t>
            </w:r>
            <w:r w:rsidRPr="00FA540D">
              <w:rPr>
                <w:rFonts w:ascii="PT Astra Serif" w:hAnsi="PT Astra Serif"/>
                <w:color w:val="000000" w:themeColor="text1"/>
                <w:sz w:val="20"/>
                <w:szCs w:val="20"/>
              </w:rPr>
              <w:t>Содействие занятости сельского населения (ученические договоры и договоры о целевом обучении)</w:t>
            </w:r>
          </w:p>
        </w:tc>
        <w:tc>
          <w:tcPr>
            <w:tcW w:w="2038"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FA540D" w:rsidRPr="00ED0844" w:rsidRDefault="00FA540D" w:rsidP="009D05D1">
            <w:pPr>
              <w:ind w:firstLine="0"/>
              <w:jc w:val="center"/>
              <w:rPr>
                <w:rFonts w:ascii="PT Astra Serif" w:hAnsi="PT Astra Serif"/>
                <w:color w:val="000000" w:themeColor="text1"/>
                <w:sz w:val="20"/>
                <w:szCs w:val="20"/>
              </w:rPr>
            </w:pPr>
          </w:p>
          <w:p w:rsidR="00FA540D" w:rsidRPr="00ED0844" w:rsidRDefault="002509FA" w:rsidP="009D05D1">
            <w:pPr>
              <w:ind w:firstLine="0"/>
              <w:jc w:val="center"/>
              <w:rPr>
                <w:rFonts w:ascii="PT Astra Serif" w:hAnsi="PT Astra Serif"/>
                <w:color w:val="000000" w:themeColor="text1"/>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FA540D" w:rsidRPr="004B2943" w:rsidRDefault="004B2943" w:rsidP="009D05D1">
            <w:pPr>
              <w:pStyle w:val="aa"/>
              <w:jc w:val="center"/>
              <w:rPr>
                <w:rFonts w:ascii="PT Astra Serif" w:hAnsi="PT Astra Serif"/>
                <w:color w:val="000000" w:themeColor="text1"/>
                <w:sz w:val="20"/>
                <w:szCs w:val="20"/>
              </w:rPr>
            </w:pPr>
            <w:r w:rsidRPr="004B2943">
              <w:rPr>
                <w:rFonts w:ascii="PT Astra Serif" w:hAnsi="PT Astra Serif"/>
                <w:color w:val="000000" w:themeColor="text1"/>
                <w:sz w:val="20"/>
                <w:szCs w:val="20"/>
              </w:rPr>
              <w:t xml:space="preserve">93 2 02 </w:t>
            </w:r>
            <w:r w:rsidRPr="004B2943">
              <w:rPr>
                <w:rFonts w:ascii="PT Astra Serif" w:hAnsi="PT Astra Serif"/>
                <w:color w:val="000000" w:themeColor="text1"/>
                <w:sz w:val="20"/>
                <w:szCs w:val="20"/>
                <w:lang w:val="en-US"/>
              </w:rPr>
              <w:t>R576</w:t>
            </w:r>
            <w:r w:rsidRPr="004B2943">
              <w:rPr>
                <w:rFonts w:ascii="PT Astra Serif" w:hAnsi="PT Astra Serif"/>
                <w:color w:val="000000" w:themeColor="text1"/>
                <w:sz w:val="20"/>
                <w:szCs w:val="20"/>
              </w:rPr>
              <w:t>Б</w:t>
            </w:r>
          </w:p>
        </w:tc>
        <w:tc>
          <w:tcPr>
            <w:tcW w:w="1742" w:type="dxa"/>
            <w:tcBorders>
              <w:top w:val="single" w:sz="4" w:space="0" w:color="000000"/>
              <w:left w:val="single" w:sz="4" w:space="0" w:color="000000"/>
              <w:bottom w:val="single" w:sz="4" w:space="0" w:color="000000"/>
            </w:tcBorders>
            <w:shd w:val="clear" w:color="auto" w:fill="auto"/>
          </w:tcPr>
          <w:p w:rsidR="00FA540D" w:rsidRPr="00004172" w:rsidRDefault="001B5BB5" w:rsidP="009D05D1">
            <w:pPr>
              <w:pStyle w:val="aa"/>
              <w:jc w:val="center"/>
              <w:rPr>
                <w:rFonts w:ascii="PT Astra Serif" w:hAnsi="PT Astra Serif"/>
                <w:color w:val="000000" w:themeColor="text1"/>
                <w:sz w:val="20"/>
                <w:szCs w:val="20"/>
              </w:rPr>
            </w:pPr>
            <w:r w:rsidRPr="001B5BB5">
              <w:rPr>
                <w:rFonts w:ascii="PT Astra Serif" w:hAnsi="PT Astra Serif"/>
                <w:color w:val="000000" w:themeColor="text1"/>
                <w:sz w:val="20"/>
                <w:szCs w:val="20"/>
              </w:rPr>
              <w:t>29,0</w:t>
            </w:r>
          </w:p>
        </w:tc>
        <w:tc>
          <w:tcPr>
            <w:tcW w:w="2725" w:type="dxa"/>
            <w:tcBorders>
              <w:top w:val="single" w:sz="4" w:space="0" w:color="000000"/>
              <w:left w:val="single" w:sz="4" w:space="0" w:color="000000"/>
              <w:bottom w:val="single" w:sz="4" w:space="0" w:color="000000"/>
            </w:tcBorders>
            <w:shd w:val="clear" w:color="auto" w:fill="auto"/>
          </w:tcPr>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Заключение соглашения</w:t>
            </w:r>
            <w:r w:rsidRPr="00F81161">
              <w:rPr>
                <w:rFonts w:ascii="PT Astra Serif" w:hAnsi="PT Astra Serif"/>
                <w:color w:val="000000" w:themeColor="text1"/>
                <w:sz w:val="20"/>
                <w:szCs w:val="20"/>
              </w:rPr>
              <w:br/>
              <w:t>с Минсельхозом России</w:t>
            </w:r>
            <w:r w:rsidRPr="00F81161">
              <w:rPr>
                <w:rFonts w:ascii="PT Astra Serif" w:hAnsi="PT Astra Serif"/>
                <w:color w:val="000000" w:themeColor="text1"/>
                <w:sz w:val="20"/>
                <w:szCs w:val="20"/>
              </w:rPr>
              <w:br/>
              <w:t>о предоставлении субсидии</w:t>
            </w:r>
          </w:p>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из федерального бюджета бюджету Ульяновской области;</w:t>
            </w:r>
          </w:p>
          <w:p w:rsidR="00FA540D" w:rsidRPr="00ED0844" w:rsidRDefault="00F81161" w:rsidP="00F81161">
            <w:pPr>
              <w:ind w:firstLine="0"/>
              <w:jc w:val="center"/>
              <w:rPr>
                <w:rFonts w:ascii="PT Astra Serif" w:hAnsi="PT Astra Serif"/>
                <w:sz w:val="20"/>
                <w:szCs w:val="20"/>
              </w:rPr>
            </w:pPr>
            <w:r w:rsidRPr="00F81161">
              <w:rPr>
                <w:rFonts w:ascii="PT Astra Serif" w:hAnsi="PT Astra Serif"/>
                <w:color w:val="000000" w:themeColor="text1"/>
                <w:sz w:val="20"/>
                <w:szCs w:val="20"/>
              </w:rPr>
              <w:t>приём документов</w:t>
            </w:r>
            <w:r w:rsidRPr="00F81161">
              <w:rPr>
                <w:rFonts w:ascii="PT Astra Serif" w:hAnsi="PT Astra Serif"/>
                <w:color w:val="000000" w:themeColor="text1"/>
                <w:sz w:val="20"/>
                <w:szCs w:val="20"/>
              </w:rPr>
              <w:br/>
              <w:t>от хозяйствующих субъектов на перечисление субсидии; перечисление субсидии; сбор отчётов от хозяйствующих субъектов 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3021E" w:rsidRPr="0023021E" w:rsidRDefault="0023021E" w:rsidP="0023021E">
            <w:pPr>
              <w:ind w:firstLine="0"/>
              <w:jc w:val="center"/>
              <w:rPr>
                <w:rFonts w:ascii="PT Astra Serif" w:hAnsi="PT Astra Serif"/>
                <w:color w:val="000000"/>
                <w:sz w:val="20"/>
                <w:szCs w:val="20"/>
              </w:rPr>
            </w:pPr>
            <w:r w:rsidRPr="0023021E">
              <w:rPr>
                <w:rFonts w:ascii="PT Astra Serif" w:hAnsi="PT Astra Serif"/>
                <w:color w:val="000000"/>
                <w:sz w:val="20"/>
                <w:szCs w:val="20"/>
              </w:rPr>
              <w:t>Заключено соглашение с Минсельхозом России от 28.12.2021 № 082-09-2022-271 в рамках реализации федерального проекта "Содействие</w:t>
            </w:r>
          </w:p>
          <w:p w:rsidR="00FA540D" w:rsidRPr="00004172" w:rsidRDefault="0023021E" w:rsidP="0023021E">
            <w:pPr>
              <w:ind w:firstLine="0"/>
              <w:jc w:val="center"/>
              <w:rPr>
                <w:rFonts w:ascii="PT Astra Serif" w:hAnsi="PT Astra Serif"/>
                <w:sz w:val="20"/>
                <w:szCs w:val="20"/>
              </w:rPr>
            </w:pPr>
            <w:r w:rsidRPr="0023021E">
              <w:rPr>
                <w:rFonts w:ascii="PT Astra Serif" w:hAnsi="PT Astra Serif"/>
                <w:color w:val="000000"/>
                <w:sz w:val="20"/>
                <w:szCs w:val="20"/>
              </w:rPr>
              <w:t>занятости сельского населения". Денежные средства доводились по мере проверки представленных пакетов документов по студентам. Предусмотренная сумма закладывалась с учётом обученных студентов, претендующий на получение субсидии не представил полный пакет документов</w:t>
            </w:r>
          </w:p>
        </w:tc>
      </w:tr>
      <w:tr w:rsidR="00687FB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7A3FD6" w:rsidRPr="00ED0844" w:rsidRDefault="00687FB2"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7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687FB2" w:rsidRPr="00ED0844" w:rsidRDefault="00EB0C5E" w:rsidP="009D05D1">
            <w:pPr>
              <w:pStyle w:val="aa"/>
              <w:jc w:val="center"/>
              <w:rPr>
                <w:rFonts w:ascii="PT Astra Serif" w:hAnsi="PT Astra Serif"/>
                <w:color w:val="000000" w:themeColor="text1"/>
                <w:sz w:val="20"/>
                <w:szCs w:val="20"/>
              </w:rPr>
            </w:pPr>
            <w:r w:rsidRPr="00EB0C5E">
              <w:rPr>
                <w:rFonts w:ascii="PT Astra Serif" w:hAnsi="PT Astra Serif"/>
                <w:color w:val="000000" w:themeColor="text1"/>
                <w:sz w:val="20"/>
                <w:szCs w:val="20"/>
              </w:rPr>
              <w:t>681469,30181</w:t>
            </w:r>
          </w:p>
        </w:tc>
        <w:tc>
          <w:tcPr>
            <w:tcW w:w="2725" w:type="dxa"/>
            <w:tcBorders>
              <w:top w:val="single" w:sz="4" w:space="0" w:color="000000"/>
              <w:left w:val="single" w:sz="4" w:space="0" w:color="000000"/>
              <w:bottom w:val="single" w:sz="4" w:space="0" w:color="000000"/>
            </w:tcBorders>
            <w:shd w:val="clear" w:color="auto" w:fill="auto"/>
          </w:tcPr>
          <w:p w:rsidR="00687FB2" w:rsidRDefault="00687FB2" w:rsidP="009D05D1">
            <w:pPr>
              <w:ind w:firstLine="0"/>
              <w:jc w:val="center"/>
              <w:rPr>
                <w:rFonts w:ascii="PT Astra Serif" w:hAnsi="PT Astra Serif"/>
                <w:sz w:val="20"/>
                <w:szCs w:val="20"/>
              </w:rPr>
            </w:pPr>
          </w:p>
          <w:p w:rsidR="00CC7958" w:rsidRPr="00ED0844" w:rsidRDefault="00CC7958" w:rsidP="009D05D1">
            <w:pPr>
              <w:ind w:firstLine="0"/>
              <w:jc w:val="center"/>
              <w:rPr>
                <w:rFonts w:ascii="PT Astra Serif" w:hAnsi="PT Astra Serif"/>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p>
        </w:tc>
      </w:tr>
      <w:tr w:rsidR="00687FB2"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r w:rsidRPr="00ED0844">
              <w:rPr>
                <w:rFonts w:ascii="PT Astra Serif" w:hAnsi="PT Astra Serif"/>
                <w:b/>
                <w:color w:val="000000"/>
                <w:sz w:val="20"/>
                <w:szCs w:val="20"/>
              </w:rPr>
              <w:lastRenderedPageBreak/>
              <w:t>Подпрограмма «</w:t>
            </w:r>
            <w:r w:rsidR="00BF4ADF" w:rsidRPr="00BF4ADF">
              <w:rPr>
                <w:rFonts w:ascii="PT Astra Serif" w:hAnsi="PT Astra Serif"/>
                <w:b/>
                <w:color w:val="000000"/>
                <w:sz w:val="20"/>
                <w:szCs w:val="20"/>
              </w:rPr>
              <w:t>Развитие мелиорации земель сельскохозяйственного назн</w:t>
            </w:r>
            <w:r w:rsidR="00F10FAB">
              <w:rPr>
                <w:rFonts w:ascii="PT Astra Serif" w:hAnsi="PT Astra Serif"/>
                <w:b/>
                <w:color w:val="000000"/>
                <w:sz w:val="20"/>
                <w:szCs w:val="20"/>
              </w:rPr>
              <w:t>ачения и эффективное вовлечение</w:t>
            </w:r>
            <w:r w:rsidR="00F10FAB">
              <w:rPr>
                <w:rFonts w:ascii="PT Astra Serif" w:hAnsi="PT Astra Serif"/>
                <w:b/>
                <w:color w:val="000000"/>
                <w:sz w:val="20"/>
                <w:szCs w:val="20"/>
              </w:rPr>
              <w:br/>
            </w:r>
            <w:r w:rsidR="00BF4ADF" w:rsidRPr="00BF4ADF">
              <w:rPr>
                <w:rFonts w:ascii="PT Astra Serif" w:hAnsi="PT Astra Serif"/>
                <w:b/>
                <w:color w:val="000000"/>
                <w:sz w:val="20"/>
                <w:szCs w:val="20"/>
              </w:rPr>
              <w:t>в оборот земель сельскохозяйственного назначения</w:t>
            </w:r>
            <w:r w:rsidRPr="00ED0844">
              <w:rPr>
                <w:rFonts w:ascii="PT Astra Serif" w:hAnsi="PT Astra Serif"/>
                <w:b/>
                <w:color w:val="000000"/>
                <w:sz w:val="20"/>
                <w:szCs w:val="20"/>
              </w:rPr>
              <w:t>»</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w:t>
            </w:r>
            <w:r w:rsidR="00A7108A">
              <w:rPr>
                <w:rFonts w:ascii="PT Astra Serif" w:hAnsi="PT Astra Serif"/>
                <w:color w:val="000000" w:themeColor="text1"/>
                <w:sz w:val="20"/>
                <w:szCs w:val="20"/>
              </w:rPr>
              <w:t>приятие «Предотвращение выбытия</w:t>
            </w:r>
            <w:r w:rsidR="00A7108A">
              <w:rPr>
                <w:rFonts w:ascii="PT Astra Serif" w:hAnsi="PT Astra Serif"/>
                <w:color w:val="000000" w:themeColor="text1"/>
                <w:sz w:val="20"/>
                <w:szCs w:val="20"/>
              </w:rPr>
              <w:br/>
            </w:r>
            <w:r w:rsidRPr="00ED0844">
              <w:rPr>
                <w:rFonts w:ascii="PT Astra Serif" w:hAnsi="PT Astra Serif"/>
                <w:color w:val="000000" w:themeColor="text1"/>
                <w:sz w:val="20"/>
                <w:szCs w:val="20"/>
              </w:rPr>
              <w:t>из сельскохозяйственного оборота земель сельскохозяйственного назначения»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8D75E4" w:rsidRDefault="006316B1"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93 3 01 00000</w:t>
            </w:r>
          </w:p>
        </w:tc>
        <w:tc>
          <w:tcPr>
            <w:tcW w:w="1742" w:type="dxa"/>
            <w:tcBorders>
              <w:top w:val="single" w:sz="4" w:space="0" w:color="000000"/>
              <w:left w:val="single" w:sz="4" w:space="0" w:color="000000"/>
              <w:bottom w:val="single" w:sz="4" w:space="0" w:color="000000"/>
            </w:tcBorders>
            <w:shd w:val="clear" w:color="auto" w:fill="auto"/>
          </w:tcPr>
          <w:p w:rsidR="006316B1" w:rsidRPr="008D75E4" w:rsidRDefault="00EB0C5E" w:rsidP="009D05D1">
            <w:pPr>
              <w:pStyle w:val="aa"/>
              <w:jc w:val="center"/>
              <w:rPr>
                <w:rFonts w:ascii="PT Astra Serif" w:hAnsi="PT Astra Serif"/>
                <w:b/>
                <w:color w:val="000000" w:themeColor="text1"/>
                <w:sz w:val="20"/>
                <w:szCs w:val="20"/>
              </w:rPr>
            </w:pPr>
            <w:r w:rsidRPr="00EB0C5E">
              <w:rPr>
                <w:rFonts w:ascii="PT Astra Serif" w:hAnsi="PT Astra Serif"/>
                <w:b/>
                <w:color w:val="000000" w:themeColor="text1"/>
                <w:sz w:val="20"/>
                <w:szCs w:val="20"/>
              </w:rPr>
              <w:t>100619,7045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A7108A">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«Размер площади пашни, на которой </w:t>
            </w:r>
            <w:r w:rsidR="00A7108A">
              <w:rPr>
                <w:rFonts w:ascii="PT Astra Serif" w:hAnsi="PT Astra Serif"/>
                <w:color w:val="000000" w:themeColor="text1"/>
                <w:sz w:val="20"/>
                <w:szCs w:val="20"/>
              </w:rPr>
              <w:t>реализованы мероприятия в области известкования кислых почв</w:t>
            </w:r>
            <w:r w:rsidRPr="00ED0844">
              <w:rPr>
                <w:rFonts w:ascii="PT Astra Serif" w:hAnsi="PT Astra Serif"/>
                <w:color w:val="000000" w:themeColor="text1"/>
                <w:sz w:val="20"/>
                <w:szCs w:val="20"/>
              </w:rPr>
              <w:t>, гектаров»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45779C" w:rsidP="009D05D1">
            <w:pPr>
              <w:ind w:firstLine="0"/>
              <w:jc w:val="center"/>
              <w:rPr>
                <w:rFonts w:ascii="PT Astra Serif" w:hAnsi="PT Astra Serif"/>
                <w:b/>
                <w:sz w:val="20"/>
                <w:szCs w:val="20"/>
              </w:rPr>
            </w:pPr>
            <w:r>
              <w:rPr>
                <w:rFonts w:ascii="PT Astra Serif" w:hAnsi="PT Astra Serif"/>
                <w:b/>
                <w:sz w:val="20"/>
                <w:szCs w:val="20"/>
              </w:rPr>
              <w:t>9054,6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181B0F" w:rsidRDefault="00912AB6" w:rsidP="009D05D1">
            <w:pPr>
              <w:ind w:firstLine="0"/>
              <w:jc w:val="center"/>
              <w:rPr>
                <w:rFonts w:ascii="PT Astra Serif" w:hAnsi="PT Astra Serif"/>
                <w:b/>
                <w:sz w:val="20"/>
                <w:szCs w:val="20"/>
              </w:rPr>
            </w:pPr>
            <w:r>
              <w:rPr>
                <w:rFonts w:ascii="PT Astra Serif" w:hAnsi="PT Astra Serif"/>
                <w:b/>
                <w:sz w:val="20"/>
                <w:szCs w:val="20"/>
              </w:rPr>
              <w:t>9553</w:t>
            </w:r>
          </w:p>
        </w:tc>
      </w:tr>
      <w:tr w:rsidR="00064FD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64FDB" w:rsidRPr="00ED0844" w:rsidRDefault="00064FDB" w:rsidP="00064FDB">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Целевой индикатор «</w:t>
            </w:r>
            <w:r w:rsidRPr="00064FDB">
              <w:rPr>
                <w:rFonts w:ascii="PT Astra Serif" w:hAnsi="PT Astra Serif"/>
                <w:color w:val="000000" w:themeColor="text1"/>
                <w:sz w:val="20"/>
                <w:szCs w:val="20"/>
              </w:rPr>
              <w:t>Размер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гектаров</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064FDB" w:rsidRPr="00ED0844" w:rsidRDefault="00064FDB" w:rsidP="009611A9">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064FDB" w:rsidRPr="00ED0844" w:rsidRDefault="00064FDB" w:rsidP="009611A9">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64FDB" w:rsidRPr="00ED0844" w:rsidRDefault="00064FDB" w:rsidP="009611A9">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64FDB" w:rsidRPr="00ED0844" w:rsidRDefault="00064FDB" w:rsidP="009611A9">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064FDB" w:rsidRPr="00ED0844" w:rsidRDefault="00064FDB" w:rsidP="009611A9">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064FDB" w:rsidRDefault="00064FDB" w:rsidP="009D05D1">
            <w:pPr>
              <w:ind w:firstLine="0"/>
              <w:jc w:val="center"/>
              <w:rPr>
                <w:rFonts w:ascii="PT Astra Serif" w:hAnsi="PT Astra Serif"/>
                <w:b/>
                <w:sz w:val="20"/>
                <w:szCs w:val="20"/>
              </w:rPr>
            </w:pPr>
            <w:r>
              <w:rPr>
                <w:rFonts w:ascii="PT Astra Serif" w:hAnsi="PT Astra Serif"/>
                <w:b/>
                <w:sz w:val="20"/>
                <w:szCs w:val="20"/>
              </w:rPr>
              <w:t>330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64FDB" w:rsidRDefault="00064FDB" w:rsidP="009D05D1">
            <w:pPr>
              <w:ind w:firstLine="0"/>
              <w:jc w:val="center"/>
              <w:rPr>
                <w:rFonts w:ascii="PT Astra Serif" w:hAnsi="PT Astra Serif"/>
                <w:b/>
                <w:sz w:val="20"/>
                <w:szCs w:val="20"/>
              </w:rPr>
            </w:pPr>
            <w:r>
              <w:rPr>
                <w:rFonts w:ascii="PT Astra Serif" w:hAnsi="PT Astra Serif"/>
                <w:b/>
                <w:sz w:val="20"/>
                <w:szCs w:val="20"/>
              </w:rPr>
              <w:t>2059</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45779C" w:rsidRDefault="006316B1" w:rsidP="0045779C">
            <w:pPr>
              <w:pStyle w:val="ac"/>
              <w:jc w:val="center"/>
              <w:rPr>
                <w:rFonts w:ascii="PT Astra Serif" w:hAnsi="PT Astra Serif"/>
                <w:b/>
                <w:bCs/>
                <w:color w:val="000000" w:themeColor="text1"/>
                <w:sz w:val="20"/>
                <w:szCs w:val="20"/>
              </w:rPr>
            </w:pPr>
            <w:r w:rsidRPr="00ED0844">
              <w:rPr>
                <w:rFonts w:ascii="PT Astra Serif" w:hAnsi="PT Astra Serif"/>
                <w:color w:val="000000" w:themeColor="text1"/>
                <w:sz w:val="20"/>
                <w:szCs w:val="20"/>
              </w:rPr>
              <w:t>Целевой индикатор «</w:t>
            </w:r>
            <w:r w:rsidR="0045779C" w:rsidRPr="0045779C">
              <w:rPr>
                <w:rFonts w:ascii="PT Astra Serif" w:hAnsi="PT Astra Serif"/>
                <w:bCs/>
                <w:color w:val="000000" w:themeColor="text1"/>
                <w:sz w:val="20"/>
                <w:szCs w:val="20"/>
              </w:rPr>
              <w:t>Вовлечение в оборот выбывших се</w:t>
            </w:r>
            <w:r w:rsidR="0045779C">
              <w:rPr>
                <w:rFonts w:ascii="PT Astra Serif" w:hAnsi="PT Astra Serif"/>
                <w:bCs/>
                <w:color w:val="000000" w:themeColor="text1"/>
                <w:sz w:val="20"/>
                <w:szCs w:val="20"/>
              </w:rPr>
              <w:t>льскохозяйственных угодий за счё</w:t>
            </w:r>
            <w:r w:rsidR="0045779C" w:rsidRPr="0045779C">
              <w:rPr>
                <w:rFonts w:ascii="PT Astra Serif" w:hAnsi="PT Astra Serif"/>
                <w:bCs/>
                <w:color w:val="000000" w:themeColor="text1"/>
                <w:sz w:val="20"/>
                <w:szCs w:val="20"/>
              </w:rPr>
              <w:t xml:space="preserve">т проведения </w:t>
            </w:r>
            <w:proofErr w:type="spellStart"/>
            <w:r w:rsidR="0045779C" w:rsidRPr="0045779C">
              <w:rPr>
                <w:rFonts w:ascii="PT Astra Serif" w:hAnsi="PT Astra Serif"/>
                <w:bCs/>
                <w:color w:val="000000" w:themeColor="text1"/>
                <w:sz w:val="20"/>
                <w:szCs w:val="20"/>
              </w:rPr>
              <w:t>культуртехнических</w:t>
            </w:r>
            <w:proofErr w:type="spellEnd"/>
            <w:r w:rsidR="0045779C" w:rsidRPr="0045779C">
              <w:rPr>
                <w:rFonts w:ascii="PT Astra Serif" w:hAnsi="PT Astra Serif"/>
                <w:bCs/>
                <w:color w:val="000000" w:themeColor="text1"/>
                <w:sz w:val="20"/>
                <w:szCs w:val="20"/>
              </w:rPr>
              <w:t xml:space="preserve"> мероприятий, гектаров</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45779C" w:rsidP="009D05D1">
            <w:pPr>
              <w:ind w:firstLine="0"/>
              <w:jc w:val="center"/>
              <w:rPr>
                <w:rFonts w:ascii="PT Astra Serif" w:hAnsi="PT Astra Serif"/>
                <w:b/>
                <w:sz w:val="20"/>
                <w:szCs w:val="20"/>
              </w:rPr>
            </w:pPr>
            <w:r>
              <w:rPr>
                <w:rFonts w:ascii="PT Astra Serif" w:hAnsi="PT Astra Serif"/>
                <w:b/>
                <w:sz w:val="20"/>
                <w:szCs w:val="20"/>
              </w:rPr>
              <w:t>4381,2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6136BA" w:rsidRDefault="00064FDB" w:rsidP="009D05D1">
            <w:pPr>
              <w:ind w:firstLine="0"/>
              <w:jc w:val="center"/>
              <w:rPr>
                <w:rFonts w:ascii="PT Astra Serif" w:hAnsi="PT Astra Serif"/>
                <w:b/>
                <w:sz w:val="20"/>
                <w:szCs w:val="20"/>
              </w:rPr>
            </w:pPr>
            <w:r>
              <w:rPr>
                <w:rFonts w:ascii="PT Astra Serif" w:hAnsi="PT Astra Serif"/>
                <w:b/>
                <w:sz w:val="20"/>
                <w:szCs w:val="20"/>
              </w:rPr>
              <w:t>4217,05</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1.1.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с проведением </w:t>
            </w:r>
            <w:proofErr w:type="spellStart"/>
            <w:r w:rsidRPr="00ED0844">
              <w:rPr>
                <w:rFonts w:ascii="PT Astra Serif" w:hAnsi="PT Astra Serif"/>
                <w:color w:val="000000" w:themeColor="text1"/>
                <w:sz w:val="20"/>
                <w:szCs w:val="20"/>
              </w:rPr>
              <w:t>культуртехнических</w:t>
            </w:r>
            <w:proofErr w:type="spellEnd"/>
            <w:r w:rsidRPr="00ED0844">
              <w:rPr>
                <w:rFonts w:ascii="PT Astra Serif" w:hAnsi="PT Astra Serif"/>
                <w:color w:val="000000" w:themeColor="text1"/>
                <w:sz w:val="20"/>
                <w:szCs w:val="20"/>
              </w:rPr>
              <w:t xml:space="preserve"> мероприятий на выбывших сельскохозяйственных угодьях, вовлекаемых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сельскохозяйственный оборот</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 xml:space="preserve">Черкасова Татьяна Александровна, </w:t>
            </w:r>
            <w:r w:rsidRPr="00ED0844">
              <w:rPr>
                <w:rFonts w:ascii="PT Astra Serif" w:hAnsi="PT Astra Serif"/>
                <w:sz w:val="20"/>
                <w:szCs w:val="20"/>
              </w:rPr>
              <w:lastRenderedPageBreak/>
              <w:t>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93 3 01 46120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EB0C5E" w:rsidP="009D05D1">
            <w:pPr>
              <w:pStyle w:val="aa"/>
              <w:jc w:val="center"/>
              <w:rPr>
                <w:rFonts w:ascii="PT Astra Serif" w:hAnsi="PT Astra Serif"/>
                <w:color w:val="000000" w:themeColor="text1"/>
                <w:sz w:val="20"/>
                <w:szCs w:val="20"/>
              </w:rPr>
            </w:pPr>
            <w:r w:rsidRPr="00EB0C5E">
              <w:rPr>
                <w:rFonts w:ascii="PT Astra Serif" w:hAnsi="PT Astra Serif"/>
                <w:color w:val="000000" w:themeColor="text1"/>
                <w:sz w:val="20"/>
                <w:szCs w:val="20"/>
              </w:rPr>
              <w:t>57127,7495</w:t>
            </w:r>
          </w:p>
        </w:tc>
        <w:tc>
          <w:tcPr>
            <w:tcW w:w="2725" w:type="dxa"/>
            <w:tcBorders>
              <w:top w:val="single" w:sz="4" w:space="0" w:color="000000"/>
              <w:left w:val="single" w:sz="4" w:space="0" w:color="000000"/>
              <w:bottom w:val="single" w:sz="4" w:space="0" w:color="000000"/>
            </w:tcBorders>
            <w:shd w:val="clear" w:color="auto" w:fill="auto"/>
          </w:tcPr>
          <w:p w:rsidR="0043067E" w:rsidRPr="0043067E" w:rsidRDefault="0043067E" w:rsidP="0043067E">
            <w:pPr>
              <w:ind w:firstLine="0"/>
              <w:jc w:val="center"/>
              <w:rPr>
                <w:rFonts w:ascii="PT Astra Serif" w:hAnsi="PT Astra Serif"/>
                <w:sz w:val="20"/>
                <w:szCs w:val="20"/>
              </w:rPr>
            </w:pPr>
            <w:r>
              <w:rPr>
                <w:rFonts w:ascii="PT Astra Serif" w:hAnsi="PT Astra Serif"/>
                <w:sz w:val="20"/>
                <w:szCs w:val="20"/>
              </w:rPr>
              <w:t>З</w:t>
            </w:r>
            <w:r w:rsidRPr="0043067E">
              <w:rPr>
                <w:rFonts w:ascii="PT Astra Serif" w:hAnsi="PT Astra Serif"/>
                <w:sz w:val="20"/>
                <w:szCs w:val="20"/>
              </w:rPr>
              <w:t>аключение соглашения</w:t>
            </w:r>
            <w:r>
              <w:rPr>
                <w:rFonts w:ascii="PT Astra Serif" w:hAnsi="PT Astra Serif"/>
                <w:sz w:val="20"/>
                <w:szCs w:val="20"/>
              </w:rPr>
              <w:br/>
            </w:r>
            <w:r w:rsidRPr="0043067E">
              <w:rPr>
                <w:rFonts w:ascii="PT Astra Serif" w:hAnsi="PT Astra Serif"/>
                <w:sz w:val="20"/>
                <w:szCs w:val="20"/>
              </w:rPr>
              <w:t>с Минсельхозом России</w:t>
            </w:r>
            <w:r>
              <w:rPr>
                <w:rFonts w:ascii="PT Astra Serif" w:hAnsi="PT Astra Serif"/>
                <w:sz w:val="20"/>
                <w:szCs w:val="20"/>
              </w:rPr>
              <w:br/>
            </w:r>
            <w:r w:rsidRPr="0043067E">
              <w:rPr>
                <w:rFonts w:ascii="PT Astra Serif" w:hAnsi="PT Astra Serif"/>
                <w:sz w:val="20"/>
                <w:szCs w:val="20"/>
              </w:rPr>
              <w:t>о предоставлении субсидии</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 xml:space="preserve">из федерального бюджета бюджету Ульяновской </w:t>
            </w:r>
            <w:r w:rsidRPr="0043067E">
              <w:rPr>
                <w:rFonts w:ascii="PT Astra Serif" w:hAnsi="PT Astra Serif"/>
                <w:sz w:val="20"/>
                <w:szCs w:val="20"/>
              </w:rPr>
              <w:lastRenderedPageBreak/>
              <w:t>области;</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сбор заявок</w:t>
            </w:r>
            <w:r>
              <w:rPr>
                <w:rFonts w:ascii="PT Astra Serif" w:hAnsi="PT Astra Serif"/>
                <w:sz w:val="20"/>
                <w:szCs w:val="20"/>
              </w:rPr>
              <w:br/>
            </w:r>
            <w:r w:rsidRPr="0043067E">
              <w:rPr>
                <w:rFonts w:ascii="PT Astra Serif" w:hAnsi="PT Astra Serif"/>
                <w:sz w:val="20"/>
                <w:szCs w:val="20"/>
              </w:rPr>
              <w:t>от сельскохозяйственных товаропроизводителей; проверка документов; подписание соглашений</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с сельскохозяйственными товаропроизводителями; перечисление субсидии сельскохозяйственным товаропроизводителям;</w:t>
            </w:r>
          </w:p>
          <w:p w:rsidR="006316B1" w:rsidRPr="00ED0844" w:rsidRDefault="0043067E" w:rsidP="0043067E">
            <w:pPr>
              <w:ind w:firstLine="0"/>
              <w:jc w:val="center"/>
              <w:rPr>
                <w:rFonts w:ascii="PT Astra Serif" w:hAnsi="PT Astra Serif"/>
                <w:sz w:val="20"/>
                <w:szCs w:val="20"/>
              </w:rPr>
            </w:pPr>
            <w:r w:rsidRPr="0043067E">
              <w:rPr>
                <w:rFonts w:ascii="PT Astra Serif" w:hAnsi="PT Astra Serif"/>
                <w:sz w:val="20"/>
                <w:szCs w:val="20"/>
              </w:rPr>
              <w:t xml:space="preserve">выполнение </w:t>
            </w:r>
            <w:r>
              <w:rPr>
                <w:rFonts w:ascii="PT Astra Serif" w:hAnsi="PT Astra Serif"/>
                <w:sz w:val="20"/>
                <w:szCs w:val="20"/>
              </w:rPr>
              <w:t>работ</w:t>
            </w:r>
            <w:r>
              <w:rPr>
                <w:rFonts w:ascii="PT Astra Serif" w:hAnsi="PT Astra Serif"/>
                <w:sz w:val="20"/>
                <w:szCs w:val="20"/>
              </w:rPr>
              <w:br/>
            </w:r>
            <w:r w:rsidRPr="0043067E">
              <w:rPr>
                <w:rFonts w:ascii="PT Astra Serif" w:hAnsi="PT Astra Serif"/>
                <w:sz w:val="20"/>
                <w:szCs w:val="20"/>
              </w:rPr>
              <w:t>по строительству</w:t>
            </w:r>
            <w:r w:rsidRPr="0043067E">
              <w:rPr>
                <w:rFonts w:ascii="PT Astra Serif" w:hAnsi="PT Astra Serif"/>
                <w:sz w:val="20"/>
                <w:szCs w:val="20"/>
              </w:rPr>
              <w:br/>
              <w:t>и реконструкции; контроль достоверности предоставляемой информации; поверка выполненных работ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3021E" w:rsidRPr="0023021E" w:rsidRDefault="0023021E" w:rsidP="0023021E">
            <w:pPr>
              <w:ind w:firstLine="0"/>
              <w:jc w:val="center"/>
              <w:rPr>
                <w:rFonts w:ascii="PT Astra Serif" w:hAnsi="PT Astra Serif"/>
                <w:sz w:val="20"/>
                <w:szCs w:val="20"/>
              </w:rPr>
            </w:pPr>
            <w:r w:rsidRPr="0023021E">
              <w:rPr>
                <w:rFonts w:ascii="PT Astra Serif" w:hAnsi="PT Astra Serif"/>
                <w:sz w:val="20"/>
                <w:szCs w:val="20"/>
              </w:rPr>
              <w:lastRenderedPageBreak/>
              <w:t>Заключено соглашение с Минсельхозом России от 27.12.2021 № 082-09-2022-609 на реализацию мероприятий на проведение</w:t>
            </w:r>
          </w:p>
          <w:p w:rsidR="006316B1" w:rsidRPr="00ED0844" w:rsidRDefault="0023021E" w:rsidP="0023021E">
            <w:pPr>
              <w:ind w:firstLine="0"/>
              <w:jc w:val="center"/>
              <w:rPr>
                <w:rFonts w:ascii="PT Astra Serif" w:hAnsi="PT Astra Serif"/>
                <w:sz w:val="20"/>
                <w:szCs w:val="20"/>
              </w:rPr>
            </w:pPr>
            <w:r w:rsidRPr="0023021E">
              <w:rPr>
                <w:rFonts w:ascii="PT Astra Serif" w:hAnsi="PT Astra Serif"/>
                <w:sz w:val="20"/>
                <w:szCs w:val="20"/>
              </w:rPr>
              <w:lastRenderedPageBreak/>
              <w:t xml:space="preserve">гидромелиоративных, </w:t>
            </w:r>
            <w:proofErr w:type="spellStart"/>
            <w:r w:rsidRPr="0023021E">
              <w:rPr>
                <w:rFonts w:ascii="PT Astra Serif" w:hAnsi="PT Astra Serif"/>
                <w:sz w:val="20"/>
                <w:szCs w:val="20"/>
              </w:rPr>
              <w:t>культуртехнических</w:t>
            </w:r>
            <w:proofErr w:type="spellEnd"/>
            <w:r w:rsidRPr="0023021E">
              <w:rPr>
                <w:rFonts w:ascii="PT Astra Serif" w:hAnsi="PT Astra Serif"/>
                <w:sz w:val="20"/>
                <w:szCs w:val="20"/>
              </w:rPr>
              <w:t xml:space="preserve">, </w:t>
            </w:r>
            <w:proofErr w:type="spellStart"/>
            <w:r w:rsidRPr="0023021E">
              <w:rPr>
                <w:rFonts w:ascii="PT Astra Serif" w:hAnsi="PT Astra Serif"/>
                <w:sz w:val="20"/>
                <w:szCs w:val="20"/>
              </w:rPr>
              <w:t>агролесомелиоративных</w:t>
            </w:r>
            <w:proofErr w:type="spellEnd"/>
            <w:r w:rsidRPr="0023021E">
              <w:rPr>
                <w:rFonts w:ascii="PT Astra Serif" w:hAnsi="PT Astra Serif"/>
                <w:sz w:val="20"/>
                <w:szCs w:val="20"/>
              </w:rPr>
              <w:t xml:space="preserve"> и фитомелиоративных мероприятий, а также мероприятий в области известкования кислых почв на пашне. Выплата субсидий происходила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 Сельскохозяйственный товаропроизводитель, претендующий на получение субсидии, не представил полный пакет документов</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проведением мероприятий в области известкования кислых почв на пашне</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R5684</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EB0C5E" w:rsidP="009D05D1">
            <w:pPr>
              <w:pStyle w:val="aa"/>
              <w:jc w:val="center"/>
              <w:rPr>
                <w:rFonts w:ascii="PT Astra Serif" w:hAnsi="PT Astra Serif"/>
                <w:color w:val="000000" w:themeColor="text1"/>
                <w:sz w:val="20"/>
                <w:szCs w:val="20"/>
              </w:rPr>
            </w:pPr>
            <w:r w:rsidRPr="00EB0C5E">
              <w:rPr>
                <w:rFonts w:ascii="PT Astra Serif" w:hAnsi="PT Astra Serif"/>
                <w:color w:val="000000" w:themeColor="text1"/>
                <w:sz w:val="20"/>
                <w:szCs w:val="20"/>
              </w:rPr>
              <w:t>35453,13</w:t>
            </w:r>
          </w:p>
        </w:tc>
        <w:tc>
          <w:tcPr>
            <w:tcW w:w="2725" w:type="dxa"/>
            <w:tcBorders>
              <w:top w:val="single" w:sz="4" w:space="0" w:color="000000"/>
              <w:left w:val="single" w:sz="4" w:space="0" w:color="000000"/>
              <w:bottom w:val="single" w:sz="4" w:space="0" w:color="000000"/>
            </w:tcBorders>
            <w:shd w:val="clear" w:color="auto" w:fill="auto"/>
          </w:tcPr>
          <w:p w:rsidR="00A71C4A" w:rsidRPr="00A71C4A" w:rsidRDefault="00A71C4A" w:rsidP="00A71C4A">
            <w:pPr>
              <w:ind w:firstLine="0"/>
              <w:jc w:val="center"/>
              <w:rPr>
                <w:rFonts w:ascii="PT Astra Serif" w:hAnsi="PT Astra Serif"/>
                <w:sz w:val="20"/>
                <w:szCs w:val="20"/>
              </w:rPr>
            </w:pPr>
            <w:r>
              <w:rPr>
                <w:rFonts w:ascii="PT Astra Serif" w:hAnsi="PT Astra Serif"/>
                <w:sz w:val="20"/>
                <w:szCs w:val="20"/>
              </w:rPr>
              <w:t>З</w:t>
            </w:r>
            <w:r w:rsidRPr="00A71C4A">
              <w:rPr>
                <w:rFonts w:ascii="PT Astra Serif" w:hAnsi="PT Astra Serif"/>
                <w:sz w:val="20"/>
                <w:szCs w:val="20"/>
              </w:rPr>
              <w:t>аключение соглашения</w:t>
            </w:r>
            <w:r>
              <w:rPr>
                <w:rFonts w:ascii="PT Astra Serif" w:hAnsi="PT Astra Serif"/>
                <w:sz w:val="20"/>
                <w:szCs w:val="20"/>
              </w:rPr>
              <w:br/>
            </w:r>
            <w:r w:rsidRPr="00A71C4A">
              <w:rPr>
                <w:rFonts w:ascii="PT Astra Serif" w:hAnsi="PT Astra Serif"/>
                <w:sz w:val="20"/>
                <w:szCs w:val="20"/>
              </w:rPr>
              <w:t>с Минсельхозом России</w:t>
            </w:r>
            <w:r>
              <w:rPr>
                <w:rFonts w:ascii="PT Astra Serif" w:hAnsi="PT Astra Serif"/>
                <w:sz w:val="20"/>
                <w:szCs w:val="20"/>
              </w:rPr>
              <w:br/>
            </w:r>
            <w:r w:rsidRPr="00A71C4A">
              <w:rPr>
                <w:rFonts w:ascii="PT Astra Serif" w:hAnsi="PT Astra Serif"/>
                <w:sz w:val="20"/>
                <w:szCs w:val="20"/>
              </w:rPr>
              <w:t>о предоставлении субсидии</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из федерального бюджета бюджету Ульяновской области;</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сбор заявок</w:t>
            </w:r>
            <w:r>
              <w:rPr>
                <w:rFonts w:ascii="PT Astra Serif" w:hAnsi="PT Astra Serif"/>
                <w:sz w:val="20"/>
                <w:szCs w:val="20"/>
              </w:rPr>
              <w:br/>
            </w:r>
            <w:r w:rsidRPr="00A71C4A">
              <w:rPr>
                <w:rFonts w:ascii="PT Astra Serif" w:hAnsi="PT Astra Serif"/>
                <w:sz w:val="20"/>
                <w:szCs w:val="20"/>
              </w:rPr>
              <w:t>от сельскохозяйственных товаропроизводителей; проверка документов; подписание соглашений</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с сельскохозяйственными товаропроизводителями; перечисление субсидии сельскохозяйственным товаропроизводителям;</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 xml:space="preserve">выполнение сельскохозяйственными товаропроизводителями </w:t>
            </w:r>
            <w:proofErr w:type="spellStart"/>
            <w:r w:rsidRPr="00A71C4A">
              <w:rPr>
                <w:rFonts w:ascii="PT Astra Serif" w:hAnsi="PT Astra Serif"/>
                <w:sz w:val="20"/>
                <w:szCs w:val="20"/>
              </w:rPr>
              <w:t>агролесомелиоративных</w:t>
            </w:r>
            <w:proofErr w:type="spellEnd"/>
          </w:p>
          <w:p w:rsidR="006316B1" w:rsidRPr="00ED0844" w:rsidRDefault="00A71C4A" w:rsidP="00A71C4A">
            <w:pPr>
              <w:ind w:firstLine="0"/>
              <w:jc w:val="center"/>
              <w:rPr>
                <w:rFonts w:ascii="PT Astra Serif" w:hAnsi="PT Astra Serif"/>
                <w:sz w:val="20"/>
                <w:szCs w:val="20"/>
              </w:rPr>
            </w:pPr>
            <w:r w:rsidRPr="00A71C4A">
              <w:rPr>
                <w:rFonts w:ascii="PT Astra Serif" w:hAnsi="PT Astra Serif"/>
                <w:sz w:val="20"/>
                <w:szCs w:val="20"/>
              </w:rPr>
              <w:lastRenderedPageBreak/>
              <w:t xml:space="preserve">и фитомелиоративных мероприятий; контроль достоверности представляемой информации; проверка </w:t>
            </w:r>
            <w:r w:rsidR="009715F5">
              <w:rPr>
                <w:rFonts w:ascii="PT Astra Serif" w:hAnsi="PT Astra Serif"/>
                <w:color w:val="000000" w:themeColor="text1"/>
                <w:sz w:val="20"/>
                <w:szCs w:val="20"/>
              </w:rPr>
              <w:t>достижения результата предоставления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3021E" w:rsidRPr="0023021E" w:rsidRDefault="0023021E" w:rsidP="0023021E">
            <w:pPr>
              <w:ind w:firstLine="0"/>
              <w:jc w:val="center"/>
              <w:rPr>
                <w:rFonts w:ascii="PT Astra Serif" w:hAnsi="PT Astra Serif"/>
                <w:sz w:val="20"/>
                <w:szCs w:val="20"/>
              </w:rPr>
            </w:pPr>
            <w:r w:rsidRPr="0023021E">
              <w:rPr>
                <w:rFonts w:ascii="PT Astra Serif" w:hAnsi="PT Astra Serif"/>
                <w:sz w:val="20"/>
                <w:szCs w:val="20"/>
              </w:rPr>
              <w:lastRenderedPageBreak/>
              <w:t>Заключено соглашение с Минсельхозом России от 27.12.2021 № 082-09-2022-609 на реализацию мероприятий на проведение</w:t>
            </w:r>
          </w:p>
          <w:p w:rsidR="006316B1" w:rsidRPr="00ED0844" w:rsidRDefault="0023021E" w:rsidP="0023021E">
            <w:pPr>
              <w:ind w:firstLine="0"/>
              <w:jc w:val="center"/>
              <w:rPr>
                <w:rFonts w:ascii="PT Astra Serif" w:hAnsi="PT Astra Serif"/>
                <w:sz w:val="20"/>
                <w:szCs w:val="20"/>
              </w:rPr>
            </w:pPr>
            <w:r w:rsidRPr="0023021E">
              <w:rPr>
                <w:rFonts w:ascii="PT Astra Serif" w:hAnsi="PT Astra Serif"/>
                <w:sz w:val="20"/>
                <w:szCs w:val="20"/>
              </w:rPr>
              <w:t xml:space="preserve">гидромелиоративных, </w:t>
            </w:r>
            <w:proofErr w:type="spellStart"/>
            <w:r w:rsidRPr="0023021E">
              <w:rPr>
                <w:rFonts w:ascii="PT Astra Serif" w:hAnsi="PT Astra Serif"/>
                <w:sz w:val="20"/>
                <w:szCs w:val="20"/>
              </w:rPr>
              <w:t>культуртехнических</w:t>
            </w:r>
            <w:proofErr w:type="spellEnd"/>
            <w:r w:rsidRPr="0023021E">
              <w:rPr>
                <w:rFonts w:ascii="PT Astra Serif" w:hAnsi="PT Astra Serif"/>
                <w:sz w:val="20"/>
                <w:szCs w:val="20"/>
              </w:rPr>
              <w:t xml:space="preserve">, </w:t>
            </w:r>
            <w:proofErr w:type="spellStart"/>
            <w:r w:rsidRPr="0023021E">
              <w:rPr>
                <w:rFonts w:ascii="PT Astra Serif" w:hAnsi="PT Astra Serif"/>
                <w:sz w:val="20"/>
                <w:szCs w:val="20"/>
              </w:rPr>
              <w:t>агролесомелиоративных</w:t>
            </w:r>
            <w:proofErr w:type="spellEnd"/>
            <w:r w:rsidRPr="0023021E">
              <w:rPr>
                <w:rFonts w:ascii="PT Astra Serif" w:hAnsi="PT Astra Serif"/>
                <w:sz w:val="20"/>
                <w:szCs w:val="20"/>
              </w:rPr>
              <w:t xml:space="preserve"> и фитомелиоративных мероприятий, а также мероприятий в области известкования кислых почв на пашне. Выплата субсидий происходила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 </w:t>
            </w:r>
            <w:r w:rsidRPr="0023021E">
              <w:rPr>
                <w:rFonts w:ascii="PT Astra Serif" w:hAnsi="PT Astra Serif"/>
                <w:sz w:val="20"/>
                <w:szCs w:val="20"/>
              </w:rPr>
              <w:lastRenderedPageBreak/>
              <w:t>Сельскохозяйственный товаропроизводитель, претендующий на получение субсидии, не представил полный пакет документов</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1.3.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проведением почвенного обследования земель сельскохозяйственного назначения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Судакова Ольга Михайловна, консультант</w:t>
            </w:r>
            <w:r w:rsidRPr="00ED0844">
              <w:rPr>
                <w:rFonts w:ascii="PT Astra Serif" w:hAnsi="PT Astra Serif"/>
                <w:bCs/>
                <w:sz w:val="20"/>
                <w:szCs w:val="20"/>
              </w:rPr>
              <w:t xml:space="preserve"> департамента проектного управления и цифровой экономики</w:t>
            </w:r>
            <w:r w:rsidRPr="00ED0844">
              <w:rPr>
                <w:rFonts w:ascii="PT Astra Serif" w:hAnsi="PT Astra Serif"/>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93 3 01 46170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C24BD5" w:rsidP="009D05D1">
            <w:pPr>
              <w:pStyle w:val="aa"/>
              <w:jc w:val="center"/>
              <w:rPr>
                <w:rFonts w:ascii="PT Astra Serif" w:hAnsi="PT Astra Serif"/>
                <w:color w:val="000000" w:themeColor="text1"/>
                <w:sz w:val="20"/>
                <w:szCs w:val="20"/>
              </w:rPr>
            </w:pPr>
            <w:r w:rsidRPr="00C24BD5">
              <w:rPr>
                <w:rFonts w:ascii="PT Astra Serif" w:hAnsi="PT Astra Serif"/>
                <w:color w:val="000000" w:themeColor="text1"/>
                <w:sz w:val="20"/>
                <w:szCs w:val="20"/>
              </w:rPr>
              <w:t>6000,0</w:t>
            </w:r>
          </w:p>
        </w:tc>
        <w:tc>
          <w:tcPr>
            <w:tcW w:w="2725" w:type="dxa"/>
            <w:tcBorders>
              <w:top w:val="single" w:sz="4" w:space="0" w:color="000000"/>
              <w:left w:val="single" w:sz="4" w:space="0" w:color="000000"/>
              <w:bottom w:val="single" w:sz="4" w:space="0" w:color="000000"/>
            </w:tcBorders>
            <w:shd w:val="clear" w:color="auto" w:fill="auto"/>
          </w:tcPr>
          <w:p w:rsidR="006316B1" w:rsidRPr="00A71C4A" w:rsidRDefault="00A71C4A" w:rsidP="009D05D1">
            <w:pPr>
              <w:ind w:firstLine="0"/>
              <w:jc w:val="center"/>
              <w:rPr>
                <w:rFonts w:ascii="PT Astra Serif" w:hAnsi="PT Astra Serif"/>
                <w:color w:val="000000" w:themeColor="text1"/>
                <w:sz w:val="20"/>
                <w:szCs w:val="20"/>
              </w:rPr>
            </w:pPr>
            <w:r w:rsidRPr="00A71C4A">
              <w:rPr>
                <w:rFonts w:ascii="PT Astra Serif" w:hAnsi="PT Astra Serif"/>
                <w:color w:val="000000" w:themeColor="text1"/>
                <w:sz w:val="20"/>
                <w:szCs w:val="20"/>
              </w:rPr>
              <w:t>Сбор заявок на получение субсидий</w:t>
            </w:r>
            <w:r w:rsidRPr="00A71C4A">
              <w:rPr>
                <w:rFonts w:ascii="PT Astra Serif" w:hAnsi="PT Astra Serif"/>
                <w:color w:val="000000" w:themeColor="text1"/>
                <w:sz w:val="20"/>
                <w:szCs w:val="20"/>
              </w:rPr>
              <w:br/>
              <w:t>от сельскохозяйственных товаропроизводителей; проверка документов; подписание соглашений</w:t>
            </w:r>
            <w:r w:rsidRPr="00A71C4A">
              <w:rPr>
                <w:rFonts w:ascii="PT Astra Serif" w:hAnsi="PT Astra Serif"/>
                <w:color w:val="000000" w:themeColor="text1"/>
                <w:sz w:val="20"/>
                <w:szCs w:val="20"/>
              </w:rPr>
              <w:br/>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A71C4A">
              <w:rPr>
                <w:rFonts w:ascii="PT Astra Serif" w:hAnsi="PT Astra Serif"/>
                <w:color w:val="000000" w:themeColor="text1"/>
                <w:sz w:val="20"/>
                <w:szCs w:val="20"/>
              </w:rPr>
              <w:t>культуртехнических</w:t>
            </w:r>
            <w:proofErr w:type="spellEnd"/>
            <w:r w:rsidRPr="00A71C4A">
              <w:rPr>
                <w:rFonts w:ascii="PT Astra Serif" w:hAnsi="PT Astra Serif"/>
                <w:color w:val="000000" w:themeColor="text1"/>
                <w:sz w:val="20"/>
                <w:szCs w:val="20"/>
              </w:rPr>
              <w:t xml:space="preserve"> </w:t>
            </w:r>
            <w:proofErr w:type="gramStart"/>
            <w:r w:rsidRPr="00A71C4A">
              <w:rPr>
                <w:rFonts w:ascii="PT Astra Serif" w:hAnsi="PT Astra Serif"/>
                <w:color w:val="000000" w:themeColor="text1"/>
                <w:sz w:val="20"/>
                <w:szCs w:val="20"/>
              </w:rPr>
              <w:t>мероприятии</w:t>
            </w:r>
            <w:proofErr w:type="gramEnd"/>
            <w:r w:rsidRPr="00A71C4A">
              <w:rPr>
                <w:rFonts w:ascii="PT Astra Serif" w:hAnsi="PT Astra Serif"/>
                <w:color w:val="000000" w:themeColor="text1"/>
                <w:sz w:val="20"/>
                <w:szCs w:val="20"/>
              </w:rPr>
              <w:t xml:space="preserve">; контроль достоверности представляемой информации; проверка </w:t>
            </w:r>
            <w:r w:rsidR="00EF4D60">
              <w:rPr>
                <w:rFonts w:ascii="PT Astra Serif" w:hAnsi="PT Astra Serif"/>
                <w:color w:val="000000" w:themeColor="text1"/>
                <w:sz w:val="20"/>
                <w:szCs w:val="20"/>
              </w:rPr>
              <w:t>достижения результата предоставления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23021E" w:rsidP="009D05D1">
            <w:pPr>
              <w:ind w:firstLine="0"/>
              <w:jc w:val="center"/>
              <w:rPr>
                <w:rFonts w:ascii="PT Astra Serif" w:hAnsi="PT Astra Serif"/>
                <w:sz w:val="20"/>
                <w:szCs w:val="20"/>
              </w:rPr>
            </w:pPr>
            <w:r w:rsidRPr="0023021E">
              <w:rPr>
                <w:rFonts w:ascii="PT Astra Serif" w:hAnsi="PT Astra Serif"/>
                <w:sz w:val="20"/>
                <w:szCs w:val="20"/>
              </w:rPr>
              <w:t xml:space="preserve">Осуществлён приём документов от сельскохозяйственных товаропроизводителей на перечисление субсидии. Выплата субсидий </w:t>
            </w:r>
            <w:proofErr w:type="spellStart"/>
            <w:r w:rsidRPr="0023021E">
              <w:rPr>
                <w:rFonts w:ascii="PT Astra Serif" w:hAnsi="PT Astra Serif"/>
                <w:sz w:val="20"/>
                <w:szCs w:val="20"/>
              </w:rPr>
              <w:t>происходла</w:t>
            </w:r>
            <w:proofErr w:type="spellEnd"/>
            <w:r w:rsidRPr="0023021E">
              <w:rPr>
                <w:rFonts w:ascii="PT Astra Serif" w:hAnsi="PT Astra Serif"/>
                <w:sz w:val="20"/>
                <w:szCs w:val="20"/>
              </w:rPr>
              <w:t xml:space="preserve">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4E6FD9"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4E6FD9" w:rsidRPr="00ED0844" w:rsidRDefault="004E6FD9" w:rsidP="004E6FD9">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t>1.4.</w:t>
            </w:r>
            <w:r w:rsidRPr="004E6FD9">
              <w:rPr>
                <w:rFonts w:ascii="PT Astra Serif" w:eastAsia="Calibri" w:hAnsi="PT Astra Serif" w:cs="PT Astra Serif"/>
                <w:sz w:val="20"/>
                <w:szCs w:val="20"/>
              </w:rPr>
              <w:t xml:space="preserve"> </w:t>
            </w:r>
            <w:r w:rsidRPr="004E6FD9">
              <w:rPr>
                <w:rFonts w:ascii="PT Astra Serif" w:hAnsi="PT Astra Serif"/>
                <w:color w:val="000000" w:themeColor="text1"/>
                <w:sz w:val="20"/>
                <w:szCs w:val="20"/>
              </w:rPr>
              <w:t>Предоставление сельскохозяйственным товаропроизводителям субсидий в целях возмещения части их затрат, связанных с проведением гидромелиоративных мероприятий</w:t>
            </w:r>
          </w:p>
        </w:tc>
        <w:tc>
          <w:tcPr>
            <w:tcW w:w="2038" w:type="dxa"/>
            <w:tcBorders>
              <w:top w:val="single" w:sz="4" w:space="0" w:color="000000"/>
              <w:left w:val="single" w:sz="4" w:space="0" w:color="000000"/>
              <w:bottom w:val="single" w:sz="4" w:space="0" w:color="000000"/>
            </w:tcBorders>
            <w:shd w:val="clear" w:color="auto" w:fill="auto"/>
          </w:tcPr>
          <w:p w:rsidR="004E6FD9" w:rsidRPr="00ED0844" w:rsidRDefault="004E6FD9" w:rsidP="004E6FD9">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4E6FD9" w:rsidRPr="00ED0844" w:rsidRDefault="004E6FD9" w:rsidP="004E6FD9">
            <w:pPr>
              <w:ind w:firstLine="0"/>
              <w:jc w:val="center"/>
              <w:rPr>
                <w:rFonts w:ascii="PT Astra Serif" w:hAnsi="PT Astra Serif"/>
                <w:color w:val="000000" w:themeColor="text1"/>
                <w:sz w:val="20"/>
                <w:szCs w:val="20"/>
              </w:rPr>
            </w:pPr>
          </w:p>
          <w:p w:rsidR="004E6FD9" w:rsidRPr="00ED0844" w:rsidRDefault="004E6FD9" w:rsidP="004E6FD9">
            <w:pPr>
              <w:ind w:firstLine="0"/>
              <w:jc w:val="center"/>
              <w:rPr>
                <w:rFonts w:ascii="PT Astra Serif" w:hAnsi="PT Astra Serif"/>
                <w:color w:val="000000" w:themeColor="text1"/>
                <w:sz w:val="20"/>
                <w:szCs w:val="20"/>
              </w:rPr>
            </w:pPr>
            <w:r w:rsidRPr="00ED0844">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4E6FD9" w:rsidRPr="00ED0844" w:rsidRDefault="004E6FD9" w:rsidP="009611A9">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4E6FD9" w:rsidRPr="00ED0844" w:rsidRDefault="004E6FD9" w:rsidP="009611A9">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4E6FD9" w:rsidRPr="00ED0844" w:rsidRDefault="00A35E34" w:rsidP="009D05D1">
            <w:pPr>
              <w:pStyle w:val="aa"/>
              <w:jc w:val="center"/>
              <w:rPr>
                <w:rFonts w:ascii="PT Astra Serif" w:eastAsiaTheme="minorHAnsi" w:hAnsi="PT Astra Serif" w:cs="PT Astra Serif"/>
                <w:color w:val="000000" w:themeColor="text1"/>
                <w:sz w:val="20"/>
                <w:szCs w:val="20"/>
                <w:lang w:eastAsia="en-US"/>
              </w:rPr>
            </w:pPr>
            <w:r w:rsidRPr="00A35E34">
              <w:rPr>
                <w:rFonts w:ascii="PT Astra Serif" w:eastAsiaTheme="minorHAnsi" w:hAnsi="PT Astra Serif" w:cs="PT Astra Serif"/>
                <w:color w:val="000000" w:themeColor="text1"/>
                <w:sz w:val="20"/>
                <w:szCs w:val="20"/>
                <w:lang w:eastAsia="en-US"/>
              </w:rPr>
              <w:t>93 3 01 Z5685</w:t>
            </w:r>
          </w:p>
        </w:tc>
        <w:tc>
          <w:tcPr>
            <w:tcW w:w="1742" w:type="dxa"/>
            <w:tcBorders>
              <w:top w:val="single" w:sz="4" w:space="0" w:color="000000"/>
              <w:left w:val="single" w:sz="4" w:space="0" w:color="000000"/>
              <w:bottom w:val="single" w:sz="4" w:space="0" w:color="000000"/>
            </w:tcBorders>
            <w:shd w:val="clear" w:color="auto" w:fill="auto"/>
          </w:tcPr>
          <w:p w:rsidR="004E6FD9" w:rsidRPr="00C24BD5" w:rsidRDefault="004E6FD9" w:rsidP="009D05D1">
            <w:pPr>
              <w:pStyle w:val="aa"/>
              <w:jc w:val="center"/>
              <w:rPr>
                <w:rFonts w:ascii="PT Astra Serif" w:hAnsi="PT Astra Serif"/>
                <w:color w:val="000000" w:themeColor="text1"/>
                <w:sz w:val="20"/>
                <w:szCs w:val="20"/>
              </w:rPr>
            </w:pPr>
            <w:r w:rsidRPr="004E6FD9">
              <w:rPr>
                <w:rFonts w:ascii="PT Astra Serif" w:hAnsi="PT Astra Serif"/>
                <w:color w:val="000000" w:themeColor="text1"/>
                <w:sz w:val="20"/>
                <w:szCs w:val="20"/>
              </w:rPr>
              <w:t>2038,825</w:t>
            </w:r>
          </w:p>
        </w:tc>
        <w:tc>
          <w:tcPr>
            <w:tcW w:w="2725" w:type="dxa"/>
            <w:tcBorders>
              <w:top w:val="single" w:sz="4" w:space="0" w:color="000000"/>
              <w:left w:val="single" w:sz="4" w:space="0" w:color="000000"/>
              <w:bottom w:val="single" w:sz="4" w:space="0" w:color="000000"/>
            </w:tcBorders>
            <w:shd w:val="clear" w:color="auto" w:fill="auto"/>
          </w:tcPr>
          <w:p w:rsidR="004E6FD9" w:rsidRPr="00A71C4A" w:rsidRDefault="004E6FD9" w:rsidP="00EF4D60">
            <w:pPr>
              <w:ind w:firstLine="0"/>
              <w:jc w:val="center"/>
              <w:rPr>
                <w:rFonts w:ascii="PT Astra Serif" w:hAnsi="PT Astra Serif"/>
                <w:color w:val="000000" w:themeColor="text1"/>
                <w:sz w:val="20"/>
                <w:szCs w:val="20"/>
              </w:rPr>
            </w:pPr>
            <w:r w:rsidRPr="00A71C4A">
              <w:rPr>
                <w:rFonts w:ascii="PT Astra Serif" w:hAnsi="PT Astra Serif"/>
                <w:color w:val="000000" w:themeColor="text1"/>
                <w:sz w:val="20"/>
                <w:szCs w:val="20"/>
              </w:rPr>
              <w:t>Сбор заявок на получение субсидий</w:t>
            </w:r>
            <w:r w:rsidRPr="00A71C4A">
              <w:rPr>
                <w:rFonts w:ascii="PT Astra Serif" w:hAnsi="PT Astra Serif"/>
                <w:color w:val="000000" w:themeColor="text1"/>
                <w:sz w:val="20"/>
                <w:szCs w:val="20"/>
              </w:rPr>
              <w:br/>
              <w:t>от сельскохозяйственных товаропроизводителей; проверка документов; подписание соглашений</w:t>
            </w:r>
            <w:r w:rsidRPr="00A71C4A">
              <w:rPr>
                <w:rFonts w:ascii="PT Astra Serif" w:hAnsi="PT Astra Serif"/>
                <w:color w:val="000000" w:themeColor="text1"/>
                <w:sz w:val="20"/>
                <w:szCs w:val="20"/>
              </w:rPr>
              <w:br/>
              <w:t xml:space="preserve">с сельскохозяйственными товаропроизводителями; перечисление субсидий; выполнение сельскохозяйственными товаропроизводителями </w:t>
            </w:r>
            <w:r w:rsidR="00EF4D60" w:rsidRPr="004E6FD9">
              <w:rPr>
                <w:rFonts w:ascii="PT Astra Serif" w:hAnsi="PT Astra Serif"/>
                <w:color w:val="000000" w:themeColor="text1"/>
                <w:sz w:val="20"/>
                <w:szCs w:val="20"/>
              </w:rPr>
              <w:t>гидромелиоративных мероприятий</w:t>
            </w:r>
            <w:r w:rsidRPr="00A71C4A">
              <w:rPr>
                <w:rFonts w:ascii="PT Astra Serif" w:hAnsi="PT Astra Serif"/>
                <w:color w:val="000000" w:themeColor="text1"/>
                <w:sz w:val="20"/>
                <w:szCs w:val="20"/>
              </w:rPr>
              <w:t xml:space="preserve">; контроль </w:t>
            </w:r>
            <w:r w:rsidRPr="00A71C4A">
              <w:rPr>
                <w:rFonts w:ascii="PT Astra Serif" w:hAnsi="PT Astra Serif"/>
                <w:color w:val="000000" w:themeColor="text1"/>
                <w:sz w:val="20"/>
                <w:szCs w:val="20"/>
              </w:rPr>
              <w:lastRenderedPageBreak/>
              <w:t xml:space="preserve">достоверности представляемой информации; проверка </w:t>
            </w:r>
            <w:r w:rsidR="00EF4D60">
              <w:rPr>
                <w:rFonts w:ascii="PT Astra Serif" w:hAnsi="PT Astra Serif"/>
                <w:color w:val="000000" w:themeColor="text1"/>
                <w:sz w:val="20"/>
                <w:szCs w:val="20"/>
              </w:rPr>
              <w:t>достижения результата предоставления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4E6FD9" w:rsidRPr="00D71FE0" w:rsidRDefault="0023021E" w:rsidP="009D05D1">
            <w:pPr>
              <w:ind w:firstLine="0"/>
              <w:jc w:val="center"/>
              <w:rPr>
                <w:rFonts w:ascii="PT Astra Serif" w:hAnsi="PT Astra Serif"/>
                <w:sz w:val="20"/>
                <w:szCs w:val="20"/>
              </w:rPr>
            </w:pPr>
            <w:r w:rsidRPr="0023021E">
              <w:rPr>
                <w:rFonts w:ascii="PT Astra Serif" w:hAnsi="PT Astra Serif"/>
                <w:sz w:val="20"/>
                <w:szCs w:val="20"/>
              </w:rPr>
              <w:lastRenderedPageBreak/>
              <w:t>Сельскохозяйственный товаропроизводитель, претендующий на получение субсидии, не представил полный пакет документов</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«Реализация регионального проекта «Экспорт продукции агропромышленного комплекса в Ульяновской области», направленного</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достижение целей, показателей и результатов реализации федерального проекта «Экспорт продукции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8D75E4" w:rsidRDefault="006316B1"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3 T2 00000</w:t>
            </w:r>
          </w:p>
        </w:tc>
        <w:tc>
          <w:tcPr>
            <w:tcW w:w="1742" w:type="dxa"/>
            <w:tcBorders>
              <w:top w:val="single" w:sz="4" w:space="0" w:color="000000"/>
              <w:left w:val="single" w:sz="4" w:space="0" w:color="000000"/>
              <w:bottom w:val="single" w:sz="4" w:space="0" w:color="000000"/>
            </w:tcBorders>
            <w:shd w:val="clear" w:color="auto" w:fill="auto"/>
          </w:tcPr>
          <w:p w:rsidR="006316B1" w:rsidRPr="008D75E4" w:rsidRDefault="008D75E4" w:rsidP="009D05D1">
            <w:pPr>
              <w:pStyle w:val="aa"/>
              <w:jc w:val="center"/>
              <w:rPr>
                <w:rFonts w:ascii="PT Astra Serif" w:hAnsi="PT Astra Serif"/>
                <w:b/>
                <w:color w:val="000000" w:themeColor="text1"/>
                <w:sz w:val="20"/>
                <w:szCs w:val="20"/>
              </w:rPr>
            </w:pPr>
            <w:r w:rsidRPr="008D75E4">
              <w:rPr>
                <w:rFonts w:ascii="PT Astra Serif" w:hAnsi="PT Astra Serif"/>
                <w:b/>
                <w:color w:val="000000" w:themeColor="text1"/>
                <w:sz w:val="20"/>
                <w:szCs w:val="20"/>
              </w:rPr>
              <w:t>343646,28866</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Предоставление сельскохозяйственным товаропроизводителям субсидий 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проведением гидромелиоративных мероприятий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 xml:space="preserve">93 3 T2 </w:t>
            </w:r>
            <w:r w:rsidR="000B1F1A">
              <w:rPr>
                <w:rFonts w:ascii="PT Astra Serif" w:eastAsiaTheme="minorHAnsi" w:hAnsi="PT Astra Serif" w:cs="PT Astra Serif"/>
                <w:color w:val="000000" w:themeColor="text1"/>
                <w:sz w:val="20"/>
                <w:szCs w:val="20"/>
                <w:lang w:eastAsia="en-US"/>
              </w:rPr>
              <w:t>55680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8D75E4" w:rsidP="009D05D1">
            <w:pPr>
              <w:pStyle w:val="aa"/>
              <w:jc w:val="center"/>
              <w:rPr>
                <w:rFonts w:ascii="PT Astra Serif" w:hAnsi="PT Astra Serif"/>
                <w:color w:val="000000" w:themeColor="text1"/>
                <w:sz w:val="20"/>
                <w:szCs w:val="20"/>
              </w:rPr>
            </w:pPr>
            <w:r w:rsidRPr="008D75E4">
              <w:rPr>
                <w:rFonts w:ascii="PT Astra Serif" w:hAnsi="PT Astra Serif"/>
                <w:color w:val="000000" w:themeColor="text1"/>
                <w:sz w:val="20"/>
                <w:szCs w:val="20"/>
              </w:rPr>
              <w:t>343646,28866</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Предоставление субсидии сельскохозяйственным товаропроизводителям</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проведением гидромелиоративных мероприятий, 100 %:</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E71D34" w:rsidP="009D05D1">
            <w:pPr>
              <w:ind w:firstLine="0"/>
              <w:jc w:val="center"/>
              <w:rPr>
                <w:rFonts w:ascii="PT Astra Serif" w:hAnsi="PT Astra Serif"/>
                <w:color w:val="000000" w:themeColor="text1"/>
                <w:sz w:val="20"/>
                <w:szCs w:val="20"/>
              </w:rPr>
            </w:pPr>
            <w:r>
              <w:rPr>
                <w:rFonts w:ascii="PT Astra Serif" w:hAnsi="PT Astra Serif"/>
                <w:color w:val="000000" w:themeColor="text1"/>
                <w:sz w:val="20"/>
                <w:szCs w:val="20"/>
              </w:rPr>
              <w:t>заключение соглашения</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Минсельхозом России</w:t>
            </w:r>
          </w:p>
          <w:p w:rsidR="006316B1" w:rsidRPr="00ED0844" w:rsidRDefault="00E71D34" w:rsidP="009D05D1">
            <w:pPr>
              <w:ind w:firstLine="0"/>
              <w:jc w:val="center"/>
              <w:rPr>
                <w:rFonts w:ascii="PT Astra Serif" w:hAnsi="PT Astra Serif"/>
                <w:color w:val="000000" w:themeColor="text1"/>
                <w:sz w:val="20"/>
                <w:szCs w:val="20"/>
              </w:rPr>
            </w:pPr>
            <w:r>
              <w:rPr>
                <w:rFonts w:ascii="PT Astra Serif" w:hAnsi="PT Astra Serif"/>
                <w:color w:val="000000" w:themeColor="text1"/>
                <w:sz w:val="20"/>
                <w:szCs w:val="20"/>
              </w:rPr>
              <w:t>о предоставлении субсидии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из федерального бюджета бюджету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приём документов</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от сельскохозяйственных товаропроизводителей</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перечисление субсидии;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перечисление субсидии сельскохозяйственным </w:t>
            </w:r>
            <w:r w:rsidRPr="00ED0844">
              <w:rPr>
                <w:rFonts w:ascii="PT Astra Serif" w:hAnsi="PT Astra Serif"/>
                <w:color w:val="000000" w:themeColor="text1"/>
                <w:sz w:val="20"/>
                <w:szCs w:val="20"/>
              </w:rPr>
              <w:lastRenderedPageBreak/>
              <w:t>товаропроизводителям;</w:t>
            </w:r>
          </w:p>
          <w:p w:rsidR="006316B1" w:rsidRPr="00ED0844" w:rsidRDefault="006316B1" w:rsidP="009D05D1">
            <w:pPr>
              <w:ind w:firstLine="0"/>
              <w:jc w:val="center"/>
              <w:rPr>
                <w:rFonts w:ascii="PT Astra Serif" w:hAnsi="PT Astra Serif"/>
                <w:b/>
                <w:color w:val="000000" w:themeColor="text1"/>
                <w:sz w:val="20"/>
                <w:szCs w:val="20"/>
              </w:rPr>
            </w:pPr>
            <w:r w:rsidRPr="00ED0844">
              <w:rPr>
                <w:rFonts w:ascii="PT Astra Serif" w:hAnsi="PT Astra Serif"/>
                <w:color w:val="000000" w:themeColor="text1"/>
                <w:sz w:val="20"/>
                <w:szCs w:val="20"/>
              </w:rPr>
              <w:t>сбор отчётов</w:t>
            </w:r>
            <w:r w:rsidRPr="00ED0844">
              <w:rPr>
                <w:rFonts w:ascii="PT Astra Serif" w:hAnsi="PT Astra Serif"/>
                <w:color w:val="000000" w:themeColor="text1"/>
                <w:sz w:val="20"/>
                <w:szCs w:val="20"/>
              </w:rPr>
              <w:br/>
              <w:t>от сельскохозяйственных товаропроизводителей</w:t>
            </w:r>
            <w:r w:rsidRPr="00ED0844">
              <w:rPr>
                <w:rFonts w:ascii="PT Astra Serif" w:hAnsi="PT Astra Serif"/>
                <w:color w:val="000000" w:themeColor="text1"/>
                <w:sz w:val="20"/>
                <w:szCs w:val="20"/>
              </w:rPr>
              <w:br/>
              <w:t xml:space="preserve">о достижении </w:t>
            </w:r>
            <w:r w:rsidR="00E71D34">
              <w:rPr>
                <w:rFonts w:ascii="PT Astra Serif" w:hAnsi="PT Astra Serif"/>
                <w:color w:val="000000" w:themeColor="text1"/>
                <w:sz w:val="20"/>
                <w:szCs w:val="20"/>
              </w:rPr>
              <w:t xml:space="preserve">результатов </w:t>
            </w:r>
            <w:r w:rsidRPr="00ED0844">
              <w:rPr>
                <w:rFonts w:ascii="PT Astra Serif" w:hAnsi="PT Astra Serif"/>
                <w:color w:val="000000" w:themeColor="text1"/>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23021E" w:rsidP="009D05D1">
            <w:pPr>
              <w:ind w:firstLine="0"/>
              <w:jc w:val="center"/>
              <w:rPr>
                <w:rFonts w:ascii="PT Astra Serif" w:hAnsi="PT Astra Serif"/>
                <w:color w:val="000000"/>
                <w:sz w:val="20"/>
                <w:szCs w:val="20"/>
              </w:rPr>
            </w:pPr>
            <w:r w:rsidRPr="0023021E">
              <w:rPr>
                <w:rFonts w:ascii="PT Astra Serif" w:hAnsi="PT Astra Serif"/>
                <w:color w:val="000000"/>
                <w:sz w:val="20"/>
                <w:szCs w:val="20"/>
              </w:rPr>
              <w:lastRenderedPageBreak/>
              <w:t>Заключено соглашение с Минсельхозом России от 27.12.2021 № 082-09-2022-680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В рамках указанной освоенной суммы предоставлена субсидия сельскохозяйственным товаропроизводителям для реализации проекта</w:t>
            </w:r>
          </w:p>
        </w:tc>
      </w:tr>
      <w:tr w:rsidR="00687FB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67325" w:rsidRPr="00C8226D" w:rsidRDefault="00687FB2"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7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687FB2" w:rsidRPr="00ED0844" w:rsidRDefault="006F5239" w:rsidP="009D05D1">
            <w:pPr>
              <w:pStyle w:val="aa"/>
              <w:jc w:val="center"/>
              <w:rPr>
                <w:rFonts w:ascii="PT Astra Serif" w:hAnsi="PT Astra Serif"/>
                <w:color w:val="000000" w:themeColor="text1"/>
                <w:sz w:val="20"/>
                <w:szCs w:val="20"/>
              </w:rPr>
            </w:pPr>
            <w:r w:rsidRPr="006F5239">
              <w:rPr>
                <w:rFonts w:ascii="PT Astra Serif" w:hAnsi="PT Astra Serif"/>
                <w:color w:val="000000" w:themeColor="text1"/>
                <w:sz w:val="20"/>
                <w:szCs w:val="20"/>
              </w:rPr>
              <w:t>444265,99316</w:t>
            </w:r>
          </w:p>
        </w:tc>
        <w:tc>
          <w:tcPr>
            <w:tcW w:w="2725"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ind w:firstLine="0"/>
              <w:jc w:val="center"/>
              <w:rPr>
                <w:rFonts w:ascii="PT Astra Serif" w:hAnsi="PT Astra Serif"/>
                <w:b/>
                <w:color w:val="000000" w:themeColor="text1"/>
                <w:sz w:val="20"/>
                <w:szCs w:val="20"/>
                <w:lang w:val="en-US"/>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b/>
                <w:color w:val="000000" w:themeColor="text1"/>
                <w:sz w:val="20"/>
                <w:szCs w:val="20"/>
                <w:lang w:val="en-US"/>
              </w:rPr>
            </w:pPr>
          </w:p>
        </w:tc>
      </w:tr>
      <w:tr w:rsidR="00687FB2"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b/>
                <w:color w:val="000000"/>
                <w:sz w:val="20"/>
                <w:szCs w:val="20"/>
              </w:rPr>
            </w:pPr>
            <w:r w:rsidRPr="00ED0844">
              <w:rPr>
                <w:rFonts w:ascii="PT Astra Serif" w:hAnsi="PT Astra Serif"/>
                <w:b/>
                <w:color w:val="000000"/>
                <w:sz w:val="20"/>
                <w:szCs w:val="20"/>
              </w:rPr>
              <w:t>Подпрограмма «Развитие сельской кооперации</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«Реализация регионального проекта «</w:t>
            </w:r>
            <w:r w:rsidRPr="00ED0844">
              <w:rPr>
                <w:rFonts w:ascii="PT Astra Serif" w:hAnsi="PT Astra Serif"/>
                <w:bCs/>
                <w:color w:val="000000" w:themeColor="text1"/>
                <w:sz w:val="20"/>
                <w:szCs w:val="20"/>
              </w:rPr>
              <w:t>Акселерация субъектов малого</w:t>
            </w:r>
            <w:r w:rsidRPr="00ED0844">
              <w:rPr>
                <w:rFonts w:ascii="PT Astra Serif" w:hAnsi="PT Astra Serif"/>
                <w:bCs/>
                <w:color w:val="000000" w:themeColor="text1"/>
                <w:sz w:val="20"/>
                <w:szCs w:val="20"/>
              </w:rPr>
              <w:br/>
              <w:t>и среднего предпринимательства</w:t>
            </w:r>
            <w:r w:rsidRPr="00ED0844">
              <w:rPr>
                <w:rFonts w:ascii="PT Astra Serif" w:hAnsi="PT Astra Serif"/>
                <w:color w:val="000000" w:themeColor="text1"/>
                <w:sz w:val="20"/>
                <w:szCs w:val="20"/>
              </w:rPr>
              <w:t>», направленного</w:t>
            </w:r>
            <w:r w:rsidRPr="00ED0844">
              <w:rPr>
                <w:rFonts w:ascii="PT Astra Serif" w:hAnsi="PT Astra Serif"/>
                <w:color w:val="000000" w:themeColor="text1"/>
                <w:sz w:val="20"/>
                <w:szCs w:val="20"/>
              </w:rPr>
              <w:br/>
              <w:t>на достижение целей, показателей и результатов федерального проекта «</w:t>
            </w:r>
            <w:r w:rsidRPr="00ED0844">
              <w:rPr>
                <w:rFonts w:ascii="PT Astra Serif" w:hAnsi="PT Astra Serif"/>
                <w:bCs/>
                <w:color w:val="000000" w:themeColor="text1"/>
                <w:sz w:val="20"/>
                <w:szCs w:val="20"/>
              </w:rPr>
              <w:t>Акселерация субъектов малого и среднего предпринимательства</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8D75E4" w:rsidRDefault="006316B1"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4 I7 00000</w:t>
            </w:r>
          </w:p>
        </w:tc>
        <w:tc>
          <w:tcPr>
            <w:tcW w:w="1742" w:type="dxa"/>
            <w:tcBorders>
              <w:top w:val="single" w:sz="4" w:space="0" w:color="000000"/>
              <w:left w:val="single" w:sz="4" w:space="0" w:color="000000"/>
              <w:bottom w:val="single" w:sz="4" w:space="0" w:color="000000"/>
            </w:tcBorders>
            <w:shd w:val="clear" w:color="auto" w:fill="auto"/>
          </w:tcPr>
          <w:p w:rsidR="006316B1" w:rsidRPr="008D75E4" w:rsidRDefault="006F5239" w:rsidP="009D05D1">
            <w:pPr>
              <w:pStyle w:val="aa"/>
              <w:jc w:val="center"/>
              <w:rPr>
                <w:rFonts w:ascii="PT Astra Serif" w:hAnsi="PT Astra Serif"/>
                <w:b/>
                <w:color w:val="000000" w:themeColor="text1"/>
                <w:sz w:val="20"/>
                <w:szCs w:val="20"/>
              </w:rPr>
            </w:pPr>
            <w:r w:rsidRPr="006F5239">
              <w:rPr>
                <w:rFonts w:ascii="PT Astra Serif" w:hAnsi="PT Astra Serif"/>
                <w:b/>
                <w:color w:val="000000" w:themeColor="text1"/>
                <w:sz w:val="20"/>
                <w:szCs w:val="20"/>
              </w:rPr>
              <w:t>125056,701</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«Количество вовлечённых новых членов из числа субъектов малого</w:t>
            </w:r>
            <w:r w:rsidRPr="00ED0844">
              <w:rPr>
                <w:rFonts w:ascii="PT Astra Serif" w:hAnsi="PT Astra Serif"/>
                <w:color w:val="000000" w:themeColor="text1"/>
                <w:sz w:val="20"/>
                <w:szCs w:val="20"/>
              </w:rPr>
              <w:br/>
              <w:t xml:space="preserve">и среднего предпринимательства </w:t>
            </w:r>
            <w:r w:rsidRPr="00ED0844">
              <w:rPr>
                <w:rFonts w:ascii="PT Astra Serif" w:hAnsi="PT Astra Serif"/>
                <w:color w:val="000000" w:themeColor="text1"/>
                <w:sz w:val="20"/>
                <w:szCs w:val="20"/>
              </w:rPr>
              <w:br/>
              <w:t>в сфере агропромышленного комплекса и личных подсобных хозяй</w:t>
            </w:r>
            <w:proofErr w:type="gramStart"/>
            <w:r w:rsidRPr="00ED0844">
              <w:rPr>
                <w:rFonts w:ascii="PT Astra Serif" w:hAnsi="PT Astra Serif"/>
                <w:color w:val="000000" w:themeColor="text1"/>
                <w:sz w:val="20"/>
                <w:szCs w:val="20"/>
              </w:rPr>
              <w:t>ств гр</w:t>
            </w:r>
            <w:proofErr w:type="gramEnd"/>
            <w:r w:rsidRPr="00ED0844">
              <w:rPr>
                <w:rFonts w:ascii="PT Astra Serif" w:hAnsi="PT Astra Serif"/>
                <w:color w:val="000000" w:themeColor="text1"/>
                <w:sz w:val="20"/>
                <w:szCs w:val="20"/>
              </w:rPr>
              <w:t>аждан в сельскохо</w:t>
            </w:r>
            <w:r w:rsidRPr="00ED0844">
              <w:rPr>
                <w:rFonts w:ascii="PT Astra Serif" w:hAnsi="PT Astra Serif"/>
                <w:color w:val="000000" w:themeColor="text1"/>
                <w:sz w:val="20"/>
                <w:szCs w:val="20"/>
              </w:rPr>
              <w:softHyphen/>
              <w:t xml:space="preserve">зяйственную потребительскую кооперацию </w:t>
            </w:r>
            <w:r w:rsidRPr="00ED0844">
              <w:rPr>
                <w:rFonts w:ascii="PT Astra Serif" w:hAnsi="PT Astra Serif"/>
                <w:color w:val="000000" w:themeColor="text1"/>
                <w:sz w:val="20"/>
                <w:szCs w:val="20"/>
              </w:rPr>
              <w:br/>
              <w:t>(с учётом необходимости вовлечения новых членов</w:t>
            </w:r>
            <w:r w:rsidRPr="00ED0844">
              <w:rPr>
                <w:rFonts w:ascii="PT Astra Serif" w:hAnsi="PT Astra Serif"/>
                <w:color w:val="000000" w:themeColor="text1"/>
                <w:sz w:val="20"/>
                <w:szCs w:val="20"/>
              </w:rPr>
              <w:br/>
              <w:t xml:space="preserve">в сельскохозяйственные потребительские </w:t>
            </w:r>
            <w:r w:rsidRPr="00ED0844">
              <w:rPr>
                <w:rFonts w:ascii="PT Astra Serif" w:hAnsi="PT Astra Serif"/>
                <w:color w:val="000000" w:themeColor="text1"/>
                <w:sz w:val="20"/>
                <w:szCs w:val="20"/>
              </w:rPr>
              <w:lastRenderedPageBreak/>
              <w:t>кооперативы до 2030 года), единиц»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461185"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426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461185" w:rsidP="009D05D1">
            <w:pPr>
              <w:ind w:firstLine="0"/>
              <w:jc w:val="center"/>
              <w:rPr>
                <w:rFonts w:ascii="PT Astra Serif" w:hAnsi="PT Astra Serif"/>
                <w:b/>
                <w:sz w:val="20"/>
                <w:szCs w:val="20"/>
              </w:rPr>
            </w:pPr>
            <w:r>
              <w:rPr>
                <w:rFonts w:ascii="PT Astra Serif" w:hAnsi="PT Astra Serif"/>
                <w:b/>
                <w:sz w:val="20"/>
                <w:szCs w:val="20"/>
              </w:rPr>
              <w:t>481</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итогом, единиц»</w:t>
            </w:r>
          </w:p>
          <w:p w:rsidR="006316B1" w:rsidRPr="00C8226D" w:rsidRDefault="006316B1" w:rsidP="009D05D1">
            <w:pPr>
              <w:jc w:val="center"/>
            </w:pP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461185" w:rsidP="009D05D1">
            <w:pPr>
              <w:ind w:firstLine="0"/>
              <w:jc w:val="center"/>
              <w:rPr>
                <w:rFonts w:ascii="PT Astra Serif" w:hAnsi="PT Astra Serif"/>
                <w:b/>
                <w:sz w:val="20"/>
                <w:szCs w:val="20"/>
              </w:rPr>
            </w:pPr>
            <w:r>
              <w:rPr>
                <w:rFonts w:ascii="PT Astra Serif" w:hAnsi="PT Astra Serif"/>
                <w:b/>
                <w:sz w:val="20"/>
                <w:szCs w:val="20"/>
              </w:rPr>
              <w:t>67</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 xml:space="preserve">Целевой индикатор «Количество субъектов </w:t>
            </w:r>
            <w:r w:rsidRPr="00ED0844">
              <w:rPr>
                <w:rFonts w:ascii="PT Astra Serif" w:hAnsi="PT Astra Serif"/>
                <w:bCs/>
                <w:color w:val="000000" w:themeColor="text1"/>
                <w:sz w:val="20"/>
                <w:szCs w:val="20"/>
              </w:rPr>
              <w:t>малого и среднего предпринимательства</w:t>
            </w:r>
            <w:r w:rsidRPr="00ED0844">
              <w:rPr>
                <w:rFonts w:ascii="PT Astra Serif" w:hAnsi="PT Astra Serif"/>
                <w:color w:val="000000" w:themeColor="text1"/>
                <w:sz w:val="20"/>
                <w:szCs w:val="20"/>
              </w:rPr>
              <w:br/>
              <w:t xml:space="preserve">в сфере </w:t>
            </w:r>
            <w:r w:rsidRPr="00ED0844">
              <w:rPr>
                <w:rFonts w:ascii="PT Astra Serif" w:hAnsi="PT Astra Serif"/>
                <w:bCs/>
                <w:color w:val="000000" w:themeColor="text1"/>
                <w:sz w:val="20"/>
                <w:szCs w:val="20"/>
              </w:rPr>
              <w:t>агропромышленного комплекса</w:t>
            </w:r>
            <w:r w:rsidRPr="00ED0844">
              <w:rPr>
                <w:rFonts w:ascii="PT Astra Serif" w:hAnsi="PT Astra Serif"/>
                <w:color w:val="000000" w:themeColor="text1"/>
                <w:sz w:val="20"/>
                <w:szCs w:val="20"/>
              </w:rPr>
              <w:t>, получивших комплексную поддержку</w:t>
            </w:r>
            <w:r w:rsidRPr="00ED0844">
              <w:rPr>
                <w:rFonts w:ascii="PT Astra Serif" w:hAnsi="PT Astra Serif"/>
                <w:color w:val="000000" w:themeColor="text1"/>
                <w:sz w:val="20"/>
                <w:szCs w:val="20"/>
              </w:rPr>
              <w:br/>
              <w:t>с момента начала предпринимательской деятельности до выхода</w:t>
            </w:r>
            <w:r w:rsidRPr="00ED0844">
              <w:rPr>
                <w:rFonts w:ascii="PT Astra Serif" w:hAnsi="PT Astra Serif"/>
                <w:color w:val="000000" w:themeColor="text1"/>
                <w:sz w:val="20"/>
                <w:szCs w:val="20"/>
              </w:rPr>
              <w:br/>
              <w:t>на уровень развития, предполагающий интеграцию в более крупные единицы бизнеса (количество субъектов малого и среднего предпринимательства</w:t>
            </w:r>
            <w:r w:rsidRPr="00ED0844">
              <w:rPr>
                <w:rFonts w:ascii="PT Astra Serif" w:hAnsi="PT Astra Serif"/>
                <w:color w:val="000000" w:themeColor="text1"/>
                <w:sz w:val="20"/>
                <w:szCs w:val="20"/>
              </w:rPr>
              <w:br/>
              <w:t>в сфере агропромышленного комплекса, получивших поддержку, в том числе</w:t>
            </w:r>
            <w:r w:rsidRPr="00ED0844">
              <w:rPr>
                <w:rFonts w:ascii="PT Astra Serif" w:hAnsi="PT Astra Serif"/>
                <w:color w:val="000000" w:themeColor="text1"/>
                <w:sz w:val="20"/>
                <w:szCs w:val="20"/>
              </w:rPr>
              <w:br/>
              <w:t xml:space="preserve">в результате услуг, оказанных центрами компетенций в сфере сельскохозяйственной </w:t>
            </w:r>
            <w:r w:rsidRPr="00ED0844">
              <w:rPr>
                <w:rFonts w:ascii="PT Astra Serif" w:hAnsi="PT Astra Serif"/>
                <w:color w:val="000000" w:themeColor="text1"/>
                <w:sz w:val="20"/>
                <w:szCs w:val="20"/>
              </w:rPr>
              <w:lastRenderedPageBreak/>
              <w:t>кооперации и поддержки фермеров</w:t>
            </w:r>
            <w:proofErr w:type="gramEnd"/>
            <w:r w:rsidRPr="00ED0844">
              <w:rPr>
                <w:rFonts w:ascii="PT Astra Serif" w:hAnsi="PT Astra Serif"/>
                <w:color w:val="000000" w:themeColor="text1"/>
                <w:sz w:val="20"/>
                <w:szCs w:val="20"/>
              </w:rPr>
              <w:t>, накопленным итогом), единиц»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461185"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58</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461185" w:rsidP="009D05D1">
            <w:pPr>
              <w:ind w:firstLine="0"/>
              <w:jc w:val="center"/>
              <w:rPr>
                <w:rFonts w:ascii="PT Astra Serif" w:hAnsi="PT Astra Serif"/>
                <w:b/>
                <w:sz w:val="20"/>
                <w:szCs w:val="20"/>
              </w:rPr>
            </w:pPr>
            <w:r>
              <w:rPr>
                <w:rFonts w:ascii="PT Astra Serif" w:hAnsi="PT Astra Serif"/>
                <w:b/>
                <w:sz w:val="20"/>
                <w:szCs w:val="20"/>
              </w:rPr>
              <w:t>71</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Предоставление грантов в форме субсидий главам крестьянских (фермерских) хозяйств</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финансового обеспечения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на реализацию проекта «</w:t>
            </w:r>
            <w:proofErr w:type="spellStart"/>
            <w:r w:rsidRPr="00ED0844">
              <w:rPr>
                <w:rFonts w:ascii="PT Astra Serif" w:hAnsi="PT Astra Serif"/>
                <w:color w:val="000000" w:themeColor="text1"/>
                <w:sz w:val="20"/>
                <w:szCs w:val="20"/>
              </w:rPr>
              <w:t>Агростартап</w:t>
            </w:r>
            <w:proofErr w:type="spellEnd"/>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 xml:space="preserve">Утина Светлана Анатольевна, главный специалист-эксперт </w:t>
            </w:r>
            <w:r w:rsidRPr="00ED0844">
              <w:rPr>
                <w:rFonts w:ascii="PT Astra Serif" w:hAnsi="PT Astra Serif"/>
                <w:bCs/>
                <w:sz w:val="20"/>
                <w:szCs w:val="20"/>
              </w:rPr>
              <w:t>департамента растениеводства, механизации</w:t>
            </w:r>
            <w:r w:rsidRPr="00ED0844">
              <w:rPr>
                <w:rFonts w:ascii="PT Astra Serif" w:hAnsi="PT Astra Serif"/>
                <w:bCs/>
                <w:sz w:val="20"/>
                <w:szCs w:val="20"/>
              </w:rPr>
              <w:br/>
              <w:t>и химизации,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I7 54801</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CF197C" w:rsidP="009D05D1">
            <w:pPr>
              <w:pStyle w:val="aa"/>
              <w:jc w:val="center"/>
              <w:rPr>
                <w:rFonts w:ascii="PT Astra Serif" w:hAnsi="PT Astra Serif"/>
                <w:color w:val="000000" w:themeColor="text1"/>
                <w:sz w:val="20"/>
                <w:szCs w:val="20"/>
              </w:rPr>
            </w:pPr>
            <w:r w:rsidRPr="00CF197C">
              <w:rPr>
                <w:rFonts w:ascii="PT Astra Serif" w:hAnsi="PT Astra Serif"/>
                <w:color w:val="000000" w:themeColor="text1"/>
                <w:sz w:val="20"/>
                <w:szCs w:val="20"/>
              </w:rPr>
              <w:t>87566,392</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Приём документов</w:t>
            </w:r>
            <w:r w:rsidRPr="00ED0844">
              <w:rPr>
                <w:rFonts w:ascii="PT Astra Serif" w:hAnsi="PT Astra Serif"/>
                <w:bCs/>
                <w:sz w:val="20"/>
                <w:szCs w:val="20"/>
              </w:rPr>
              <w:br/>
              <w:t>от заявителей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на участие в конкурсном отборе «</w:t>
            </w:r>
            <w:proofErr w:type="spellStart"/>
            <w:r w:rsidRPr="00ED0844">
              <w:rPr>
                <w:rFonts w:ascii="PT Astra Serif" w:hAnsi="PT Astra Serif"/>
                <w:bCs/>
                <w:sz w:val="20"/>
                <w:szCs w:val="20"/>
              </w:rPr>
              <w:t>Агростартап</w:t>
            </w:r>
            <w:proofErr w:type="spellEnd"/>
            <w:r w:rsidRPr="00ED0844">
              <w:rPr>
                <w:rFonts w:ascii="PT Astra Serif" w:hAnsi="PT Astra Serif"/>
                <w:bCs/>
                <w:sz w:val="20"/>
                <w:szCs w:val="20"/>
              </w:rPr>
              <w:t>»;</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проверка предоставленных документов;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принятие решения о допуске заявителей к участию</w:t>
            </w:r>
            <w:r w:rsidRPr="00ED0844">
              <w:rPr>
                <w:rFonts w:ascii="PT Astra Serif" w:hAnsi="PT Astra Serif"/>
                <w:bCs/>
                <w:sz w:val="20"/>
                <w:szCs w:val="20"/>
              </w:rPr>
              <w:br/>
              <w:t>в конкурсном отборе;</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проведение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объявление победителей конкурсного отбора;</w:t>
            </w:r>
          </w:p>
          <w:p w:rsidR="006316B1" w:rsidRPr="00ED0844" w:rsidRDefault="006316B1" w:rsidP="009D05D1">
            <w:pPr>
              <w:ind w:firstLine="0"/>
              <w:jc w:val="center"/>
              <w:rPr>
                <w:rFonts w:ascii="PT Astra Serif" w:hAnsi="PT Astra Serif"/>
                <w:bCs/>
                <w:sz w:val="20"/>
                <w:szCs w:val="20"/>
              </w:rPr>
            </w:pPr>
            <w:proofErr w:type="gramStart"/>
            <w:r w:rsidRPr="00ED0844">
              <w:rPr>
                <w:rFonts w:ascii="PT Astra Serif" w:hAnsi="PT Astra Serif"/>
                <w:bCs/>
                <w:sz w:val="20"/>
                <w:szCs w:val="20"/>
              </w:rPr>
              <w:t>государственная регистрация гражданами победителями конкурсного отбора своих КФХ в органах ФНС;</w:t>
            </w:r>
            <w:proofErr w:type="gramEnd"/>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заключение соглашений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 победителями конкурсного отбора при учёте государственной регистрации их КФХ в органах ФНС;</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перечисление грантов главам КФХ – победителям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сбор отчётов от глав КФХ</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E35A5" w:rsidRPr="00DE35A5" w:rsidRDefault="00DE35A5" w:rsidP="00DE35A5">
            <w:pPr>
              <w:ind w:firstLine="0"/>
              <w:jc w:val="center"/>
              <w:rPr>
                <w:rFonts w:ascii="PT Astra Serif" w:hAnsi="PT Astra Serif"/>
                <w:bCs/>
                <w:sz w:val="20"/>
                <w:szCs w:val="20"/>
              </w:rPr>
            </w:pPr>
            <w:r w:rsidRPr="00DE35A5">
              <w:rPr>
                <w:rFonts w:ascii="PT Astra Serif" w:hAnsi="PT Astra Serif"/>
                <w:bCs/>
                <w:sz w:val="20"/>
                <w:szCs w:val="20"/>
              </w:rPr>
              <w:t>В рамках реализации региональной составляющей федерального проекта «Акселерация субъектов малого и среднего предпринимательства» заключено соглашение с Минсельхозом России от 26.12.2021</w:t>
            </w:r>
          </w:p>
          <w:p w:rsidR="006316B1" w:rsidRPr="00ED0844" w:rsidRDefault="00DE35A5" w:rsidP="00DE35A5">
            <w:pPr>
              <w:ind w:firstLine="0"/>
              <w:jc w:val="center"/>
              <w:rPr>
                <w:rFonts w:ascii="PT Astra Serif" w:hAnsi="PT Astra Serif"/>
                <w:bCs/>
                <w:sz w:val="20"/>
                <w:szCs w:val="20"/>
              </w:rPr>
            </w:pPr>
            <w:r w:rsidRPr="00DE35A5">
              <w:rPr>
                <w:rFonts w:ascii="PT Astra Serif" w:hAnsi="PT Astra Serif"/>
                <w:bCs/>
                <w:sz w:val="20"/>
                <w:szCs w:val="20"/>
              </w:rPr>
              <w:t>№ 082-09-2022-513. В целях поддержки развития малых форм хозяйствования на селе 04 - 05 мая 2022 года состоялся конкурсный отбор по определению победителей на реализацию проекта создания и развития крестьянского (фермерского) хозяйства (проекта «</w:t>
            </w:r>
            <w:proofErr w:type="spellStart"/>
            <w:r w:rsidRPr="00DE35A5">
              <w:rPr>
                <w:rFonts w:ascii="PT Astra Serif" w:hAnsi="PT Astra Serif"/>
                <w:bCs/>
                <w:sz w:val="20"/>
                <w:szCs w:val="20"/>
              </w:rPr>
              <w:t>Агростартап</w:t>
            </w:r>
            <w:proofErr w:type="spellEnd"/>
            <w:r w:rsidRPr="00DE35A5">
              <w:rPr>
                <w:rFonts w:ascii="PT Astra Serif" w:hAnsi="PT Astra Serif"/>
                <w:bCs/>
                <w:sz w:val="20"/>
                <w:szCs w:val="20"/>
              </w:rPr>
              <w:t>»). По итогам заседания конкурсной комиссии принято решение о предоставлении грантов 23 заявителям-гражданам, ставшим победителями конкурсного отбора «</w:t>
            </w:r>
            <w:proofErr w:type="spellStart"/>
            <w:r w:rsidRPr="00DE35A5">
              <w:rPr>
                <w:rFonts w:ascii="PT Astra Serif" w:hAnsi="PT Astra Serif"/>
                <w:bCs/>
                <w:sz w:val="20"/>
                <w:szCs w:val="20"/>
              </w:rPr>
              <w:t>Агростартап</w:t>
            </w:r>
            <w:proofErr w:type="spellEnd"/>
            <w:r w:rsidRPr="00DE35A5">
              <w:rPr>
                <w:rFonts w:ascii="PT Astra Serif" w:hAnsi="PT Astra Serif"/>
                <w:bCs/>
                <w:sz w:val="20"/>
                <w:szCs w:val="20"/>
              </w:rPr>
              <w:t>», перечисление грантов завершено</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1.2. Предоставление субсидий сельскохозяйственным потребительским кооперативам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их развитием</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 xml:space="preserve">Утина Светлана Анатольевна, главный специалист-эксперт </w:t>
            </w:r>
            <w:r w:rsidRPr="00ED0844">
              <w:rPr>
                <w:rFonts w:ascii="PT Astra Serif" w:hAnsi="PT Astra Serif"/>
                <w:bCs/>
                <w:sz w:val="20"/>
                <w:szCs w:val="20"/>
              </w:rPr>
              <w:t xml:space="preserve">департамента растениеводства, </w:t>
            </w:r>
            <w:r w:rsidRPr="00ED0844">
              <w:rPr>
                <w:rFonts w:ascii="PT Astra Serif" w:hAnsi="PT Astra Serif"/>
                <w:bCs/>
                <w:sz w:val="20"/>
                <w:szCs w:val="20"/>
              </w:rPr>
              <w:lastRenderedPageBreak/>
              <w:t>механизации</w:t>
            </w:r>
            <w:r w:rsidRPr="00ED0844">
              <w:rPr>
                <w:rFonts w:ascii="PT Astra Serif" w:hAnsi="PT Astra Serif"/>
                <w:bCs/>
                <w:sz w:val="20"/>
                <w:szCs w:val="20"/>
              </w:rPr>
              <w:br/>
              <w:t>и химизации,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I7 54802</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F4194" w:rsidP="009D05D1">
            <w:pPr>
              <w:pStyle w:val="aa"/>
              <w:jc w:val="center"/>
              <w:rPr>
                <w:rFonts w:ascii="PT Astra Serif" w:hAnsi="PT Astra Serif"/>
                <w:color w:val="000000" w:themeColor="text1"/>
                <w:sz w:val="20"/>
                <w:szCs w:val="20"/>
              </w:rPr>
            </w:pPr>
            <w:r w:rsidRPr="001F4194">
              <w:rPr>
                <w:rFonts w:ascii="PT Astra Serif" w:hAnsi="PT Astra Serif"/>
                <w:color w:val="000000" w:themeColor="text1"/>
                <w:sz w:val="20"/>
                <w:szCs w:val="20"/>
              </w:rPr>
              <w:t>37490,309</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Приём документов</w:t>
            </w:r>
            <w:r w:rsidRPr="00ED0844">
              <w:rPr>
                <w:rFonts w:ascii="PT Astra Serif" w:hAnsi="PT Astra Serif"/>
                <w:bCs/>
                <w:sz w:val="20"/>
                <w:szCs w:val="20"/>
              </w:rPr>
              <w:br/>
              <w:t>от сельскохозяйственных потребительских кооперативов</w:t>
            </w:r>
            <w:r w:rsidRPr="00ED0844">
              <w:rPr>
                <w:rFonts w:ascii="PT Astra Serif" w:hAnsi="PT Astra Serif"/>
                <w:bCs/>
                <w:sz w:val="20"/>
                <w:szCs w:val="20"/>
              </w:rPr>
              <w:br/>
              <w:t>на перечисление субсидии;</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проверка предоставленных документов;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 xml:space="preserve">принятие решения о допуске </w:t>
            </w:r>
            <w:r w:rsidRPr="00ED0844">
              <w:rPr>
                <w:rFonts w:ascii="PT Astra Serif" w:hAnsi="PT Astra Serif"/>
                <w:bCs/>
                <w:sz w:val="20"/>
                <w:szCs w:val="20"/>
              </w:rPr>
              <w:lastRenderedPageBreak/>
              <w:t>заявителей к участию</w:t>
            </w:r>
            <w:r w:rsidRPr="00ED0844">
              <w:rPr>
                <w:rFonts w:ascii="PT Astra Serif" w:hAnsi="PT Astra Serif"/>
                <w:bCs/>
                <w:sz w:val="20"/>
                <w:szCs w:val="20"/>
              </w:rPr>
              <w:br/>
              <w:t>в конкурсном отборе;</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проведение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объявление победителей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заключение соглашений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 победителями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перечисление субсидии сельскохозяйственным потребительским кооперативам;</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сбор отчётов</w:t>
            </w:r>
            <w:r w:rsidRPr="00ED0844">
              <w:rPr>
                <w:rFonts w:ascii="PT Astra Serif" w:hAnsi="PT Astra Serif"/>
                <w:bCs/>
                <w:sz w:val="20"/>
                <w:szCs w:val="20"/>
              </w:rPr>
              <w:br/>
              <w:t>от сельскохозяйственных потребительских кооперативов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DE35A5" w:rsidP="009D05D1">
            <w:pPr>
              <w:ind w:firstLine="0"/>
              <w:jc w:val="center"/>
              <w:rPr>
                <w:rFonts w:ascii="PT Astra Serif" w:hAnsi="PT Astra Serif"/>
                <w:b/>
                <w:bCs/>
                <w:sz w:val="20"/>
                <w:szCs w:val="20"/>
              </w:rPr>
            </w:pPr>
            <w:r w:rsidRPr="00DE35A5">
              <w:rPr>
                <w:rFonts w:ascii="PT Astra Serif" w:hAnsi="PT Astra Serif"/>
                <w:bCs/>
                <w:sz w:val="20"/>
                <w:szCs w:val="20"/>
              </w:rPr>
              <w:lastRenderedPageBreak/>
              <w:t xml:space="preserve">В рамках реализации региональной составляющей федерального проекта «Акселерация субъектов малого и среднего предпринимательства» заключено соглашение с Минсельхозом России от </w:t>
            </w:r>
            <w:r w:rsidRPr="00DE35A5">
              <w:rPr>
                <w:rFonts w:ascii="PT Astra Serif" w:hAnsi="PT Astra Serif"/>
                <w:bCs/>
                <w:sz w:val="20"/>
                <w:szCs w:val="20"/>
              </w:rPr>
              <w:lastRenderedPageBreak/>
              <w:t>26.12.2021 № 082-09-2022-513. В части предоставления субсидий сельскохозяйственным потребительским кооперативам в целях возмещения части их затрат, связанных с их развитием, 20 сельскохозяйственных потребительских кооперативов получили поддержку в рамках проекта</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«Развитие отдельных направлений сельской кооперации»</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8D75E4" w:rsidRDefault="006316B1"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93 5 02 00000</w:t>
            </w:r>
          </w:p>
        </w:tc>
        <w:tc>
          <w:tcPr>
            <w:tcW w:w="1742" w:type="dxa"/>
            <w:tcBorders>
              <w:top w:val="single" w:sz="4" w:space="0" w:color="000000"/>
              <w:left w:val="single" w:sz="4" w:space="0" w:color="000000"/>
              <w:bottom w:val="single" w:sz="4" w:space="0" w:color="000000"/>
            </w:tcBorders>
            <w:shd w:val="clear" w:color="auto" w:fill="auto"/>
          </w:tcPr>
          <w:p w:rsidR="006316B1" w:rsidRPr="008D75E4" w:rsidRDefault="009D6D11" w:rsidP="009D05D1">
            <w:pPr>
              <w:pStyle w:val="aa"/>
              <w:jc w:val="center"/>
              <w:rPr>
                <w:rFonts w:ascii="PT Astra Serif" w:hAnsi="PT Astra Serif"/>
                <w:b/>
                <w:color w:val="000000" w:themeColor="text1"/>
                <w:sz w:val="20"/>
                <w:szCs w:val="20"/>
              </w:rPr>
            </w:pPr>
            <w:r w:rsidRPr="009D6D11">
              <w:rPr>
                <w:rFonts w:ascii="PT Astra Serif" w:hAnsi="PT Astra Serif"/>
                <w:b/>
                <w:color w:val="000000" w:themeColor="text1"/>
                <w:sz w:val="20"/>
                <w:szCs w:val="20"/>
              </w:rPr>
              <w:t>40,0</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trHeight w:val="47"/>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«Увеличение реализации молока, собранного сельскохозяйственными потребительскими кооперативами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у сельскохозяйственных товаропроизводителей,</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по сравнению с прошлым годом,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ind w:firstLine="0"/>
              <w:jc w:val="center"/>
              <w:rPr>
                <w:rFonts w:ascii="PT Astra Serif" w:hAnsi="PT Astra Serif"/>
                <w:b/>
                <w:sz w:val="20"/>
                <w:szCs w:val="20"/>
              </w:rPr>
            </w:pPr>
            <w:r>
              <w:rPr>
                <w:rFonts w:ascii="PT Astra Serif" w:hAnsi="PT Astra Serif"/>
                <w:b/>
                <w:sz w:val="20"/>
                <w:szCs w:val="20"/>
              </w:rPr>
              <w:t>1,2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1402C3" w:rsidRDefault="00466095" w:rsidP="009D05D1">
            <w:pPr>
              <w:ind w:firstLine="0"/>
              <w:jc w:val="center"/>
              <w:rPr>
                <w:rFonts w:ascii="PT Astra Serif" w:hAnsi="PT Astra Serif"/>
                <w:b/>
                <w:sz w:val="20"/>
                <w:szCs w:val="20"/>
              </w:rPr>
            </w:pPr>
            <w:r>
              <w:rPr>
                <w:rFonts w:ascii="PT Astra Serif" w:hAnsi="PT Astra Serif"/>
                <w:b/>
                <w:bCs/>
                <w:sz w:val="20"/>
                <w:szCs w:val="20"/>
              </w:rPr>
              <w:t>0</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Предоставление субсидий сельскохозяйственным потребительским кооперативам</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и потребительским </w:t>
            </w:r>
            <w:r w:rsidRPr="00ED0844">
              <w:rPr>
                <w:rFonts w:ascii="PT Astra Serif" w:hAnsi="PT Astra Serif"/>
                <w:color w:val="000000" w:themeColor="text1"/>
                <w:sz w:val="20"/>
                <w:szCs w:val="20"/>
              </w:rPr>
              <w:lastRenderedPageBreak/>
              <w:t>обществам в целях возмещения части затрат</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связи с осуществлением закупок молока</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у отдельных категорий граждан, ведущих личное подсобное хозяйство,</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а также приобретения</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обеспечения деятельности отдельных категорий граждан, ведущих личное подсобное хозяйство, поголовья крупного рогатого скота</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(или) мини-теплиц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Балабанова Юлия Ивановна, главный специалист-эксперт</w:t>
            </w:r>
            <w:r w:rsidRPr="00ED0844">
              <w:rPr>
                <w:rFonts w:ascii="PT Astra Serif" w:hAnsi="PT Astra Serif"/>
                <w:bCs/>
                <w:sz w:val="20"/>
                <w:szCs w:val="20"/>
              </w:rPr>
              <w:t xml:space="preserve"> </w:t>
            </w:r>
            <w:r w:rsidRPr="00ED0844">
              <w:rPr>
                <w:rFonts w:ascii="PT Astra Serif" w:hAnsi="PT Astra Serif"/>
                <w:bCs/>
                <w:sz w:val="20"/>
                <w:szCs w:val="20"/>
              </w:rPr>
              <w:lastRenderedPageBreak/>
              <w:t xml:space="preserve">департамента животноводства, племенного дела и </w:t>
            </w:r>
            <w:proofErr w:type="spellStart"/>
            <w:r w:rsidRPr="00ED0844">
              <w:rPr>
                <w:rFonts w:ascii="PT Astra Serif" w:hAnsi="PT Astra Serif"/>
                <w:bCs/>
                <w:sz w:val="20"/>
                <w:szCs w:val="20"/>
              </w:rPr>
              <w:t>аквакультуры</w:t>
            </w:r>
            <w:proofErr w:type="spellEnd"/>
            <w:r w:rsidRPr="00ED0844">
              <w:rPr>
                <w:rFonts w:ascii="PT Astra Serif" w:hAnsi="PT Astra Serif"/>
                <w:bCs/>
                <w:sz w:val="20"/>
                <w:szCs w:val="20"/>
              </w:rPr>
              <w:t>,</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44-14-21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93 5 02 46440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9D6D11" w:rsidP="009D05D1">
            <w:pPr>
              <w:pStyle w:val="aa"/>
              <w:jc w:val="center"/>
              <w:rPr>
                <w:rFonts w:ascii="PT Astra Serif" w:hAnsi="PT Astra Serif"/>
                <w:color w:val="000000" w:themeColor="text1"/>
                <w:sz w:val="20"/>
                <w:szCs w:val="20"/>
              </w:rPr>
            </w:pPr>
            <w:r w:rsidRPr="009D6D11">
              <w:rPr>
                <w:rFonts w:ascii="PT Astra Serif" w:hAnsi="PT Astra Serif"/>
                <w:color w:val="000000" w:themeColor="text1"/>
                <w:sz w:val="20"/>
                <w:szCs w:val="20"/>
              </w:rPr>
              <w:t>40,0</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от потребительских кооперативов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и потребительских обществ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 xml:space="preserve">перечисление субсидии </w:t>
            </w:r>
            <w:r w:rsidRPr="00ED0844">
              <w:rPr>
                <w:rFonts w:ascii="PT Astra Serif" w:hAnsi="PT Astra Serif"/>
                <w:sz w:val="20"/>
                <w:szCs w:val="20"/>
              </w:rPr>
              <w:lastRenderedPageBreak/>
              <w:t>потребительским кооперативам</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и потребительским обществам;</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сбор отчётов</w:t>
            </w:r>
            <w:r w:rsidRPr="00ED0844">
              <w:rPr>
                <w:rFonts w:ascii="PT Astra Serif" w:hAnsi="PT Astra Serif"/>
                <w:sz w:val="20"/>
                <w:szCs w:val="20"/>
              </w:rPr>
              <w:br/>
              <w:t>от потребительских кооперативов</w:t>
            </w:r>
            <w:r w:rsidRPr="00ED0844">
              <w:rPr>
                <w:rFonts w:ascii="PT Astra Serif" w:hAnsi="PT Astra Serif"/>
                <w:sz w:val="20"/>
                <w:szCs w:val="20"/>
              </w:rPr>
              <w:br/>
              <w:t>и потребительских обществ</w:t>
            </w:r>
            <w:r w:rsidRPr="00ED0844">
              <w:rPr>
                <w:rFonts w:ascii="PT Astra Serif" w:hAnsi="PT Astra Serif"/>
                <w:sz w:val="20"/>
                <w:szCs w:val="20"/>
              </w:rPr>
              <w:br/>
              <w:t xml:space="preserve">о достижении </w:t>
            </w:r>
            <w:r w:rsidR="001F4194">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DE35A5" w:rsidP="009D05D1">
            <w:pPr>
              <w:ind w:firstLine="0"/>
              <w:jc w:val="center"/>
              <w:rPr>
                <w:rFonts w:ascii="PT Astra Serif" w:hAnsi="PT Astra Serif"/>
                <w:sz w:val="20"/>
                <w:szCs w:val="20"/>
              </w:rPr>
            </w:pPr>
            <w:r w:rsidRPr="00DE35A5">
              <w:rPr>
                <w:rFonts w:ascii="PT Astra Serif" w:hAnsi="PT Astra Serif"/>
                <w:sz w:val="20"/>
                <w:szCs w:val="20"/>
              </w:rPr>
              <w:lastRenderedPageBreak/>
              <w:t xml:space="preserve">Осуществлён приём документов от сельскохозяйственных потребительских кооперативов и потребительских обществ на перечисление субсидии. </w:t>
            </w:r>
            <w:r w:rsidRPr="00DE35A5">
              <w:rPr>
                <w:rFonts w:ascii="PT Astra Serif" w:hAnsi="PT Astra Serif"/>
                <w:sz w:val="20"/>
                <w:szCs w:val="20"/>
              </w:rPr>
              <w:lastRenderedPageBreak/>
              <w:t>Выплата субсидий происходила по мере поступления установленного пакета документов. В рамках указанной освоенной суммы предоставлена субсидия сельскохозяйственным потребительским кооперативам</w:t>
            </w: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16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72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F6751D" w:rsidRPr="00BF7333" w:rsidRDefault="009D6D11" w:rsidP="00BF7333">
            <w:pPr>
              <w:pStyle w:val="aa"/>
              <w:jc w:val="center"/>
              <w:rPr>
                <w:rFonts w:ascii="PT Astra Serif" w:hAnsi="PT Astra Serif"/>
                <w:color w:val="000000" w:themeColor="text1"/>
                <w:sz w:val="20"/>
                <w:szCs w:val="20"/>
              </w:rPr>
            </w:pPr>
            <w:r w:rsidRPr="009D6D11">
              <w:rPr>
                <w:rFonts w:ascii="PT Astra Serif" w:hAnsi="PT Astra Serif"/>
                <w:color w:val="000000" w:themeColor="text1"/>
                <w:sz w:val="20"/>
                <w:szCs w:val="20"/>
              </w:rPr>
              <w:t>125096,701</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r w:rsidR="00B52A8E"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r w:rsidRPr="00ED0844">
              <w:rPr>
                <w:rFonts w:ascii="PT Astra Serif" w:hAnsi="PT Astra Serif"/>
                <w:b/>
                <w:color w:val="000000"/>
                <w:sz w:val="20"/>
                <w:szCs w:val="20"/>
              </w:rPr>
              <w:t>Подпрограмма «Обеспечение реализации государственной программы»</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«Содержание аппарата Министерства</w:t>
            </w:r>
            <w:r w:rsidRPr="00ED0844">
              <w:rPr>
                <w:rFonts w:ascii="PT Astra Serif" w:hAnsi="PT Astra Serif"/>
                <w:color w:val="000000" w:themeColor="text1"/>
                <w:sz w:val="20"/>
                <w:szCs w:val="20"/>
              </w:rPr>
              <w:br/>
              <w:t>и подведомственных Министерству учреждений»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9D6D11" w:rsidP="009D05D1">
            <w:pPr>
              <w:pStyle w:val="aa"/>
              <w:jc w:val="center"/>
              <w:rPr>
                <w:rFonts w:ascii="PT Astra Serif" w:hAnsi="PT Astra Serif"/>
                <w:b/>
                <w:color w:val="000000" w:themeColor="text1"/>
                <w:sz w:val="20"/>
                <w:szCs w:val="20"/>
              </w:rPr>
            </w:pPr>
            <w:r w:rsidRPr="009D6D11">
              <w:rPr>
                <w:rFonts w:ascii="PT Astra Serif" w:hAnsi="PT Astra Serif"/>
                <w:b/>
                <w:color w:val="000000" w:themeColor="text1"/>
                <w:sz w:val="20"/>
                <w:szCs w:val="20"/>
              </w:rPr>
              <w:t>89633,799</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средств, подлежащих возврату из областного бюджета Ульяновской области в федеральный бюджет в связи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и Министерством </w:t>
            </w:r>
            <w:r w:rsidRPr="00ED0844">
              <w:rPr>
                <w:rFonts w:ascii="PT Astra Serif" w:hAnsi="PT Astra Serif"/>
                <w:color w:val="000000" w:themeColor="text1"/>
                <w:sz w:val="20"/>
                <w:szCs w:val="20"/>
              </w:rPr>
              <w:lastRenderedPageBreak/>
              <w:t>сельского хозяйства Российской Федерации в соответствии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правилами, утвержденными Правительством Российской Федерации,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общем объёме средств, поступивших</w:t>
            </w:r>
            <w:r w:rsidRPr="00ED0844">
              <w:rPr>
                <w:rFonts w:ascii="PT Astra Serif" w:hAnsi="PT Astra Serif"/>
                <w:color w:val="000000" w:themeColor="text1"/>
                <w:sz w:val="20"/>
                <w:szCs w:val="20"/>
              </w:rPr>
              <w:br/>
              <w:t>из федерального бюджета</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областной бюджет Ульяновской области</w:t>
            </w:r>
          </w:p>
          <w:p w:rsidR="004A34AC" w:rsidRPr="006A1C97" w:rsidRDefault="006316B1" w:rsidP="006A1C97">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соответствии</w:t>
            </w:r>
            <w:r w:rsidRPr="00ED0844">
              <w:rPr>
                <w:rFonts w:ascii="PT Astra Serif" w:hAnsi="PT Astra Serif"/>
                <w:color w:val="000000" w:themeColor="text1"/>
                <w:sz w:val="20"/>
                <w:szCs w:val="20"/>
              </w:rPr>
              <w:br/>
              <w:t>с указанными соглашениями,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3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C8226D" w:rsidRDefault="006316B1" w:rsidP="009D05D1">
            <w:pPr>
              <w:ind w:firstLine="0"/>
              <w:jc w:val="center"/>
              <w:rPr>
                <w:rFonts w:ascii="PT Astra Serif" w:hAnsi="PT Astra Serif"/>
                <w:b/>
                <w:sz w:val="20"/>
                <w:szCs w:val="20"/>
              </w:rPr>
            </w:pPr>
            <w:r w:rsidRPr="00C8226D">
              <w:rPr>
                <w:rFonts w:ascii="PT Astra Serif" w:hAnsi="PT Astra Serif"/>
                <w:b/>
                <w:sz w:val="20"/>
                <w:szCs w:val="20"/>
              </w:rPr>
              <w:t>0,</w:t>
            </w:r>
            <w:r w:rsidR="0065284F">
              <w:rPr>
                <w:rFonts w:ascii="PT Astra Serif" w:hAnsi="PT Astra Serif"/>
                <w:b/>
                <w:sz w:val="20"/>
                <w:szCs w:val="20"/>
              </w:rPr>
              <w:t>4</w:t>
            </w:r>
            <w:r w:rsidRPr="00C8226D">
              <w:rPr>
                <w:rFonts w:ascii="PT Astra Serif" w:hAnsi="PT Astra Serif"/>
                <w:b/>
                <w:sz w:val="20"/>
                <w:szCs w:val="20"/>
              </w:rPr>
              <w:t>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804F63" w:rsidRDefault="00804F63"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0F1AE7" w:rsidRPr="003218F5"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Финансовое обеспечение деятельности Министерства</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Default="000F1AE7" w:rsidP="009D05D1">
            <w:pPr>
              <w:ind w:firstLine="0"/>
              <w:jc w:val="center"/>
              <w:rPr>
                <w:rFonts w:ascii="PT Astra Serif" w:hAnsi="PT Astra Serif"/>
                <w:color w:val="000000" w:themeColor="text1"/>
                <w:sz w:val="20"/>
                <w:szCs w:val="20"/>
              </w:rPr>
            </w:pPr>
          </w:p>
          <w:p w:rsidR="00B670CC" w:rsidRPr="00ED0844" w:rsidRDefault="00B670CC" w:rsidP="009D05D1">
            <w:pPr>
              <w:ind w:firstLine="0"/>
              <w:jc w:val="center"/>
              <w:rPr>
                <w:rFonts w:ascii="PT Astra Serif" w:hAnsi="PT Astra Serif"/>
                <w:color w:val="000000" w:themeColor="text1"/>
                <w:sz w:val="20"/>
                <w:szCs w:val="20"/>
              </w:rPr>
            </w:pPr>
          </w:p>
          <w:p w:rsidR="007C4F0C" w:rsidRPr="00ED0844" w:rsidRDefault="00B670CC" w:rsidP="006A1C97">
            <w:pPr>
              <w:ind w:firstLine="0"/>
              <w:jc w:val="center"/>
              <w:rPr>
                <w:rFonts w:ascii="PT Astra Serif" w:hAnsi="PT Astra Serif"/>
                <w:sz w:val="20"/>
                <w:szCs w:val="20"/>
              </w:rPr>
            </w:pPr>
            <w:r>
              <w:rPr>
                <w:rFonts w:ascii="PT Astra Serif" w:hAnsi="PT Astra Serif"/>
                <w:sz w:val="20"/>
                <w:szCs w:val="20"/>
              </w:rPr>
              <w:t>отдел</w:t>
            </w:r>
            <w:r w:rsidR="000F1AE7" w:rsidRPr="00ED0844">
              <w:rPr>
                <w:rFonts w:ascii="PT Astra Serif" w:hAnsi="PT Astra Serif"/>
                <w:sz w:val="20"/>
                <w:szCs w:val="20"/>
              </w:rPr>
              <w:t xml:space="preserve">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93 4 01 80010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9D6D11" w:rsidP="009D05D1">
            <w:pPr>
              <w:pStyle w:val="aa"/>
              <w:jc w:val="center"/>
              <w:rPr>
                <w:rFonts w:ascii="PT Astra Serif" w:hAnsi="PT Astra Serif"/>
                <w:color w:val="000000" w:themeColor="text1"/>
                <w:sz w:val="20"/>
                <w:szCs w:val="20"/>
              </w:rPr>
            </w:pPr>
            <w:r w:rsidRPr="009D6D11">
              <w:rPr>
                <w:rFonts w:ascii="PT Astra Serif" w:hAnsi="PT Astra Serif"/>
                <w:color w:val="000000" w:themeColor="text1"/>
                <w:sz w:val="20"/>
                <w:szCs w:val="20"/>
              </w:rPr>
              <w:t>51349,8</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sz w:val="20"/>
                <w:szCs w:val="20"/>
              </w:rPr>
              <w:t>Оказание государственных услуг по обеспечению реализации мероприятий государственной программы</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3218F5" w:rsidRDefault="00DE35A5" w:rsidP="009D05D1">
            <w:pPr>
              <w:ind w:firstLine="0"/>
              <w:jc w:val="center"/>
              <w:rPr>
                <w:rFonts w:ascii="PT Astra Serif" w:hAnsi="PT Astra Serif"/>
                <w:color w:val="000000" w:themeColor="text1"/>
                <w:sz w:val="20"/>
                <w:szCs w:val="20"/>
              </w:rPr>
            </w:pPr>
            <w:r w:rsidRPr="00DE35A5">
              <w:rPr>
                <w:rFonts w:ascii="PT Astra Serif" w:hAnsi="PT Astra Serif"/>
                <w:color w:val="000000" w:themeColor="text1"/>
                <w:sz w:val="20"/>
                <w:szCs w:val="20"/>
              </w:rPr>
              <w:t>По итогам 4 квартала 2022 года в рамках финансового обеспечения деятельности Министерства освоено 49278,57808 тыс. рублей</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1.2. Предоставление подведомственным бюджетным (автономным) учреждениям субсидий</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финансовое обеспечение выполнения государственного задания</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на иные цели</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Default="000F1AE7" w:rsidP="009D05D1">
            <w:pPr>
              <w:ind w:firstLine="0"/>
              <w:jc w:val="center"/>
              <w:rPr>
                <w:rFonts w:ascii="PT Astra Serif" w:hAnsi="PT Astra Serif"/>
                <w:color w:val="000000" w:themeColor="text1"/>
                <w:sz w:val="20"/>
                <w:szCs w:val="20"/>
              </w:rPr>
            </w:pPr>
          </w:p>
          <w:p w:rsidR="00B670CC" w:rsidRPr="00ED0844" w:rsidRDefault="00B670CC" w:rsidP="009D05D1">
            <w:pPr>
              <w:ind w:firstLine="0"/>
              <w:jc w:val="center"/>
              <w:rPr>
                <w:rFonts w:ascii="PT Astra Serif" w:hAnsi="PT Astra Serif"/>
                <w:color w:val="000000" w:themeColor="text1"/>
                <w:sz w:val="20"/>
                <w:szCs w:val="20"/>
              </w:rPr>
            </w:pPr>
          </w:p>
          <w:p w:rsidR="000F1AE7" w:rsidRPr="00301D66" w:rsidRDefault="00B670CC" w:rsidP="00083E5A">
            <w:pPr>
              <w:ind w:firstLine="0"/>
              <w:jc w:val="center"/>
              <w:rPr>
                <w:rFonts w:ascii="PT Astra Serif" w:hAnsi="PT Astra Serif"/>
                <w:sz w:val="20"/>
                <w:szCs w:val="20"/>
              </w:rPr>
            </w:pPr>
            <w:r>
              <w:rPr>
                <w:rFonts w:ascii="PT Astra Serif" w:hAnsi="PT Astra Serif"/>
                <w:sz w:val="20"/>
                <w:szCs w:val="20"/>
              </w:rPr>
              <w:t>отдел</w:t>
            </w:r>
            <w:r w:rsidR="000F1AE7" w:rsidRPr="00ED0844">
              <w:rPr>
                <w:rFonts w:ascii="PT Astra Serif" w:hAnsi="PT Astra Serif"/>
                <w:sz w:val="20"/>
                <w:szCs w:val="20"/>
              </w:rPr>
              <w:t xml:space="preserve"> финансирования, отчётности</w:t>
            </w:r>
            <w:r w:rsidR="000F1AE7" w:rsidRPr="00ED0844">
              <w:rPr>
                <w:rFonts w:ascii="PT Astra Serif" w:hAnsi="PT Astra Serif"/>
                <w:sz w:val="20"/>
                <w:szCs w:val="20"/>
              </w:rPr>
              <w:br/>
              <w:t>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93 4 01 48040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6E7C26" w:rsidP="009D05D1">
            <w:pPr>
              <w:pStyle w:val="aa"/>
              <w:jc w:val="center"/>
              <w:rPr>
                <w:rFonts w:ascii="PT Astra Serif" w:hAnsi="PT Astra Serif"/>
                <w:color w:val="000000" w:themeColor="text1"/>
                <w:sz w:val="20"/>
                <w:szCs w:val="20"/>
              </w:rPr>
            </w:pPr>
            <w:r w:rsidRPr="006E7C26">
              <w:rPr>
                <w:rFonts w:ascii="PT Astra Serif" w:hAnsi="PT Astra Serif"/>
                <w:color w:val="000000" w:themeColor="text1"/>
                <w:sz w:val="20"/>
                <w:szCs w:val="20"/>
              </w:rPr>
              <w:t>38283,999</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ED0844">
              <w:rPr>
                <w:rFonts w:ascii="PT Astra Serif" w:hAnsi="PT Astra Serif"/>
                <w:sz w:val="20"/>
                <w:szCs w:val="20"/>
              </w:rPr>
              <w:br/>
              <w:t>и на иные цели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ED0844" w:rsidRDefault="00DE35A5" w:rsidP="006440CD">
            <w:pPr>
              <w:ind w:firstLine="0"/>
              <w:jc w:val="center"/>
              <w:rPr>
                <w:rFonts w:ascii="PT Astra Serif" w:hAnsi="PT Astra Serif"/>
                <w:sz w:val="20"/>
                <w:szCs w:val="20"/>
              </w:rPr>
            </w:pPr>
            <w:r w:rsidRPr="00DE35A5">
              <w:rPr>
                <w:rFonts w:ascii="PT Astra Serif" w:hAnsi="PT Astra Serif"/>
                <w:sz w:val="20"/>
                <w:szCs w:val="20"/>
              </w:rPr>
              <w:t>Предоставление подведомственному бюджетному учреждению субсидий на финансовое обеспечение выполнения государственного задания, по итогам 4 квартала 2022 года в рамках мероприятия предусмотренная сумма освоена в полном объёме</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 Основное мероприятие «Реализация регионального проекта «</w:t>
            </w:r>
            <w:r w:rsidRPr="00ED0844">
              <w:rPr>
                <w:rFonts w:ascii="PT Astra Serif" w:hAnsi="PT Astra Serif"/>
                <w:bCs/>
                <w:color w:val="000000" w:themeColor="text1"/>
                <w:sz w:val="20"/>
                <w:szCs w:val="20"/>
              </w:rPr>
              <w:t>Акселерация субъектов малого</w:t>
            </w:r>
            <w:r w:rsidRPr="00ED0844">
              <w:rPr>
                <w:rFonts w:ascii="PT Astra Serif" w:hAnsi="PT Astra Serif"/>
                <w:bCs/>
                <w:color w:val="000000" w:themeColor="text1"/>
                <w:sz w:val="20"/>
                <w:szCs w:val="20"/>
              </w:rPr>
              <w:br/>
              <w:t xml:space="preserve">и среднего </w:t>
            </w:r>
            <w:r w:rsidRPr="00ED0844">
              <w:rPr>
                <w:rFonts w:ascii="PT Astra Serif" w:hAnsi="PT Astra Serif"/>
                <w:bCs/>
                <w:color w:val="000000" w:themeColor="text1"/>
                <w:sz w:val="20"/>
                <w:szCs w:val="20"/>
              </w:rPr>
              <w:lastRenderedPageBreak/>
              <w:t>предпринимательства</w:t>
            </w:r>
            <w:r w:rsidRPr="00ED0844">
              <w:rPr>
                <w:rFonts w:ascii="PT Astra Serif" w:hAnsi="PT Astra Serif"/>
                <w:color w:val="000000" w:themeColor="text1"/>
                <w:sz w:val="20"/>
                <w:szCs w:val="20"/>
              </w:rPr>
              <w:t>», направленного</w:t>
            </w:r>
            <w:r w:rsidRPr="00ED0844">
              <w:rPr>
                <w:rFonts w:ascii="PT Astra Serif" w:hAnsi="PT Astra Serif"/>
                <w:color w:val="000000" w:themeColor="text1"/>
                <w:sz w:val="20"/>
                <w:szCs w:val="20"/>
              </w:rPr>
              <w:br/>
              <w:t>на достижение целей, показателей и результатов федерального проекта «</w:t>
            </w:r>
            <w:r w:rsidRPr="00ED0844">
              <w:rPr>
                <w:rFonts w:ascii="PT Astra Serif" w:hAnsi="PT Astra Serif"/>
                <w:bCs/>
                <w:color w:val="000000" w:themeColor="text1"/>
                <w:sz w:val="20"/>
                <w:szCs w:val="20"/>
              </w:rPr>
              <w:t>Акселерация субъектов малого и среднего предпринимательства</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00000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CC2EFE" w:rsidP="009D05D1">
            <w:pPr>
              <w:pStyle w:val="aa"/>
              <w:jc w:val="center"/>
              <w:rPr>
                <w:rFonts w:ascii="PT Astra Serif" w:hAnsi="PT Astra Serif"/>
                <w:color w:val="000000" w:themeColor="text1"/>
                <w:sz w:val="20"/>
                <w:szCs w:val="20"/>
              </w:rPr>
            </w:pPr>
            <w:r w:rsidRPr="00CC2EFE">
              <w:rPr>
                <w:rFonts w:ascii="PT Astra Serif" w:hAnsi="PT Astra Serif"/>
                <w:color w:val="000000" w:themeColor="text1"/>
                <w:sz w:val="20"/>
                <w:szCs w:val="20"/>
              </w:rPr>
              <w:t>4593,30446</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ED0844" w:rsidRDefault="000F1AE7"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2.1. Предоставление подведомственным бюджетным (автономным) учреждениям субсидий</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финансовое обеспечение выполнения государственного задания</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на иные цели</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Pr="00ED0844" w:rsidRDefault="000F1AE7" w:rsidP="009D05D1">
            <w:pPr>
              <w:ind w:firstLine="0"/>
              <w:jc w:val="center"/>
              <w:rPr>
                <w:rFonts w:ascii="PT Astra Serif" w:hAnsi="PT Astra Serif"/>
                <w:color w:val="000000" w:themeColor="text1"/>
                <w:sz w:val="20"/>
                <w:szCs w:val="20"/>
              </w:rPr>
            </w:pPr>
          </w:p>
          <w:p w:rsidR="000F1AE7" w:rsidRPr="00ED0844" w:rsidRDefault="000F1AE7" w:rsidP="009D05D1">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54803</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CC2EFE" w:rsidP="009D05D1">
            <w:pPr>
              <w:pStyle w:val="aa"/>
              <w:jc w:val="center"/>
              <w:rPr>
                <w:rFonts w:ascii="PT Astra Serif" w:hAnsi="PT Astra Serif"/>
                <w:color w:val="000000" w:themeColor="text1"/>
                <w:sz w:val="20"/>
                <w:szCs w:val="20"/>
              </w:rPr>
            </w:pPr>
            <w:r w:rsidRPr="00CC2EFE">
              <w:rPr>
                <w:rFonts w:ascii="PT Astra Serif" w:hAnsi="PT Astra Serif"/>
                <w:color w:val="000000" w:themeColor="text1"/>
                <w:sz w:val="20"/>
                <w:szCs w:val="20"/>
              </w:rPr>
              <w:t>4593,30446</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ED0844">
              <w:rPr>
                <w:rFonts w:ascii="PT Astra Serif" w:hAnsi="PT Astra Serif"/>
                <w:color w:val="000000"/>
                <w:sz w:val="20"/>
                <w:szCs w:val="20"/>
              </w:rPr>
              <w:br/>
              <w:t>и на иные цели в рамках реализации мероприятий</w:t>
            </w:r>
            <w:r w:rsidRPr="00ED0844">
              <w:rPr>
                <w:rFonts w:ascii="PT Astra Serif" w:hAnsi="PT Astra Serif"/>
                <w:color w:val="000000"/>
                <w:sz w:val="20"/>
                <w:szCs w:val="20"/>
              </w:rPr>
              <w:br/>
              <w:t>в сфере создания системы поддержки фермеров</w:t>
            </w:r>
            <w:r w:rsidRPr="00ED0844">
              <w:rPr>
                <w:rFonts w:ascii="PT Astra Serif" w:hAnsi="PT Astra Serif"/>
                <w:color w:val="000000"/>
                <w:sz w:val="20"/>
                <w:szCs w:val="20"/>
              </w:rPr>
              <w:br/>
              <w:t>и развитие сельской кооперации на территории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E35A5" w:rsidRPr="00DE35A5" w:rsidRDefault="00DE35A5" w:rsidP="00DE35A5">
            <w:pPr>
              <w:ind w:firstLine="0"/>
              <w:jc w:val="center"/>
              <w:rPr>
                <w:rFonts w:ascii="PT Astra Serif" w:hAnsi="PT Astra Serif"/>
                <w:color w:val="000000"/>
                <w:sz w:val="20"/>
                <w:szCs w:val="20"/>
              </w:rPr>
            </w:pPr>
            <w:r w:rsidRPr="00DE35A5">
              <w:rPr>
                <w:rFonts w:ascii="PT Astra Serif" w:hAnsi="PT Astra Serif"/>
                <w:color w:val="000000"/>
                <w:sz w:val="20"/>
                <w:szCs w:val="20"/>
              </w:rPr>
              <w:t>В рамках реализации региональной составляющей федерального проекта «Акселерация субъектов малого и среднего предпринимательства» заключено соглашение с Минсельхозом России от 26.12.2021 № 082-09-2022-513. В рамках указанной освоенной суммы осуществлено обеспечение деятельности Центра компетенций в сфере сельскохозяйственной кооперации и поддержки фермеров в соответствии</w:t>
            </w:r>
          </w:p>
          <w:p w:rsidR="000F1AE7" w:rsidRPr="00ED0844" w:rsidRDefault="00DE35A5" w:rsidP="00DE35A5">
            <w:pPr>
              <w:ind w:firstLine="0"/>
              <w:jc w:val="center"/>
              <w:rPr>
                <w:rFonts w:ascii="PT Astra Serif" w:hAnsi="PT Astra Serif"/>
                <w:color w:val="000000"/>
                <w:sz w:val="20"/>
                <w:szCs w:val="20"/>
              </w:rPr>
            </w:pPr>
            <w:r w:rsidRPr="00DE35A5">
              <w:rPr>
                <w:rFonts w:ascii="PT Astra Serif" w:hAnsi="PT Astra Serif"/>
                <w:color w:val="000000"/>
                <w:sz w:val="20"/>
                <w:szCs w:val="20"/>
              </w:rPr>
              <w:t>со Стандартом деятельности Центра компетенций в сфере сельскохозяйственной кооперации и поддержки фермеров</w:t>
            </w: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07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eastAsiaTheme="minorHAnsi" w:hAnsi="PT Astra Serif" w:cs="PT Astra Serif"/>
                <w:color w:val="000000" w:themeColor="text1"/>
                <w:sz w:val="20"/>
                <w:szCs w:val="20"/>
                <w:lang w:eastAsia="en-US"/>
              </w:rPr>
            </w:pPr>
          </w:p>
        </w:tc>
        <w:tc>
          <w:tcPr>
            <w:tcW w:w="1742" w:type="dxa"/>
            <w:tcBorders>
              <w:top w:val="single" w:sz="4" w:space="0" w:color="000000"/>
              <w:left w:val="single" w:sz="4" w:space="0" w:color="000000"/>
              <w:bottom w:val="single" w:sz="4" w:space="0" w:color="000000"/>
            </w:tcBorders>
            <w:shd w:val="clear" w:color="auto" w:fill="auto"/>
          </w:tcPr>
          <w:p w:rsidR="00B52A8E" w:rsidRPr="00ED0844" w:rsidRDefault="00C65BAF" w:rsidP="009D05D1">
            <w:pPr>
              <w:pStyle w:val="aa"/>
              <w:jc w:val="center"/>
              <w:rPr>
                <w:rFonts w:ascii="PT Astra Serif" w:hAnsi="PT Astra Serif"/>
                <w:color w:val="000000" w:themeColor="text1"/>
                <w:sz w:val="20"/>
                <w:szCs w:val="20"/>
              </w:rPr>
            </w:pPr>
            <w:r w:rsidRPr="00C65BAF">
              <w:rPr>
                <w:rFonts w:ascii="PT Astra Serif" w:hAnsi="PT Astra Serif"/>
                <w:color w:val="000000" w:themeColor="text1"/>
                <w:sz w:val="20"/>
                <w:szCs w:val="20"/>
              </w:rPr>
              <w:t>94227,10346</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07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eastAsiaTheme="minorHAnsi" w:hAnsi="PT Astra Serif" w:cs="PT Astra Serif"/>
                <w:color w:val="000000" w:themeColor="text1"/>
                <w:sz w:val="20"/>
                <w:szCs w:val="20"/>
                <w:lang w:eastAsia="en-US"/>
              </w:rPr>
            </w:pPr>
          </w:p>
        </w:tc>
        <w:tc>
          <w:tcPr>
            <w:tcW w:w="1742" w:type="dxa"/>
            <w:tcBorders>
              <w:top w:val="single" w:sz="4" w:space="0" w:color="000000"/>
              <w:left w:val="single" w:sz="4" w:space="0" w:color="000000"/>
              <w:bottom w:val="single" w:sz="4" w:space="0" w:color="000000"/>
            </w:tcBorders>
            <w:shd w:val="clear" w:color="auto" w:fill="auto"/>
          </w:tcPr>
          <w:p w:rsidR="00B52A8E" w:rsidRPr="00ED0844" w:rsidRDefault="00C65BAF" w:rsidP="009D05D1">
            <w:pPr>
              <w:pStyle w:val="aa"/>
              <w:jc w:val="center"/>
              <w:rPr>
                <w:rFonts w:ascii="PT Astra Serif" w:hAnsi="PT Astra Serif"/>
                <w:color w:val="000000" w:themeColor="text1"/>
                <w:sz w:val="20"/>
                <w:szCs w:val="20"/>
              </w:rPr>
            </w:pPr>
            <w:r w:rsidRPr="00C65BAF">
              <w:rPr>
                <w:rFonts w:ascii="PT Astra Serif" w:hAnsi="PT Astra Serif"/>
                <w:color w:val="000000" w:themeColor="text1"/>
                <w:sz w:val="20"/>
                <w:szCs w:val="20"/>
              </w:rPr>
              <w:t>5171133,04794</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bl>
    <w:p w:rsidR="00B670CC" w:rsidRDefault="00B670CC" w:rsidP="009611A9">
      <w:pPr>
        <w:ind w:firstLine="0"/>
        <w:jc w:val="center"/>
        <w:rPr>
          <w:rFonts w:ascii="PT Astra Serif" w:hAnsi="PT Astra Serif"/>
          <w:b/>
          <w:sz w:val="28"/>
          <w:szCs w:val="28"/>
        </w:rPr>
      </w:pPr>
    </w:p>
    <w:p w:rsidR="00747B7E" w:rsidRDefault="00747B7E" w:rsidP="009611A9">
      <w:pPr>
        <w:ind w:firstLine="0"/>
        <w:jc w:val="center"/>
        <w:rPr>
          <w:rFonts w:ascii="PT Astra Serif" w:hAnsi="PT Astra Serif"/>
          <w:b/>
          <w:sz w:val="28"/>
          <w:szCs w:val="28"/>
        </w:rPr>
      </w:pPr>
    </w:p>
    <w:p w:rsidR="00747B7E" w:rsidRDefault="00747B7E" w:rsidP="009611A9">
      <w:pPr>
        <w:ind w:firstLine="0"/>
        <w:jc w:val="center"/>
        <w:rPr>
          <w:rFonts w:ascii="PT Astra Serif" w:hAnsi="PT Astra Serif"/>
          <w:b/>
          <w:sz w:val="28"/>
          <w:szCs w:val="28"/>
        </w:rPr>
      </w:pPr>
    </w:p>
    <w:p w:rsidR="00747B7E" w:rsidRDefault="00747B7E" w:rsidP="009611A9">
      <w:pPr>
        <w:ind w:firstLine="0"/>
        <w:jc w:val="center"/>
        <w:rPr>
          <w:rFonts w:ascii="PT Astra Serif" w:hAnsi="PT Astra Serif"/>
          <w:b/>
          <w:sz w:val="28"/>
          <w:szCs w:val="28"/>
        </w:rPr>
      </w:pPr>
    </w:p>
    <w:p w:rsidR="00747B7E" w:rsidRDefault="00747B7E" w:rsidP="009611A9">
      <w:pPr>
        <w:ind w:firstLine="0"/>
        <w:jc w:val="center"/>
        <w:rPr>
          <w:rFonts w:ascii="PT Astra Serif" w:hAnsi="PT Astra Serif"/>
          <w:b/>
          <w:sz w:val="28"/>
          <w:szCs w:val="28"/>
        </w:rPr>
      </w:pPr>
    </w:p>
    <w:p w:rsidR="00747B7E" w:rsidRDefault="00747B7E" w:rsidP="009611A9">
      <w:pPr>
        <w:ind w:firstLine="0"/>
        <w:jc w:val="center"/>
        <w:rPr>
          <w:rFonts w:ascii="PT Astra Serif" w:hAnsi="PT Astra Serif"/>
          <w:b/>
          <w:sz w:val="28"/>
          <w:szCs w:val="28"/>
        </w:rPr>
      </w:pPr>
    </w:p>
    <w:p w:rsidR="009611A9" w:rsidRPr="009611A9" w:rsidRDefault="009611A9" w:rsidP="009611A9">
      <w:pPr>
        <w:ind w:firstLine="0"/>
        <w:jc w:val="center"/>
        <w:rPr>
          <w:rFonts w:ascii="PT Astra Serif" w:hAnsi="PT Astra Serif"/>
          <w:b/>
          <w:sz w:val="28"/>
          <w:szCs w:val="28"/>
        </w:rPr>
      </w:pPr>
      <w:r w:rsidRPr="009611A9">
        <w:rPr>
          <w:rFonts w:ascii="PT Astra Serif" w:hAnsi="PT Astra Serif"/>
          <w:b/>
          <w:sz w:val="28"/>
          <w:szCs w:val="28"/>
        </w:rPr>
        <w:lastRenderedPageBreak/>
        <w:t>Сведения о достижении показателей ожидаемого результата от реализации мероприятий государственной программы</w:t>
      </w:r>
    </w:p>
    <w:p w:rsidR="00B67325" w:rsidRDefault="009611A9" w:rsidP="00732B8D">
      <w:pPr>
        <w:ind w:firstLine="0"/>
        <w:jc w:val="center"/>
        <w:rPr>
          <w:rFonts w:ascii="PT Astra Serif" w:hAnsi="PT Astra Serif"/>
          <w:b/>
          <w:bCs/>
          <w:sz w:val="28"/>
          <w:szCs w:val="28"/>
        </w:rPr>
      </w:pPr>
      <w:r w:rsidRPr="009611A9">
        <w:rPr>
          <w:rFonts w:ascii="PT Astra Serif" w:hAnsi="PT Astra Serif"/>
          <w:b/>
          <w:sz w:val="28"/>
          <w:szCs w:val="28"/>
        </w:rPr>
        <w:t xml:space="preserve">за </w:t>
      </w:r>
      <w:r w:rsidRPr="009611A9">
        <w:rPr>
          <w:rFonts w:ascii="PT Astra Serif" w:hAnsi="PT Astra Serif"/>
          <w:b/>
          <w:bCs/>
          <w:sz w:val="28"/>
          <w:szCs w:val="28"/>
        </w:rPr>
        <w:t>2022 год</w:t>
      </w:r>
    </w:p>
    <w:p w:rsidR="0057792C" w:rsidRPr="00732B8D" w:rsidRDefault="0057792C" w:rsidP="00732B8D">
      <w:pPr>
        <w:ind w:firstLine="0"/>
        <w:jc w:val="center"/>
        <w:rPr>
          <w:rFonts w:ascii="PT Astra Serif" w:hAnsi="PT Astra Serif"/>
          <w:b/>
          <w:sz w:val="28"/>
          <w:szCs w:val="28"/>
          <w:lang w:val="en-US"/>
        </w:rPr>
      </w:pPr>
    </w:p>
    <w:tbl>
      <w:tblPr>
        <w:tblW w:w="15452"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28" w:type="dxa"/>
        </w:tblCellMar>
        <w:tblLook w:val="04A0"/>
      </w:tblPr>
      <w:tblGrid>
        <w:gridCol w:w="664"/>
        <w:gridCol w:w="6158"/>
        <w:gridCol w:w="1177"/>
        <w:gridCol w:w="1069"/>
        <w:gridCol w:w="1564"/>
        <w:gridCol w:w="1342"/>
        <w:gridCol w:w="3478"/>
      </w:tblGrid>
      <w:tr w:rsidR="009611A9" w:rsidRPr="009611A9" w:rsidTr="009611A9">
        <w:trPr>
          <w:trHeight w:val="526"/>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bCs/>
              </w:rPr>
            </w:pPr>
            <w:r w:rsidRPr="009611A9">
              <w:rPr>
                <w:rFonts w:ascii="PT Astra Serif" w:hAnsi="PT Astra Serif"/>
                <w:bCs/>
              </w:rPr>
              <w:t>№ </w:t>
            </w:r>
            <w:proofErr w:type="spellStart"/>
            <w:proofErr w:type="gramStart"/>
            <w:r w:rsidRPr="009611A9">
              <w:rPr>
                <w:rFonts w:ascii="PT Astra Serif" w:hAnsi="PT Astra Serif"/>
                <w:bCs/>
              </w:rPr>
              <w:t>п</w:t>
            </w:r>
            <w:proofErr w:type="spellEnd"/>
            <w:proofErr w:type="gramEnd"/>
            <w:r w:rsidRPr="009611A9">
              <w:rPr>
                <w:rFonts w:ascii="PT Astra Serif" w:hAnsi="PT Astra Serif"/>
                <w:bCs/>
              </w:rPr>
              <w:t>/</w:t>
            </w:r>
            <w:proofErr w:type="spellStart"/>
            <w:r w:rsidRPr="009611A9">
              <w:rPr>
                <w:rFonts w:ascii="PT Astra Serif" w:hAnsi="PT Astra Serif"/>
                <w:bCs/>
              </w:rPr>
              <w:t>п</w:t>
            </w:r>
            <w:proofErr w:type="spellEnd"/>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bCs/>
              </w:rPr>
            </w:pPr>
            <w:r w:rsidRPr="009611A9">
              <w:rPr>
                <w:rFonts w:ascii="PT Astra Serif" w:hAnsi="PT Astra Serif"/>
              </w:rPr>
              <w:t>Наименование ожидаемого результата</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bCs/>
              </w:rPr>
            </w:pPr>
            <w:r w:rsidRPr="009611A9">
              <w:rPr>
                <w:rFonts w:ascii="PT Astra Serif" w:hAnsi="PT Astra Serif"/>
                <w:bCs/>
              </w:rPr>
              <w:t>Единица измерения</w:t>
            </w:r>
          </w:p>
        </w:tc>
        <w:tc>
          <w:tcPr>
            <w:tcW w:w="1069" w:type="dxa"/>
            <w:tcBorders>
              <w:top w:val="single" w:sz="4" w:space="0" w:color="000000"/>
              <w:left w:val="single" w:sz="4" w:space="0" w:color="000000"/>
              <w:right w:val="single" w:sz="4" w:space="0" w:color="auto"/>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Плановое значение</w:t>
            </w:r>
          </w:p>
        </w:tc>
        <w:tc>
          <w:tcPr>
            <w:tcW w:w="1564" w:type="dxa"/>
            <w:tcBorders>
              <w:top w:val="single" w:sz="4" w:space="0" w:color="000000"/>
              <w:left w:val="single" w:sz="4" w:space="0" w:color="auto"/>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Фактическое значение</w:t>
            </w:r>
            <w:r w:rsidRPr="009611A9">
              <w:rPr>
                <w:rFonts w:ascii="PT Astra Serif" w:hAnsi="PT Astra Serif"/>
              </w:rPr>
              <w:br/>
              <w:t xml:space="preserve">за </w:t>
            </w:r>
            <w:r w:rsidRPr="009611A9">
              <w:rPr>
                <w:rFonts w:ascii="PT Astra Serif" w:hAnsi="PT Astra Serif"/>
                <w:bCs/>
              </w:rPr>
              <w:t>2022 год</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Процент достижения ожидаемого результата (Факт/План)</w:t>
            </w:r>
          </w:p>
        </w:tc>
        <w:tc>
          <w:tcPr>
            <w:tcW w:w="3478" w:type="dxa"/>
            <w:tcBorders>
              <w:top w:val="single" w:sz="4" w:space="0" w:color="000000"/>
              <w:left w:val="single" w:sz="4" w:space="0" w:color="000000"/>
              <w:bottom w:val="single" w:sz="4" w:space="0" w:color="000000"/>
              <w:right w:val="single" w:sz="4" w:space="0" w:color="000000"/>
            </w:tcBorders>
          </w:tcPr>
          <w:p w:rsidR="009611A9" w:rsidRPr="009611A9" w:rsidRDefault="009611A9" w:rsidP="009611A9">
            <w:pPr>
              <w:ind w:firstLine="0"/>
              <w:jc w:val="center"/>
              <w:rPr>
                <w:rFonts w:ascii="PT Astra Serif" w:hAnsi="PT Astra Serif"/>
              </w:rPr>
            </w:pPr>
            <w:r w:rsidRPr="009611A9">
              <w:rPr>
                <w:rFonts w:ascii="PT Astra Serif" w:hAnsi="PT Astra Serif"/>
              </w:rPr>
              <w:t>Обоснование отклонений значений ожидаемого результата</w:t>
            </w:r>
          </w:p>
        </w:tc>
      </w:tr>
      <w:tr w:rsidR="009611A9" w:rsidRPr="009611A9" w:rsidTr="009611A9">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Подпрограмма «Развитие сельского хозяйства»</w:t>
            </w:r>
          </w:p>
        </w:tc>
      </w:tr>
      <w:tr w:rsidR="009611A9" w:rsidRPr="009611A9" w:rsidTr="009611A9">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1.</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Увеличение удельного веса сельскохозяйственной продукции, произведённой на территории Ульяновской области, в общем объёме товарных ресурсов (с учётом переходящих запасов) соответствующей продукции</w:t>
            </w:r>
            <w:r w:rsidRPr="009611A9">
              <w:rPr>
                <w:rFonts w:ascii="PT Astra Serif" w:hAnsi="PT Astra Serif"/>
              </w:rPr>
              <w:br/>
              <w:t>на внутреннем рынке в Ульяновской области:</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процентов</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p>
        </w:tc>
        <w:tc>
          <w:tcPr>
            <w:tcW w:w="3478" w:type="dxa"/>
            <w:tcBorders>
              <w:top w:val="single" w:sz="4" w:space="0" w:color="000000"/>
              <w:left w:val="single" w:sz="4" w:space="0" w:color="000000"/>
              <w:bottom w:val="single" w:sz="4" w:space="0" w:color="000000"/>
              <w:right w:val="single" w:sz="4" w:space="0" w:color="000000"/>
            </w:tcBorders>
          </w:tcPr>
          <w:p w:rsidR="009611A9" w:rsidRPr="009611A9" w:rsidRDefault="009611A9" w:rsidP="009611A9">
            <w:pPr>
              <w:ind w:firstLine="0"/>
              <w:jc w:val="center"/>
              <w:rPr>
                <w:rFonts w:ascii="PT Astra Serif" w:hAnsi="PT Astra Serif"/>
              </w:rPr>
            </w:pPr>
          </w:p>
        </w:tc>
      </w:tr>
      <w:tr w:rsidR="00CC202B" w:rsidRPr="009611A9" w:rsidTr="00B670C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1.1.</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Зерно</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процентов</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widowControl/>
              <w:ind w:firstLine="0"/>
              <w:jc w:val="center"/>
              <w:rPr>
                <w:rFonts w:ascii="PT Astra Serif" w:eastAsia="Calibri" w:hAnsi="PT Astra Serif" w:cs="PT Astra Serif"/>
              </w:rPr>
            </w:pPr>
            <w:r w:rsidRPr="009611A9">
              <w:rPr>
                <w:rFonts w:ascii="PT Astra Serif" w:eastAsia="Calibri" w:hAnsi="PT Astra Serif" w:cs="PT Astra Serif"/>
              </w:rPr>
              <w:t>99,7</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9611A9">
            <w:pPr>
              <w:ind w:firstLine="0"/>
              <w:jc w:val="center"/>
              <w:rPr>
                <w:rFonts w:ascii="PT Astra Serif" w:hAnsi="PT Astra Serif"/>
              </w:rPr>
            </w:pPr>
            <w:r>
              <w:rPr>
                <w:rFonts w:ascii="PT Astra Serif" w:hAnsi="PT Astra Serif"/>
              </w:rPr>
              <w:t>240,</w:t>
            </w:r>
            <w:r w:rsidR="00666CCD">
              <w:rPr>
                <w:rFonts w:ascii="PT Astra Serif" w:hAnsi="PT Astra Serif"/>
              </w:rPr>
              <w:t>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B670CC">
            <w:pPr>
              <w:ind w:firstLine="0"/>
              <w:jc w:val="center"/>
              <w:rPr>
                <w:rFonts w:ascii="PT Astra Serif" w:hAnsi="PT Astra Serif"/>
              </w:rPr>
            </w:pPr>
            <w:r>
              <w:rPr>
                <w:rFonts w:ascii="PT Astra Serif" w:hAnsi="PT Astra Serif"/>
              </w:rPr>
              <w:t>240,7</w:t>
            </w:r>
          </w:p>
        </w:tc>
        <w:tc>
          <w:tcPr>
            <w:tcW w:w="3478" w:type="dxa"/>
            <w:tcBorders>
              <w:top w:val="single" w:sz="4" w:space="0" w:color="000000"/>
              <w:left w:val="single" w:sz="4" w:space="0" w:color="000000"/>
              <w:right w:val="single" w:sz="4" w:space="0" w:color="000000"/>
            </w:tcBorders>
          </w:tcPr>
          <w:p w:rsidR="00CC202B" w:rsidRPr="009611A9" w:rsidRDefault="00CC202B" w:rsidP="009611A9">
            <w:pPr>
              <w:ind w:firstLine="0"/>
              <w:jc w:val="center"/>
              <w:rPr>
                <w:rFonts w:ascii="PT Astra Serif" w:hAnsi="PT Astra Serif"/>
              </w:rPr>
            </w:pPr>
            <w:r w:rsidRPr="00CC202B">
              <w:rPr>
                <w:rFonts w:ascii="PT Astra Serif" w:hAnsi="PT Astra Serif"/>
              </w:rPr>
              <w:t xml:space="preserve">Предоставление государственной поддержки обеспечило необходимые стимулы </w:t>
            </w:r>
            <w:r w:rsidR="00D071DD">
              <w:rPr>
                <w:rFonts w:ascii="PT Astra Serif" w:hAnsi="PT Astra Serif"/>
              </w:rPr>
              <w:t>для увеличения посевной площади</w:t>
            </w:r>
            <w:r w:rsidR="00D071DD">
              <w:rPr>
                <w:rFonts w:ascii="PT Astra Serif" w:hAnsi="PT Astra Serif"/>
              </w:rPr>
              <w:br/>
            </w:r>
            <w:r w:rsidRPr="00CC202B">
              <w:rPr>
                <w:rFonts w:ascii="PT Astra Serif" w:hAnsi="PT Astra Serif"/>
              </w:rPr>
              <w:t>в Ульяновской области, благоприятные погодные условия для формирования урожая зерновых. В регионе зафиксирована рекордная урожайность зерновых</w:t>
            </w:r>
          </w:p>
        </w:tc>
      </w:tr>
      <w:tr w:rsidR="00CC202B" w:rsidRPr="009611A9" w:rsidTr="00B670C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1.2.</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Сахар</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процентов</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widowControl/>
              <w:ind w:firstLine="0"/>
              <w:jc w:val="center"/>
              <w:rPr>
                <w:rFonts w:ascii="PT Astra Serif" w:eastAsia="Calibri" w:hAnsi="PT Astra Serif" w:cs="PT Astra Serif"/>
              </w:rPr>
            </w:pPr>
            <w:r w:rsidRPr="009611A9">
              <w:rPr>
                <w:rFonts w:ascii="PT Astra Serif" w:eastAsia="Calibri" w:hAnsi="PT Astra Serif" w:cs="PT Astra Serif"/>
              </w:rPr>
              <w:t>91,7</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9611A9">
            <w:pPr>
              <w:ind w:firstLine="0"/>
              <w:jc w:val="center"/>
              <w:rPr>
                <w:rFonts w:ascii="PT Astra Serif" w:hAnsi="PT Astra Serif"/>
              </w:rPr>
            </w:pPr>
            <w:r>
              <w:rPr>
                <w:rFonts w:ascii="PT Astra Serif" w:hAnsi="PT Astra Serif"/>
              </w:rPr>
              <w:t>107,0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B670CC">
            <w:pPr>
              <w:ind w:firstLine="0"/>
              <w:jc w:val="center"/>
              <w:rPr>
                <w:rFonts w:ascii="PT Astra Serif" w:hAnsi="PT Astra Serif"/>
              </w:rPr>
            </w:pPr>
            <w:r>
              <w:rPr>
                <w:rFonts w:ascii="PT Astra Serif" w:hAnsi="PT Astra Serif"/>
              </w:rPr>
              <w:t>116,7</w:t>
            </w:r>
          </w:p>
        </w:tc>
        <w:tc>
          <w:tcPr>
            <w:tcW w:w="3478" w:type="dxa"/>
            <w:tcBorders>
              <w:left w:val="single" w:sz="4" w:space="0" w:color="000000"/>
              <w:right w:val="single" w:sz="4" w:space="0" w:color="000000"/>
            </w:tcBorders>
          </w:tcPr>
          <w:p w:rsidR="00CC202B" w:rsidRPr="009611A9" w:rsidRDefault="00CC202B" w:rsidP="009611A9">
            <w:pPr>
              <w:ind w:firstLine="0"/>
              <w:jc w:val="center"/>
              <w:rPr>
                <w:rFonts w:ascii="PT Astra Serif" w:hAnsi="PT Astra Serif"/>
              </w:rPr>
            </w:pPr>
            <w:r>
              <w:rPr>
                <w:rFonts w:ascii="PT Astra Serif" w:hAnsi="PT Astra Serif"/>
              </w:rPr>
              <w:t>Показатель достигнут</w:t>
            </w:r>
          </w:p>
        </w:tc>
      </w:tr>
      <w:tr w:rsidR="00CC202B" w:rsidRPr="009611A9" w:rsidTr="00B670CC">
        <w:trPr>
          <w:trHeight w:val="323"/>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1.3.</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Растительное масло</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процентов</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widowControl/>
              <w:ind w:firstLine="0"/>
              <w:jc w:val="center"/>
              <w:rPr>
                <w:rFonts w:ascii="PT Astra Serif" w:eastAsia="Calibri" w:hAnsi="PT Astra Serif" w:cs="PT Astra Serif"/>
              </w:rPr>
            </w:pPr>
            <w:r w:rsidRPr="009611A9">
              <w:rPr>
                <w:rFonts w:ascii="PT Astra Serif" w:eastAsia="Calibri" w:hAnsi="PT Astra Serif" w:cs="PT Astra Serif"/>
              </w:rPr>
              <w:t>87,0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9611A9">
            <w:pPr>
              <w:ind w:firstLine="0"/>
              <w:jc w:val="center"/>
              <w:rPr>
                <w:rFonts w:ascii="PT Astra Serif" w:hAnsi="PT Astra Serif"/>
              </w:rPr>
            </w:pPr>
            <w:r>
              <w:rPr>
                <w:rFonts w:ascii="PT Astra Serif" w:hAnsi="PT Astra Serif"/>
              </w:rPr>
              <w:t>300,0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B670CC">
            <w:pPr>
              <w:ind w:firstLine="0"/>
              <w:jc w:val="center"/>
              <w:rPr>
                <w:rFonts w:ascii="PT Astra Serif" w:hAnsi="PT Astra Serif"/>
              </w:rPr>
            </w:pPr>
            <w:r>
              <w:rPr>
                <w:rFonts w:ascii="PT Astra Serif" w:hAnsi="PT Astra Serif"/>
              </w:rPr>
              <w:t>344,8</w:t>
            </w:r>
          </w:p>
        </w:tc>
        <w:tc>
          <w:tcPr>
            <w:tcW w:w="3478" w:type="dxa"/>
            <w:tcBorders>
              <w:left w:val="single" w:sz="4" w:space="0" w:color="000000"/>
              <w:right w:val="single" w:sz="4" w:space="0" w:color="000000"/>
            </w:tcBorders>
          </w:tcPr>
          <w:p w:rsidR="00CC202B" w:rsidRPr="009611A9" w:rsidRDefault="00CC202B" w:rsidP="009611A9">
            <w:pPr>
              <w:ind w:firstLine="0"/>
              <w:jc w:val="center"/>
              <w:rPr>
                <w:rFonts w:ascii="PT Astra Serif" w:hAnsi="PT Astra Serif"/>
              </w:rPr>
            </w:pPr>
            <w:r w:rsidRPr="00CC202B">
              <w:rPr>
                <w:rFonts w:ascii="PT Astra Serif" w:hAnsi="PT Astra Serif"/>
              </w:rPr>
              <w:t>Предоставление государственной поддержки обеспечило необходимые</w:t>
            </w:r>
            <w:r w:rsidR="00D071DD">
              <w:rPr>
                <w:rFonts w:ascii="PT Astra Serif" w:hAnsi="PT Astra Serif"/>
              </w:rPr>
              <w:t xml:space="preserve"> стимулы для увеличения</w:t>
            </w:r>
            <w:r w:rsidRPr="00CC202B">
              <w:rPr>
                <w:rFonts w:ascii="PT Astra Serif" w:hAnsi="PT Astra Serif"/>
              </w:rPr>
              <w:t xml:space="preserve"> урожайности подсолнечника, благоприятные погодные </w:t>
            </w:r>
            <w:r w:rsidRPr="00CC202B">
              <w:rPr>
                <w:rFonts w:ascii="PT Astra Serif" w:hAnsi="PT Astra Serif"/>
              </w:rPr>
              <w:lastRenderedPageBreak/>
              <w:t>условия для формирования семян подсолнечника</w:t>
            </w:r>
          </w:p>
        </w:tc>
      </w:tr>
      <w:tr w:rsidR="00CC202B" w:rsidRPr="009611A9" w:rsidTr="00B670C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lastRenderedPageBreak/>
              <w:t>1.4.</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Картофель</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процентов</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widowControl/>
              <w:ind w:firstLine="0"/>
              <w:jc w:val="center"/>
              <w:rPr>
                <w:rFonts w:ascii="PT Astra Serif" w:eastAsia="Calibri" w:hAnsi="PT Astra Serif" w:cs="PT Astra Serif"/>
              </w:rPr>
            </w:pPr>
            <w:r w:rsidRPr="009611A9">
              <w:rPr>
                <w:rFonts w:ascii="PT Astra Serif" w:eastAsia="Calibri" w:hAnsi="PT Astra Serif" w:cs="PT Astra Serif"/>
              </w:rPr>
              <w:t>98,7</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9611A9">
            <w:pPr>
              <w:ind w:firstLine="0"/>
              <w:jc w:val="center"/>
              <w:rPr>
                <w:rFonts w:ascii="PT Astra Serif" w:hAnsi="PT Astra Serif"/>
              </w:rPr>
            </w:pPr>
            <w:r>
              <w:rPr>
                <w:rFonts w:ascii="PT Astra Serif" w:hAnsi="PT Astra Serif"/>
              </w:rPr>
              <w:t>130,0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B670CC">
            <w:pPr>
              <w:ind w:firstLine="0"/>
              <w:jc w:val="center"/>
              <w:rPr>
                <w:rFonts w:ascii="PT Astra Serif" w:hAnsi="PT Astra Serif"/>
              </w:rPr>
            </w:pPr>
            <w:r>
              <w:rPr>
                <w:rFonts w:ascii="PT Astra Serif" w:hAnsi="PT Astra Serif"/>
              </w:rPr>
              <w:t>131,7</w:t>
            </w:r>
          </w:p>
        </w:tc>
        <w:tc>
          <w:tcPr>
            <w:tcW w:w="3478" w:type="dxa"/>
            <w:tcBorders>
              <w:left w:val="single" w:sz="4" w:space="0" w:color="000000"/>
              <w:right w:val="single" w:sz="4" w:space="0" w:color="000000"/>
            </w:tcBorders>
          </w:tcPr>
          <w:p w:rsidR="00CC202B" w:rsidRPr="009611A9" w:rsidRDefault="00CC202B" w:rsidP="009611A9">
            <w:pPr>
              <w:ind w:firstLine="0"/>
              <w:jc w:val="center"/>
              <w:rPr>
                <w:rFonts w:ascii="PT Astra Serif" w:hAnsi="PT Astra Serif"/>
              </w:rPr>
            </w:pPr>
            <w:r w:rsidRPr="00CC202B">
              <w:rPr>
                <w:rFonts w:ascii="PT Astra Serif" w:hAnsi="PT Astra Serif"/>
              </w:rPr>
              <w:t>Предоставление государственной поддержки обеспечило необходимые</w:t>
            </w:r>
            <w:r w:rsidR="00D071DD">
              <w:rPr>
                <w:rFonts w:ascii="PT Astra Serif" w:hAnsi="PT Astra Serif"/>
              </w:rPr>
              <w:t xml:space="preserve"> стимулы для увеличения</w:t>
            </w:r>
            <w:r w:rsidRPr="00CC202B">
              <w:rPr>
                <w:rFonts w:ascii="PT Astra Serif" w:hAnsi="PT Astra Serif"/>
              </w:rPr>
              <w:t xml:space="preserve"> урожайности картофеля, благоприятные погодные условия для формирования урожая картофеля</w:t>
            </w:r>
          </w:p>
        </w:tc>
      </w:tr>
      <w:tr w:rsidR="00CC202B" w:rsidRPr="009611A9" w:rsidTr="00B670C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1.5.</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Мясо и мясопродукты (в пересчёте на мясо)</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процентов</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widowControl/>
              <w:ind w:firstLine="0"/>
              <w:jc w:val="center"/>
              <w:rPr>
                <w:rFonts w:ascii="PT Astra Serif" w:eastAsia="Calibri" w:hAnsi="PT Astra Serif" w:cs="PT Astra Serif"/>
              </w:rPr>
            </w:pPr>
            <w:r w:rsidRPr="009611A9">
              <w:rPr>
                <w:rFonts w:ascii="PT Astra Serif" w:eastAsia="Calibri" w:hAnsi="PT Astra Serif" w:cs="PT Astra Serif"/>
              </w:rPr>
              <w:t>87,8</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9611A9">
            <w:pPr>
              <w:ind w:firstLine="0"/>
              <w:jc w:val="center"/>
              <w:rPr>
                <w:rFonts w:ascii="PT Astra Serif" w:hAnsi="PT Astra Serif"/>
              </w:rPr>
            </w:pPr>
            <w:r>
              <w:rPr>
                <w:rFonts w:ascii="PT Astra Serif" w:hAnsi="PT Astra Serif"/>
              </w:rPr>
              <w:t>58,0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B670CC">
            <w:pPr>
              <w:ind w:firstLine="0"/>
              <w:jc w:val="center"/>
              <w:rPr>
                <w:rFonts w:ascii="PT Astra Serif" w:hAnsi="PT Astra Serif"/>
              </w:rPr>
            </w:pPr>
            <w:r>
              <w:rPr>
                <w:rFonts w:ascii="PT Astra Serif" w:hAnsi="PT Astra Serif"/>
              </w:rPr>
              <w:t>66,1</w:t>
            </w:r>
          </w:p>
        </w:tc>
        <w:tc>
          <w:tcPr>
            <w:tcW w:w="3478" w:type="dxa"/>
            <w:tcBorders>
              <w:left w:val="single" w:sz="4" w:space="0" w:color="000000"/>
              <w:right w:val="single" w:sz="4" w:space="0" w:color="000000"/>
            </w:tcBorders>
          </w:tcPr>
          <w:p w:rsidR="00CC202B" w:rsidRPr="009611A9" w:rsidRDefault="00CC202B" w:rsidP="009611A9">
            <w:pPr>
              <w:ind w:firstLine="0"/>
              <w:jc w:val="center"/>
              <w:rPr>
                <w:rFonts w:ascii="PT Astra Serif" w:hAnsi="PT Astra Serif"/>
              </w:rPr>
            </w:pPr>
            <w:r w:rsidRPr="00CC202B">
              <w:rPr>
                <w:rFonts w:ascii="PT Astra Serif" w:hAnsi="PT Astra Serif"/>
              </w:rPr>
              <w:t>В связи с трудной финансовой ситуацией, обусловленной резким (по некоторым позициям в несколько раз) удорожанием материально-технических ресурсов для животноводческого комплекса и значительно более низкими темпами роста цен на сельскохозяйственную продукцию. Несмотря на сохранение ключевых инструментов государственной поддержки, сроки окупаемости животноводческих объектов за прошедший год существенно выросли, и это не может не влиять на активность хозяйствующих субъектов</w:t>
            </w:r>
          </w:p>
        </w:tc>
      </w:tr>
      <w:tr w:rsidR="00CC202B" w:rsidRPr="009611A9" w:rsidTr="00B670C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1.6.</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Молоко и молочная продукция</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ind w:firstLine="0"/>
              <w:jc w:val="center"/>
              <w:rPr>
                <w:rFonts w:ascii="PT Astra Serif" w:hAnsi="PT Astra Serif"/>
              </w:rPr>
            </w:pPr>
            <w:r w:rsidRPr="009611A9">
              <w:rPr>
                <w:rFonts w:ascii="PT Astra Serif" w:hAnsi="PT Astra Serif"/>
              </w:rPr>
              <w:t>процентов</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CC202B" w:rsidRPr="009611A9" w:rsidRDefault="00CC202B" w:rsidP="009611A9">
            <w:pPr>
              <w:widowControl/>
              <w:ind w:firstLine="0"/>
              <w:jc w:val="center"/>
              <w:rPr>
                <w:rFonts w:ascii="PT Astra Serif" w:eastAsia="Calibri" w:hAnsi="PT Astra Serif" w:cs="PT Astra Serif"/>
              </w:rPr>
            </w:pPr>
            <w:r w:rsidRPr="009611A9">
              <w:rPr>
                <w:rFonts w:ascii="PT Astra Serif" w:eastAsia="Calibri" w:hAnsi="PT Astra Serif" w:cs="PT Astra Serif"/>
              </w:rPr>
              <w:t>87,8</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9611A9">
            <w:pPr>
              <w:ind w:firstLine="0"/>
              <w:jc w:val="center"/>
              <w:rPr>
                <w:rFonts w:ascii="PT Astra Serif" w:hAnsi="PT Astra Serif"/>
              </w:rPr>
            </w:pPr>
            <w:r>
              <w:rPr>
                <w:rFonts w:ascii="PT Astra Serif" w:hAnsi="PT Astra Serif"/>
              </w:rPr>
              <w:t>75,0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CC202B" w:rsidRPr="001646FF" w:rsidRDefault="00CC202B" w:rsidP="00B670CC">
            <w:pPr>
              <w:ind w:firstLine="0"/>
              <w:jc w:val="center"/>
              <w:rPr>
                <w:rFonts w:ascii="PT Astra Serif" w:hAnsi="PT Astra Serif"/>
              </w:rPr>
            </w:pPr>
            <w:r>
              <w:rPr>
                <w:rFonts w:ascii="PT Astra Serif" w:hAnsi="PT Astra Serif"/>
              </w:rPr>
              <w:t>85,4</w:t>
            </w:r>
          </w:p>
        </w:tc>
        <w:tc>
          <w:tcPr>
            <w:tcW w:w="3478" w:type="dxa"/>
            <w:tcBorders>
              <w:left w:val="single" w:sz="4" w:space="0" w:color="000000"/>
              <w:bottom w:val="single" w:sz="4" w:space="0" w:color="000000"/>
              <w:right w:val="single" w:sz="4" w:space="0" w:color="000000"/>
            </w:tcBorders>
          </w:tcPr>
          <w:p w:rsidR="00CC202B" w:rsidRPr="009611A9" w:rsidRDefault="00922865" w:rsidP="009611A9">
            <w:pPr>
              <w:ind w:firstLine="0"/>
              <w:jc w:val="center"/>
              <w:rPr>
                <w:rFonts w:ascii="PT Astra Serif" w:hAnsi="PT Astra Serif"/>
              </w:rPr>
            </w:pPr>
            <w:r w:rsidRPr="00922865">
              <w:rPr>
                <w:rFonts w:ascii="PT Astra Serif" w:hAnsi="PT Astra Serif"/>
              </w:rPr>
              <w:t xml:space="preserve">В связи с трудной финансовой ситуацией, обусловленной резким (по некоторым позициям в несколько раз) удорожанием материально-технических </w:t>
            </w:r>
            <w:r w:rsidRPr="00922865">
              <w:rPr>
                <w:rFonts w:ascii="PT Astra Serif" w:hAnsi="PT Astra Serif"/>
              </w:rPr>
              <w:lastRenderedPageBreak/>
              <w:t>ресурсов для животноводческого комплекса и значительно более низкими темпами роста цен на сельскохозяйственную продукцию. Несмотря на сохранение ключевых инструментов государственной поддержки, сроки окупаемости животноводческих объектов за прошедший год существенно выросли, и это не может не влиять на активность хозяйствующих субъектов</w:t>
            </w:r>
          </w:p>
        </w:tc>
      </w:tr>
      <w:tr w:rsidR="009611A9" w:rsidRPr="009611A9" w:rsidTr="009611A9">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lastRenderedPageBreak/>
              <w:t>Подпрограмма «Комплексное развитие сельских территорий»</w:t>
            </w:r>
          </w:p>
        </w:tc>
      </w:tr>
      <w:tr w:rsidR="009611A9" w:rsidRPr="009611A9" w:rsidTr="009611A9">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2.</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Улучшение жилищных условий граждан, проживающих</w:t>
            </w:r>
            <w:r w:rsidRPr="009611A9">
              <w:rPr>
                <w:rFonts w:ascii="PT Astra Serif" w:hAnsi="PT Astra Serif"/>
              </w:rPr>
              <w:br/>
              <w:t>в границах сельских территорий Ульяновской области,</w:t>
            </w:r>
            <w:r w:rsidRPr="009611A9">
              <w:rPr>
                <w:rFonts w:ascii="PT Astra Serif" w:hAnsi="PT Astra Serif"/>
              </w:rPr>
              <w:br/>
              <w:t>в том числе являющихся членами молодых семей</w:t>
            </w:r>
            <w:r w:rsidRPr="009611A9">
              <w:rPr>
                <w:rFonts w:ascii="PT Astra Serif" w:hAnsi="PT Astra Serif"/>
              </w:rPr>
              <w:br/>
              <w:t>и молодыми специалистами</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человек</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24</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732B8D" w:rsidP="009611A9">
            <w:pPr>
              <w:ind w:firstLine="0"/>
              <w:jc w:val="center"/>
              <w:rPr>
                <w:rFonts w:ascii="PT Astra Serif" w:hAnsi="PT Astra Serif"/>
              </w:rPr>
            </w:pPr>
            <w:r>
              <w:rPr>
                <w:rFonts w:ascii="PT Astra Serif" w:hAnsi="PT Astra Serif"/>
              </w:rPr>
              <w:t>24</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732B8D" w:rsidP="009611A9">
            <w:pPr>
              <w:ind w:firstLine="0"/>
              <w:jc w:val="center"/>
              <w:rPr>
                <w:rFonts w:ascii="PT Astra Serif" w:hAnsi="PT Astra Serif"/>
              </w:rPr>
            </w:pPr>
            <w:r>
              <w:rPr>
                <w:rFonts w:ascii="PT Astra Serif" w:hAnsi="PT Astra Serif"/>
              </w:rPr>
              <w:t>100,0</w:t>
            </w:r>
          </w:p>
        </w:tc>
        <w:tc>
          <w:tcPr>
            <w:tcW w:w="3478" w:type="dxa"/>
            <w:tcBorders>
              <w:top w:val="single" w:sz="4" w:space="0" w:color="000000"/>
              <w:left w:val="single" w:sz="4" w:space="0" w:color="000000"/>
              <w:bottom w:val="single" w:sz="4" w:space="0" w:color="000000"/>
              <w:right w:val="single" w:sz="4" w:space="0" w:color="000000"/>
            </w:tcBorders>
          </w:tcPr>
          <w:p w:rsidR="009611A9" w:rsidRPr="009611A9" w:rsidRDefault="00732B8D" w:rsidP="009611A9">
            <w:pPr>
              <w:ind w:firstLine="0"/>
              <w:jc w:val="center"/>
              <w:rPr>
                <w:rFonts w:ascii="PT Astra Serif" w:hAnsi="PT Astra Serif"/>
              </w:rPr>
            </w:pPr>
            <w:r>
              <w:rPr>
                <w:rFonts w:ascii="PT Astra Serif" w:hAnsi="PT Astra Serif"/>
              </w:rPr>
              <w:t>Показатель достигнут</w:t>
            </w:r>
          </w:p>
        </w:tc>
      </w:tr>
      <w:tr w:rsidR="009611A9" w:rsidRPr="009611A9" w:rsidTr="009611A9">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Подпрограмма «Развитие сельской кооперации»</w:t>
            </w:r>
          </w:p>
        </w:tc>
      </w:tr>
      <w:tr w:rsidR="009611A9" w:rsidRPr="009611A9" w:rsidTr="009611A9">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3.</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9611A9" w:rsidRPr="008F56DE" w:rsidRDefault="009611A9" w:rsidP="009611A9">
            <w:pPr>
              <w:ind w:firstLine="0"/>
              <w:jc w:val="center"/>
              <w:rPr>
                <w:rFonts w:ascii="PT Astra Serif" w:hAnsi="PT Astra Serif"/>
              </w:rPr>
            </w:pPr>
            <w:r w:rsidRPr="009611A9">
              <w:rPr>
                <w:rFonts w:ascii="PT Astra Serif" w:hAnsi="PT Astra Serif"/>
              </w:rPr>
              <w:t>Ежегодное увеличение объёма продукции агропромышленного комплекса</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процентов</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10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611A9" w:rsidRPr="00BD143D" w:rsidRDefault="00DC7CDB" w:rsidP="009611A9">
            <w:pPr>
              <w:ind w:firstLine="0"/>
              <w:jc w:val="center"/>
              <w:rPr>
                <w:rFonts w:ascii="PT Astra Serif" w:hAnsi="PT Astra Serif"/>
              </w:rPr>
            </w:pPr>
            <w:r w:rsidRPr="00BD143D">
              <w:rPr>
                <w:rFonts w:ascii="PT Astra Serif" w:hAnsi="PT Astra Serif"/>
              </w:rPr>
              <w:t>23,4</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11A9" w:rsidRPr="00BD143D" w:rsidRDefault="00905839" w:rsidP="009611A9">
            <w:pPr>
              <w:ind w:firstLine="0"/>
              <w:jc w:val="center"/>
              <w:rPr>
                <w:rFonts w:ascii="PT Astra Serif" w:hAnsi="PT Astra Serif"/>
              </w:rPr>
            </w:pPr>
            <w:r w:rsidRPr="00BD143D">
              <w:rPr>
                <w:rFonts w:ascii="PT Astra Serif" w:hAnsi="PT Astra Serif"/>
              </w:rPr>
              <w:t>234,4</w:t>
            </w:r>
          </w:p>
        </w:tc>
        <w:tc>
          <w:tcPr>
            <w:tcW w:w="3478" w:type="dxa"/>
            <w:tcBorders>
              <w:top w:val="single" w:sz="4" w:space="0" w:color="000000"/>
              <w:left w:val="single" w:sz="4" w:space="0" w:color="000000"/>
              <w:bottom w:val="single" w:sz="4" w:space="0" w:color="000000"/>
              <w:right w:val="single" w:sz="4" w:space="0" w:color="000000"/>
            </w:tcBorders>
          </w:tcPr>
          <w:p w:rsidR="009611A9" w:rsidRPr="00BD143D" w:rsidRDefault="00905839" w:rsidP="009611A9">
            <w:pPr>
              <w:ind w:firstLine="0"/>
              <w:jc w:val="center"/>
              <w:rPr>
                <w:rFonts w:ascii="PT Astra Serif" w:hAnsi="PT Astra Serif"/>
              </w:rPr>
            </w:pPr>
            <w:r w:rsidRPr="00BD143D">
              <w:rPr>
                <w:rFonts w:ascii="PT Astra Serif" w:hAnsi="PT Astra Serif"/>
              </w:rPr>
              <w:t>Высокие показатели отрасли результат системной работы</w:t>
            </w:r>
            <w:r w:rsidRPr="00BD143D">
              <w:rPr>
                <w:rFonts w:ascii="PT Astra Serif" w:hAnsi="PT Astra Serif"/>
              </w:rPr>
              <w:br/>
              <w:t>в этой сфере, в частности, выделение дополнительных средств на поддержку аграриев, сельхозтехнику, кредитование. По информации Росстата</w:t>
            </w:r>
            <w:r w:rsidRPr="00BD143D">
              <w:rPr>
                <w:rFonts w:ascii="PT Astra Serif" w:hAnsi="PT Astra Serif"/>
              </w:rPr>
              <w:br/>
              <w:t>за 2022 год в Ульяновской области темп роста выше, чем</w:t>
            </w:r>
            <w:r w:rsidRPr="00BD143D">
              <w:rPr>
                <w:rFonts w:ascii="PT Astra Serif" w:hAnsi="PT Astra Serif"/>
              </w:rPr>
              <w:br/>
              <w:t>в среднем по Российской Федерации, где он составил 110,2%, и выше, чем</w:t>
            </w:r>
            <w:r w:rsidRPr="00BD143D">
              <w:rPr>
                <w:rFonts w:ascii="PT Astra Serif" w:hAnsi="PT Astra Serif"/>
              </w:rPr>
              <w:br/>
              <w:t xml:space="preserve">по Приволжскому федеральному </w:t>
            </w:r>
            <w:r w:rsidRPr="00BD143D">
              <w:rPr>
                <w:rFonts w:ascii="PT Astra Serif" w:hAnsi="PT Astra Serif"/>
              </w:rPr>
              <w:lastRenderedPageBreak/>
              <w:t xml:space="preserve">округу (120,1%). </w:t>
            </w:r>
            <w:proofErr w:type="gramStart"/>
            <w:r w:rsidRPr="00BD143D">
              <w:rPr>
                <w:rFonts w:ascii="PT Astra Serif" w:hAnsi="PT Astra Serif"/>
              </w:rPr>
              <w:t>Достигнутый темп роста производства</w:t>
            </w:r>
            <w:r w:rsidRPr="00BD143D">
              <w:rPr>
                <w:rFonts w:ascii="PT Astra Serif" w:hAnsi="PT Astra Serif"/>
              </w:rPr>
              <w:br/>
              <w:t>в Ульяновской области - наивысший за последние 12 лет</w:t>
            </w:r>
            <w:proofErr w:type="gramEnd"/>
          </w:p>
        </w:tc>
      </w:tr>
      <w:tr w:rsidR="009611A9" w:rsidRPr="009611A9" w:rsidTr="009611A9">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lastRenderedPageBreak/>
              <w:t>Подпрограмма «Обеспечение реализации государственной программы»</w:t>
            </w:r>
          </w:p>
        </w:tc>
      </w:tr>
      <w:tr w:rsidR="009611A9" w:rsidRPr="009611A9" w:rsidTr="009611A9">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4.</w:t>
            </w:r>
          </w:p>
        </w:tc>
        <w:tc>
          <w:tcPr>
            <w:tcW w:w="6158"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Повышение эффективности и результативности использования средств федерального бюджета, поступивших в областной бюджет Ульяновской области</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процентов</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9611A9" w:rsidRPr="009611A9" w:rsidRDefault="009611A9" w:rsidP="009611A9">
            <w:pPr>
              <w:ind w:firstLine="0"/>
              <w:jc w:val="center"/>
              <w:rPr>
                <w:rFonts w:ascii="PT Astra Serif" w:hAnsi="PT Astra Serif"/>
              </w:rPr>
            </w:pPr>
            <w:r w:rsidRPr="009611A9">
              <w:rPr>
                <w:rFonts w:ascii="PT Astra Serif" w:hAnsi="PT Astra Serif"/>
              </w:rPr>
              <w:t>99,55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9611A9" w:rsidRPr="00732B8D" w:rsidRDefault="00732B8D" w:rsidP="009611A9">
            <w:pPr>
              <w:ind w:firstLine="0"/>
              <w:jc w:val="center"/>
              <w:rPr>
                <w:rFonts w:ascii="PT Astra Serif" w:hAnsi="PT Astra Serif"/>
                <w:lang w:val="en-US"/>
              </w:rPr>
            </w:pPr>
            <w:r>
              <w:rPr>
                <w:rFonts w:ascii="PT Astra Serif" w:hAnsi="PT Astra Serif"/>
                <w:lang w:val="en-US"/>
              </w:rPr>
              <w:t>X</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611A9" w:rsidRPr="00732B8D" w:rsidRDefault="00732B8D" w:rsidP="009611A9">
            <w:pPr>
              <w:ind w:firstLine="0"/>
              <w:jc w:val="center"/>
              <w:rPr>
                <w:rFonts w:ascii="PT Astra Serif" w:hAnsi="PT Astra Serif"/>
                <w:lang w:val="en-US"/>
              </w:rPr>
            </w:pPr>
            <w:r>
              <w:rPr>
                <w:rFonts w:ascii="PT Astra Serif" w:hAnsi="PT Astra Serif"/>
                <w:lang w:val="en-US"/>
              </w:rPr>
              <w:t>X</w:t>
            </w:r>
          </w:p>
        </w:tc>
        <w:tc>
          <w:tcPr>
            <w:tcW w:w="3478" w:type="dxa"/>
            <w:tcBorders>
              <w:top w:val="single" w:sz="4" w:space="0" w:color="000000"/>
              <w:left w:val="single" w:sz="4" w:space="0" w:color="000000"/>
              <w:bottom w:val="single" w:sz="4" w:space="0" w:color="000000"/>
              <w:right w:val="single" w:sz="4" w:space="0" w:color="000000"/>
            </w:tcBorders>
          </w:tcPr>
          <w:p w:rsidR="009611A9" w:rsidRPr="009611A9" w:rsidRDefault="00732B8D" w:rsidP="009611A9">
            <w:pPr>
              <w:ind w:firstLine="0"/>
              <w:jc w:val="center"/>
              <w:rPr>
                <w:rFonts w:ascii="PT Astra Serif" w:hAnsi="PT Astra Serif"/>
              </w:rPr>
            </w:pPr>
            <w:r w:rsidRPr="00732B8D">
              <w:rPr>
                <w:rFonts w:ascii="PT Astra Serif" w:hAnsi="PT Astra Serif"/>
              </w:rPr>
              <w:t>Данные за 2022 год будут сформированы в апреле 2023 года</w:t>
            </w:r>
          </w:p>
        </w:tc>
      </w:tr>
    </w:tbl>
    <w:p w:rsidR="00747B7E" w:rsidRPr="008F56DE" w:rsidRDefault="00747B7E" w:rsidP="00EC0A90">
      <w:pPr>
        <w:ind w:firstLine="0"/>
        <w:rPr>
          <w:rFonts w:ascii="PT Astra Serif" w:hAnsi="PT Astra Serif"/>
          <w:sz w:val="28"/>
          <w:szCs w:val="28"/>
        </w:rPr>
      </w:pPr>
    </w:p>
    <w:p w:rsidR="00EC0A90" w:rsidRPr="00BF41BD" w:rsidRDefault="00740B09" w:rsidP="00BF41BD">
      <w:pPr>
        <w:ind w:firstLine="0"/>
        <w:jc w:val="center"/>
        <w:rPr>
          <w:rFonts w:ascii="PT Astra Serif" w:hAnsi="PT Astra Serif"/>
          <w:b/>
          <w:sz w:val="28"/>
          <w:szCs w:val="28"/>
        </w:rPr>
      </w:pPr>
      <w:r w:rsidRPr="00BF41BD">
        <w:rPr>
          <w:rFonts w:ascii="PT Astra Serif" w:hAnsi="PT Astra Serif"/>
          <w:b/>
          <w:sz w:val="28"/>
          <w:szCs w:val="28"/>
        </w:rPr>
        <w:t>Сведения о внесенных изменениях в государственную программу</w:t>
      </w:r>
      <w:r w:rsidR="00D12E73" w:rsidRPr="00BF41BD">
        <w:rPr>
          <w:rFonts w:ascii="PT Astra Serif" w:hAnsi="PT Astra Serif"/>
          <w:b/>
          <w:sz w:val="28"/>
          <w:szCs w:val="28"/>
        </w:rPr>
        <w:t xml:space="preserve"> (с нарастающим итогом)</w:t>
      </w:r>
    </w:p>
    <w:p w:rsidR="00353968" w:rsidRPr="004F29A2" w:rsidRDefault="00353968" w:rsidP="00EC0A90">
      <w:pPr>
        <w:ind w:firstLine="0"/>
        <w:rPr>
          <w:rFonts w:ascii="PT Astra Serif" w:hAnsi="PT Astra Serif"/>
          <w:sz w:val="28"/>
          <w:szCs w:val="28"/>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5025"/>
      </w:tblGrid>
      <w:tr w:rsidR="00935110" w:rsidRPr="00C70B99" w:rsidTr="00996814">
        <w:tc>
          <w:tcPr>
            <w:tcW w:w="660" w:type="dxa"/>
            <w:tcBorders>
              <w:top w:val="single" w:sz="4" w:space="0" w:color="000000"/>
              <w:left w:val="single" w:sz="4" w:space="0" w:color="000000"/>
              <w:bottom w:val="single" w:sz="4" w:space="0" w:color="000000"/>
            </w:tcBorders>
            <w:shd w:val="clear" w:color="auto" w:fill="auto"/>
          </w:tcPr>
          <w:bookmarkEnd w:id="1"/>
          <w:p w:rsidR="00935110" w:rsidRPr="00C70B99" w:rsidRDefault="00935110" w:rsidP="00C70B99">
            <w:pPr>
              <w:jc w:val="center"/>
              <w:rPr>
                <w:rFonts w:ascii="PT Astra Serif" w:hAnsi="PT Astra Serif"/>
                <w:b/>
                <w:bCs/>
              </w:rPr>
            </w:pPr>
            <w:r w:rsidRPr="00C70B99">
              <w:rPr>
                <w:rFonts w:ascii="PT Astra Serif" w:hAnsi="PT Astra Serif"/>
                <w:b/>
                <w:bCs/>
              </w:rPr>
              <w:t xml:space="preserve">№ </w:t>
            </w:r>
            <w:proofErr w:type="spellStart"/>
            <w:proofErr w:type="gramStart"/>
            <w:r w:rsidRPr="00C70B99">
              <w:rPr>
                <w:rFonts w:ascii="PT Astra Serif" w:hAnsi="PT Astra Serif"/>
                <w:b/>
                <w:bCs/>
              </w:rPr>
              <w:t>п</w:t>
            </w:r>
            <w:proofErr w:type="spellEnd"/>
            <w:proofErr w:type="gramEnd"/>
            <w:r w:rsidRPr="00C70B99">
              <w:rPr>
                <w:rFonts w:ascii="PT Astra Serif" w:hAnsi="PT Astra Serif"/>
                <w:b/>
                <w:bCs/>
              </w:rPr>
              <w:t>/</w:t>
            </w:r>
            <w:proofErr w:type="spellStart"/>
            <w:r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C70B99">
            <w:pPr>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7B3BDA" w:rsidP="00C70B99">
            <w:pPr>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и корректировки целевых индикаторов 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C70B99">
            <w:pPr>
              <w:ind w:firstLine="0"/>
              <w:jc w:val="center"/>
              <w:rPr>
                <w:rFonts w:ascii="PT Astra Serif" w:hAnsi="PT Astra Serif"/>
              </w:rPr>
            </w:pPr>
            <w:r w:rsidRPr="00C70B99">
              <w:rPr>
                <w:rFonts w:ascii="PT Astra Serif" w:hAnsi="PT Astra Serif"/>
              </w:rPr>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12.11.2020 № 23/631-П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E46837" w:rsidP="00C70B99">
            <w:pPr>
              <w:ind w:firstLine="0"/>
              <w:jc w:val="center"/>
              <w:rPr>
                <w:rFonts w:ascii="PT Astra Serif" w:hAnsi="PT Astra Serif"/>
              </w:rPr>
            </w:pPr>
            <w:r w:rsidRPr="00C70B99">
              <w:rPr>
                <w:rFonts w:ascii="PT Astra Serif" w:hAnsi="PT Astra Serif"/>
              </w:rPr>
              <w:t>В целях перераспределения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C70B99">
              <w:rPr>
                <w:rFonts w:ascii="PT Astra Serif" w:hAnsi="PT Astra Serif"/>
              </w:rPr>
              <w:t>ждён 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996814">
        <w:tc>
          <w:tcPr>
            <w:tcW w:w="660" w:type="dxa"/>
            <w:tcBorders>
              <w:left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C70B99">
            <w:pPr>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 xml:space="preserve">убъекта </w:t>
            </w:r>
            <w:r w:rsidR="004F724C" w:rsidRPr="00C70B99">
              <w:rPr>
                <w:rFonts w:ascii="PT Astra Serif" w:hAnsi="PT Astra Serif"/>
              </w:rPr>
              <w:lastRenderedPageBreak/>
              <w:t>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lastRenderedPageBreak/>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C70B99">
            <w:pPr>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996814">
        <w:tc>
          <w:tcPr>
            <w:tcW w:w="660" w:type="dxa"/>
            <w:tcBorders>
              <w:left w:val="single" w:sz="4" w:space="0" w:color="000000"/>
            </w:tcBorders>
            <w:shd w:val="clear" w:color="auto" w:fill="auto"/>
          </w:tcPr>
          <w:p w:rsidR="00054884" w:rsidRPr="00C70B99" w:rsidRDefault="00054884" w:rsidP="00C70B99">
            <w:pPr>
              <w:ind w:firstLine="0"/>
              <w:jc w:val="center"/>
              <w:rPr>
                <w:rFonts w:ascii="PT Astra Serif" w:hAnsi="PT Astra Serif"/>
              </w:rPr>
            </w:pPr>
            <w:r w:rsidRPr="00C70B99">
              <w:rPr>
                <w:rFonts w:ascii="PT Astra Serif" w:hAnsi="PT Astra Serif"/>
              </w:rPr>
              <w:lastRenderedPageBreak/>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C70B99">
            <w:pPr>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3C162B">
        <w:tc>
          <w:tcPr>
            <w:tcW w:w="6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tcBorders>
            <w:shd w:val="clear" w:color="auto" w:fill="auto"/>
          </w:tcPr>
          <w:p w:rsidR="00CC27B2" w:rsidRPr="00C70B99" w:rsidRDefault="00CC27B2" w:rsidP="00C70B99">
            <w:pPr>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CC27B2" w:rsidRPr="00C70B99" w:rsidRDefault="005213FF" w:rsidP="00C70B99">
            <w:pPr>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r w:rsidR="003C162B" w:rsidRPr="00C70B99" w:rsidTr="00FD06B1">
        <w:tc>
          <w:tcPr>
            <w:tcW w:w="660" w:type="dxa"/>
            <w:tcBorders>
              <w:left w:val="single" w:sz="4" w:space="0" w:color="000000"/>
            </w:tcBorders>
            <w:shd w:val="clear" w:color="auto" w:fill="auto"/>
          </w:tcPr>
          <w:p w:rsidR="003C162B" w:rsidRPr="00C70B99" w:rsidRDefault="003C162B" w:rsidP="00C70B99">
            <w:pPr>
              <w:ind w:firstLine="0"/>
              <w:jc w:val="center"/>
              <w:rPr>
                <w:rFonts w:ascii="PT Astra Serif" w:hAnsi="PT Astra Serif"/>
              </w:rPr>
            </w:pPr>
            <w:r>
              <w:rPr>
                <w:rFonts w:ascii="PT Astra Serif" w:hAnsi="PT Astra Serif"/>
              </w:rPr>
              <w:t>6.</w:t>
            </w:r>
          </w:p>
        </w:tc>
        <w:tc>
          <w:tcPr>
            <w:tcW w:w="4726" w:type="dxa"/>
            <w:tcBorders>
              <w:left w:val="single" w:sz="4" w:space="0" w:color="000000"/>
            </w:tcBorders>
            <w:shd w:val="clear" w:color="auto" w:fill="auto"/>
          </w:tcPr>
          <w:p w:rsidR="003C162B" w:rsidRPr="00C70B99" w:rsidRDefault="003C162B" w:rsidP="001905F8">
            <w:pPr>
              <w:ind w:left="54" w:firstLine="0"/>
              <w:jc w:val="center"/>
              <w:rPr>
                <w:rFonts w:ascii="PT Astra Serif" w:hAnsi="PT Astra Serif"/>
              </w:rPr>
            </w:pPr>
            <w:r w:rsidRPr="00C70B99">
              <w:rPr>
                <w:rFonts w:ascii="PT Astra Serif" w:hAnsi="PT Astra Serif"/>
              </w:rPr>
              <w:t xml:space="preserve">Постановление </w:t>
            </w:r>
            <w:r w:rsidRPr="003C162B">
              <w:rPr>
                <w:rFonts w:ascii="PT Astra Serif" w:hAnsi="PT Astra Serif"/>
              </w:rPr>
              <w:t>Правительства Уль</w:t>
            </w:r>
            <w:r>
              <w:rPr>
                <w:rFonts w:ascii="PT Astra Serif" w:hAnsi="PT Astra Serif"/>
              </w:rPr>
              <w:t>яновской области от 04.08.2021 №</w:t>
            </w:r>
            <w:r w:rsidRPr="003C162B">
              <w:rPr>
                <w:rFonts w:ascii="PT Astra Serif" w:hAnsi="PT Astra Serif"/>
              </w:rPr>
              <w:t xml:space="preserve"> 10/339-П</w:t>
            </w:r>
          </w:p>
        </w:tc>
        <w:tc>
          <w:tcPr>
            <w:tcW w:w="4960" w:type="dxa"/>
            <w:tcBorders>
              <w:left w:val="single" w:sz="4" w:space="0" w:color="000000"/>
            </w:tcBorders>
            <w:shd w:val="clear" w:color="auto" w:fill="auto"/>
          </w:tcPr>
          <w:p w:rsidR="003C162B" w:rsidRPr="00C70B99" w:rsidRDefault="003C162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726C5">
              <w:rPr>
                <w:rFonts w:ascii="PT Astra Serif" w:hAnsi="PT Astra Serif"/>
              </w:rPr>
              <w:t xml:space="preserve">, дополнение </w:t>
            </w:r>
            <w:r w:rsidR="00AD0EE4">
              <w:rPr>
                <w:rFonts w:ascii="PT Astra Serif" w:hAnsi="PT Astra Serif"/>
              </w:rPr>
              <w:t>госпрограммы новыми Правилами</w:t>
            </w:r>
            <w:r w:rsidR="00AD0EE4">
              <w:rPr>
                <w:rFonts w:ascii="PT Astra Serif" w:hAnsi="PT Astra Serif"/>
              </w:rPr>
              <w:br/>
              <w:t>по предоставлению и распределению</w:t>
            </w:r>
            <w:r w:rsidR="00AD0EE4" w:rsidRPr="00AD0EE4">
              <w:rPr>
                <w:rFonts w:ascii="PT Astra Serif" w:hAnsi="PT Astra Serif"/>
              </w:rPr>
              <w:t xml:space="preserve"> субсидий из областного бюджета Ульяновской области бюджетам муниципальных районов Ульяновской области</w:t>
            </w:r>
          </w:p>
        </w:tc>
        <w:tc>
          <w:tcPr>
            <w:tcW w:w="5025" w:type="dxa"/>
            <w:tcBorders>
              <w:left w:val="single" w:sz="4" w:space="0" w:color="000000"/>
              <w:right w:val="single" w:sz="4" w:space="0" w:color="000000"/>
            </w:tcBorders>
            <w:shd w:val="clear" w:color="auto" w:fill="auto"/>
          </w:tcPr>
          <w:p w:rsidR="003C162B" w:rsidRPr="00C70B99" w:rsidRDefault="00AD0EE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30.08</w:t>
            </w:r>
            <w:r w:rsidRPr="00C70B99">
              <w:rPr>
                <w:rFonts w:ascii="PT Astra Serif" w:hAnsi="PT Astra Serif"/>
              </w:rPr>
              <w:t xml:space="preserve">.2021 № </w:t>
            </w:r>
            <w:r>
              <w:rPr>
                <w:rFonts w:ascii="PT Astra Serif" w:hAnsi="PT Astra Serif"/>
              </w:rPr>
              <w:t>564</w:t>
            </w:r>
          </w:p>
        </w:tc>
      </w:tr>
      <w:tr w:rsidR="00FD06B1" w:rsidRPr="00C70B99" w:rsidTr="001F1BE0">
        <w:tc>
          <w:tcPr>
            <w:tcW w:w="660" w:type="dxa"/>
            <w:tcBorders>
              <w:left w:val="single" w:sz="4" w:space="0" w:color="000000"/>
            </w:tcBorders>
            <w:shd w:val="clear" w:color="auto" w:fill="auto"/>
          </w:tcPr>
          <w:p w:rsidR="00FD06B1" w:rsidRDefault="00FD06B1" w:rsidP="00C70B99">
            <w:pPr>
              <w:ind w:firstLine="0"/>
              <w:jc w:val="center"/>
              <w:rPr>
                <w:rFonts w:ascii="PT Astra Serif" w:hAnsi="PT Astra Serif"/>
              </w:rPr>
            </w:pPr>
            <w:r>
              <w:rPr>
                <w:rFonts w:ascii="PT Astra Serif" w:hAnsi="PT Astra Serif"/>
              </w:rPr>
              <w:t>7.</w:t>
            </w:r>
          </w:p>
        </w:tc>
        <w:tc>
          <w:tcPr>
            <w:tcW w:w="4726" w:type="dxa"/>
            <w:tcBorders>
              <w:left w:val="single" w:sz="4" w:space="0" w:color="000000"/>
            </w:tcBorders>
            <w:shd w:val="clear" w:color="auto" w:fill="auto"/>
          </w:tcPr>
          <w:p w:rsidR="00FD06B1" w:rsidRPr="00C70B99" w:rsidRDefault="00490892" w:rsidP="001905F8">
            <w:pPr>
              <w:ind w:left="54" w:firstLine="0"/>
              <w:jc w:val="center"/>
              <w:rPr>
                <w:rFonts w:ascii="PT Astra Serif" w:hAnsi="PT Astra Serif"/>
              </w:rPr>
            </w:pPr>
            <w:r>
              <w:rPr>
                <w:rFonts w:ascii="PT Astra Serif" w:hAnsi="PT Astra Serif"/>
              </w:rPr>
              <w:t xml:space="preserve">Постановление </w:t>
            </w:r>
            <w:r w:rsidRPr="00490892">
              <w:rPr>
                <w:rFonts w:ascii="PT Astra Serif" w:hAnsi="PT Astra Serif"/>
              </w:rPr>
              <w:t>Правительства Уль</w:t>
            </w:r>
            <w:r>
              <w:rPr>
                <w:rFonts w:ascii="PT Astra Serif" w:hAnsi="PT Astra Serif"/>
              </w:rPr>
              <w:t>яновской области от 21.10.2021 №</w:t>
            </w:r>
            <w:r w:rsidRPr="00490892">
              <w:rPr>
                <w:rFonts w:ascii="PT Astra Serif" w:hAnsi="PT Astra Serif"/>
              </w:rPr>
              <w:t xml:space="preserve"> 14/526-П</w:t>
            </w:r>
          </w:p>
        </w:tc>
        <w:tc>
          <w:tcPr>
            <w:tcW w:w="4960" w:type="dxa"/>
            <w:tcBorders>
              <w:left w:val="single" w:sz="4" w:space="0" w:color="000000"/>
            </w:tcBorders>
            <w:shd w:val="clear" w:color="auto" w:fill="auto"/>
          </w:tcPr>
          <w:p w:rsidR="00FD06B1" w:rsidRPr="00C70B99" w:rsidRDefault="00450110"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A3A53">
              <w:rPr>
                <w:rFonts w:ascii="PT Astra Serif" w:hAnsi="PT Astra Serif"/>
              </w:rPr>
              <w:t xml:space="preserve">, </w:t>
            </w:r>
            <w:r w:rsidR="00BA3A53" w:rsidRPr="00BA3A53">
              <w:rPr>
                <w:rFonts w:ascii="PT Astra Serif" w:hAnsi="PT Astra Serif"/>
                <w:bCs/>
              </w:rPr>
              <w:t>дополнение</w:t>
            </w:r>
            <w:r w:rsidR="00BA3A53">
              <w:rPr>
                <w:rFonts w:ascii="PT Astra Serif" w:hAnsi="PT Astra Serif"/>
                <w:bCs/>
              </w:rPr>
              <w:t xml:space="preserve"> государственной программы новым целевым </w:t>
            </w:r>
            <w:r w:rsidR="00BA3A53">
              <w:rPr>
                <w:rFonts w:ascii="PT Astra Serif" w:hAnsi="PT Astra Serif"/>
                <w:bCs/>
              </w:rPr>
              <w:lastRenderedPageBreak/>
              <w:t>индикатором</w:t>
            </w:r>
          </w:p>
        </w:tc>
        <w:tc>
          <w:tcPr>
            <w:tcW w:w="5025" w:type="dxa"/>
            <w:tcBorders>
              <w:left w:val="single" w:sz="4" w:space="0" w:color="000000"/>
              <w:right w:val="single" w:sz="4" w:space="0" w:color="000000"/>
            </w:tcBorders>
            <w:shd w:val="clear" w:color="auto" w:fill="auto"/>
          </w:tcPr>
          <w:p w:rsidR="00FD06B1" w:rsidRPr="00C70B99" w:rsidRDefault="006134B4" w:rsidP="00C70B99">
            <w:pPr>
              <w:ind w:firstLine="0"/>
              <w:jc w:val="center"/>
              <w:rPr>
                <w:rFonts w:ascii="PT Astra Serif" w:hAnsi="PT Astra Serif"/>
              </w:rPr>
            </w:pPr>
            <w:r w:rsidRPr="00C70B99">
              <w:rPr>
                <w:rFonts w:ascii="PT Astra Serif" w:hAnsi="PT Astra Serif"/>
              </w:rPr>
              <w:lastRenderedPageBreak/>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1F1BE0">
              <w:rPr>
                <w:rFonts w:ascii="PT Astra Serif" w:hAnsi="PT Astra Serif"/>
              </w:rPr>
              <w:t xml:space="preserve"> 08.11</w:t>
            </w:r>
            <w:r w:rsidRPr="00C70B99">
              <w:rPr>
                <w:rFonts w:ascii="PT Astra Serif" w:hAnsi="PT Astra Serif"/>
              </w:rPr>
              <w:t xml:space="preserve">.2021 № </w:t>
            </w:r>
            <w:r w:rsidR="001F1BE0">
              <w:rPr>
                <w:rFonts w:ascii="PT Astra Serif" w:hAnsi="PT Astra Serif"/>
              </w:rPr>
              <w:t>686</w:t>
            </w:r>
          </w:p>
        </w:tc>
      </w:tr>
      <w:tr w:rsidR="001F1BE0" w:rsidRPr="00C70B99" w:rsidTr="00A17D16">
        <w:tc>
          <w:tcPr>
            <w:tcW w:w="660" w:type="dxa"/>
            <w:tcBorders>
              <w:left w:val="single" w:sz="4" w:space="0" w:color="000000"/>
            </w:tcBorders>
            <w:shd w:val="clear" w:color="auto" w:fill="auto"/>
          </w:tcPr>
          <w:p w:rsidR="001F1BE0" w:rsidRDefault="001F1BE0" w:rsidP="00C70B99">
            <w:pPr>
              <w:ind w:firstLine="0"/>
              <w:jc w:val="center"/>
              <w:rPr>
                <w:rFonts w:ascii="PT Astra Serif" w:hAnsi="PT Astra Serif"/>
              </w:rPr>
            </w:pPr>
            <w:r>
              <w:rPr>
                <w:rFonts w:ascii="PT Astra Serif" w:hAnsi="PT Astra Serif"/>
              </w:rPr>
              <w:lastRenderedPageBreak/>
              <w:t>8.</w:t>
            </w:r>
          </w:p>
        </w:tc>
        <w:tc>
          <w:tcPr>
            <w:tcW w:w="4726" w:type="dxa"/>
            <w:tcBorders>
              <w:left w:val="single" w:sz="4" w:space="0" w:color="000000"/>
            </w:tcBorders>
            <w:shd w:val="clear" w:color="auto" w:fill="auto"/>
          </w:tcPr>
          <w:p w:rsidR="001F1BE0" w:rsidRPr="001F1BE0" w:rsidRDefault="001F1BE0" w:rsidP="001F1BE0">
            <w:pPr>
              <w:ind w:left="54" w:firstLine="0"/>
              <w:jc w:val="center"/>
              <w:rPr>
                <w:rFonts w:ascii="PT Astra Serif" w:hAnsi="PT Astra Serif"/>
              </w:rPr>
            </w:pPr>
            <w:r w:rsidRPr="001F1BE0">
              <w:rPr>
                <w:rFonts w:ascii="PT Astra Serif" w:hAnsi="PT Astra Serif"/>
              </w:rPr>
              <w:t>Постановление Правительства Улья</w:t>
            </w:r>
            <w:r w:rsidR="00F04A65">
              <w:rPr>
                <w:rFonts w:ascii="PT Astra Serif" w:hAnsi="PT Astra Serif"/>
              </w:rPr>
              <w:t>новской области от 30.11.2021 №</w:t>
            </w:r>
            <w:r w:rsidRPr="001F1BE0">
              <w:rPr>
                <w:rFonts w:ascii="PT Astra Serif" w:hAnsi="PT Astra Serif"/>
              </w:rPr>
              <w:t xml:space="preserve"> 19/623-П</w:t>
            </w:r>
          </w:p>
          <w:p w:rsidR="001F1BE0" w:rsidRDefault="001F1BE0" w:rsidP="00490892">
            <w:pPr>
              <w:ind w:left="54" w:firstLine="0"/>
              <w:jc w:val="center"/>
              <w:rPr>
                <w:rFonts w:ascii="PT Astra Serif" w:hAnsi="PT Astra Serif"/>
              </w:rPr>
            </w:pPr>
          </w:p>
        </w:tc>
        <w:tc>
          <w:tcPr>
            <w:tcW w:w="4960" w:type="dxa"/>
            <w:tcBorders>
              <w:left w:val="single" w:sz="4" w:space="0" w:color="000000"/>
            </w:tcBorders>
            <w:shd w:val="clear" w:color="auto" w:fill="auto"/>
          </w:tcPr>
          <w:p w:rsidR="001F1BE0" w:rsidRDefault="00F04A65" w:rsidP="00AD0EE4">
            <w:pPr>
              <w:ind w:firstLine="0"/>
              <w:jc w:val="center"/>
              <w:rPr>
                <w:rFonts w:ascii="PT Astra Serif" w:hAnsi="PT Astra Serif"/>
                <w:bCs/>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p w:rsidR="00AB4397" w:rsidRPr="00C70B99" w:rsidRDefault="00AB4397" w:rsidP="00AD0EE4">
            <w:pPr>
              <w:ind w:firstLine="0"/>
              <w:jc w:val="center"/>
              <w:rPr>
                <w:rFonts w:ascii="PT Astra Serif" w:hAnsi="PT Astra Serif"/>
              </w:rPr>
            </w:pPr>
          </w:p>
        </w:tc>
        <w:tc>
          <w:tcPr>
            <w:tcW w:w="5025" w:type="dxa"/>
            <w:tcBorders>
              <w:left w:val="single" w:sz="4" w:space="0" w:color="000000"/>
              <w:right w:val="single" w:sz="4" w:space="0" w:color="000000"/>
            </w:tcBorders>
            <w:shd w:val="clear" w:color="auto" w:fill="auto"/>
          </w:tcPr>
          <w:p w:rsidR="001F1BE0" w:rsidRPr="00C70B99" w:rsidRDefault="00F04A65"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23.12</w:t>
            </w:r>
            <w:r w:rsidRPr="00C70B99">
              <w:rPr>
                <w:rFonts w:ascii="PT Astra Serif" w:hAnsi="PT Astra Serif"/>
              </w:rPr>
              <w:t xml:space="preserve">.2021 № </w:t>
            </w:r>
            <w:r>
              <w:rPr>
                <w:rFonts w:ascii="PT Astra Serif" w:hAnsi="PT Astra Serif"/>
              </w:rPr>
              <w:t>785</w:t>
            </w:r>
          </w:p>
        </w:tc>
      </w:tr>
      <w:tr w:rsidR="00A17D16" w:rsidRPr="00C70B99" w:rsidTr="004E2689">
        <w:tc>
          <w:tcPr>
            <w:tcW w:w="660" w:type="dxa"/>
            <w:tcBorders>
              <w:left w:val="single" w:sz="4" w:space="0" w:color="000000"/>
            </w:tcBorders>
            <w:shd w:val="clear" w:color="auto" w:fill="auto"/>
          </w:tcPr>
          <w:p w:rsidR="00A17D16" w:rsidRDefault="00A17D16" w:rsidP="00C70B99">
            <w:pPr>
              <w:ind w:firstLine="0"/>
              <w:jc w:val="center"/>
              <w:rPr>
                <w:rFonts w:ascii="PT Astra Serif" w:hAnsi="PT Astra Serif"/>
              </w:rPr>
            </w:pPr>
            <w:r>
              <w:rPr>
                <w:rFonts w:ascii="PT Astra Serif" w:hAnsi="PT Astra Serif"/>
              </w:rPr>
              <w:t>9.</w:t>
            </w:r>
          </w:p>
        </w:tc>
        <w:tc>
          <w:tcPr>
            <w:tcW w:w="4726" w:type="dxa"/>
            <w:tcBorders>
              <w:left w:val="single" w:sz="4" w:space="0" w:color="000000"/>
            </w:tcBorders>
            <w:shd w:val="clear" w:color="auto" w:fill="auto"/>
          </w:tcPr>
          <w:p w:rsidR="00A17D16" w:rsidRPr="001F1BE0" w:rsidRDefault="00A17D16" w:rsidP="00A17D16">
            <w:pPr>
              <w:ind w:left="54" w:firstLine="0"/>
              <w:jc w:val="center"/>
              <w:rPr>
                <w:rFonts w:ascii="PT Astra Serif" w:hAnsi="PT Astra Serif"/>
              </w:rPr>
            </w:pPr>
            <w:r>
              <w:rPr>
                <w:rFonts w:ascii="PT Astra Serif" w:hAnsi="PT Astra Serif"/>
              </w:rPr>
              <w:t xml:space="preserve">Постановление </w:t>
            </w:r>
            <w:r w:rsidRPr="00A17D16">
              <w:rPr>
                <w:rFonts w:ascii="PT Astra Serif" w:hAnsi="PT Astra Serif"/>
              </w:rPr>
              <w:t>Правительства Уль</w:t>
            </w:r>
            <w:r>
              <w:rPr>
                <w:rFonts w:ascii="PT Astra Serif" w:hAnsi="PT Astra Serif"/>
              </w:rPr>
              <w:t>яновской области от 27.01.2022 №</w:t>
            </w:r>
            <w:r w:rsidRPr="00A17D16">
              <w:rPr>
                <w:rFonts w:ascii="PT Astra Serif" w:hAnsi="PT Astra Serif"/>
              </w:rPr>
              <w:t xml:space="preserve"> 1/46-П</w:t>
            </w:r>
          </w:p>
        </w:tc>
        <w:tc>
          <w:tcPr>
            <w:tcW w:w="4960" w:type="dxa"/>
            <w:tcBorders>
              <w:left w:val="single" w:sz="4" w:space="0" w:color="000000"/>
            </w:tcBorders>
            <w:shd w:val="clear" w:color="auto" w:fill="auto"/>
          </w:tcPr>
          <w:p w:rsidR="00A17D16" w:rsidRPr="00C70B99" w:rsidRDefault="0056309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A17D16" w:rsidRDefault="0056309B" w:rsidP="00C70B99">
            <w:pPr>
              <w:ind w:firstLine="0"/>
              <w:jc w:val="center"/>
              <w:rPr>
                <w:rFonts w:ascii="PT Astra Serif" w:hAnsi="PT Astra Serif"/>
              </w:rPr>
            </w:pPr>
            <w:r>
              <w:rPr>
                <w:rFonts w:ascii="PT Astra Serif" w:hAnsi="PT Astra Serif"/>
              </w:rPr>
              <w:t>План-график на 2022</w:t>
            </w:r>
            <w:r w:rsidRPr="00C70B99">
              <w:rPr>
                <w:rFonts w:ascii="PT Astra Serif" w:hAnsi="PT Astra Serif"/>
              </w:rPr>
              <w:t xml:space="preserve"> год утвер</w:t>
            </w:r>
            <w:r>
              <w:rPr>
                <w:rFonts w:ascii="PT Astra Serif" w:hAnsi="PT Astra Serif"/>
              </w:rPr>
              <w:t>ждён распоряжением Министерства</w:t>
            </w:r>
            <w:r>
              <w:rPr>
                <w:rFonts w:ascii="PT Astra Serif" w:hAnsi="PT Astra Serif"/>
              </w:rPr>
              <w:br/>
              <w:t>от 26</w:t>
            </w:r>
            <w:r w:rsidRPr="00C70B99">
              <w:rPr>
                <w:rFonts w:ascii="PT Astra Serif" w:hAnsi="PT Astra Serif"/>
              </w:rPr>
              <w:t>.01.</w:t>
            </w:r>
            <w:r>
              <w:rPr>
                <w:rFonts w:ascii="PT Astra Serif" w:hAnsi="PT Astra Serif"/>
              </w:rPr>
              <w:t>2022</w:t>
            </w:r>
            <w:r w:rsidRPr="00C70B99">
              <w:rPr>
                <w:rFonts w:ascii="PT Astra Serif" w:hAnsi="PT Astra Serif"/>
              </w:rPr>
              <w:t xml:space="preserve"> № 4</w:t>
            </w:r>
            <w:r>
              <w:rPr>
                <w:rFonts w:ascii="PT Astra Serif" w:hAnsi="PT Astra Serif"/>
              </w:rPr>
              <w:t>4</w:t>
            </w:r>
          </w:p>
          <w:p w:rsidR="00790E5E" w:rsidRDefault="00790E5E" w:rsidP="00C70B99">
            <w:pPr>
              <w:ind w:firstLine="0"/>
              <w:jc w:val="center"/>
              <w:rPr>
                <w:rFonts w:ascii="PT Astra Serif" w:hAnsi="PT Astra Serif"/>
              </w:rPr>
            </w:pPr>
          </w:p>
          <w:p w:rsidR="00790E5E" w:rsidRPr="00C70B99" w:rsidRDefault="00790E5E"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18.02.2022</w:t>
            </w:r>
            <w:r w:rsidRPr="00C70B99">
              <w:rPr>
                <w:rFonts w:ascii="PT Astra Serif" w:hAnsi="PT Astra Serif"/>
              </w:rPr>
              <w:t xml:space="preserve"> № </w:t>
            </w:r>
            <w:r>
              <w:rPr>
                <w:rFonts w:ascii="PT Astra Serif" w:hAnsi="PT Astra Serif"/>
              </w:rPr>
              <w:t>83</w:t>
            </w:r>
          </w:p>
        </w:tc>
      </w:tr>
      <w:tr w:rsidR="004E2689" w:rsidRPr="00C70B99" w:rsidTr="00021B52">
        <w:tc>
          <w:tcPr>
            <w:tcW w:w="660" w:type="dxa"/>
            <w:tcBorders>
              <w:left w:val="single" w:sz="4" w:space="0" w:color="000000"/>
            </w:tcBorders>
            <w:shd w:val="clear" w:color="auto" w:fill="auto"/>
          </w:tcPr>
          <w:p w:rsidR="004E2689" w:rsidRDefault="004E2689" w:rsidP="00C70B99">
            <w:pPr>
              <w:ind w:firstLine="0"/>
              <w:jc w:val="center"/>
              <w:rPr>
                <w:rFonts w:ascii="PT Astra Serif" w:hAnsi="PT Astra Serif"/>
              </w:rPr>
            </w:pPr>
            <w:r>
              <w:rPr>
                <w:rFonts w:ascii="PT Astra Serif" w:hAnsi="PT Astra Serif"/>
              </w:rPr>
              <w:t>10.</w:t>
            </w:r>
          </w:p>
        </w:tc>
        <w:tc>
          <w:tcPr>
            <w:tcW w:w="4726" w:type="dxa"/>
            <w:tcBorders>
              <w:left w:val="single" w:sz="4" w:space="0" w:color="000000"/>
            </w:tcBorders>
            <w:shd w:val="clear" w:color="auto" w:fill="auto"/>
          </w:tcPr>
          <w:p w:rsidR="004E2689" w:rsidRDefault="004E2689" w:rsidP="004E2689">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18.05.2022 №</w:t>
            </w:r>
            <w:r w:rsidRPr="004E2689">
              <w:rPr>
                <w:rFonts w:ascii="PT Astra Serif" w:hAnsi="PT Astra Serif"/>
              </w:rPr>
              <w:t xml:space="preserve"> 9/261-П</w:t>
            </w:r>
          </w:p>
        </w:tc>
        <w:tc>
          <w:tcPr>
            <w:tcW w:w="4960" w:type="dxa"/>
            <w:tcBorders>
              <w:left w:val="single" w:sz="4" w:space="0" w:color="000000"/>
            </w:tcBorders>
            <w:shd w:val="clear" w:color="auto" w:fill="auto"/>
          </w:tcPr>
          <w:p w:rsidR="004E2689" w:rsidRPr="00C70B99" w:rsidRDefault="004E2689"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4E2689" w:rsidRDefault="00810976"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C4F56">
              <w:rPr>
                <w:rFonts w:ascii="PT Astra Serif" w:hAnsi="PT Astra Serif"/>
              </w:rPr>
              <w:t xml:space="preserve"> 01.06</w:t>
            </w:r>
            <w:r>
              <w:rPr>
                <w:rFonts w:ascii="PT Astra Serif" w:hAnsi="PT Astra Serif"/>
              </w:rPr>
              <w:t>.2022</w:t>
            </w:r>
            <w:r w:rsidRPr="00C70B99">
              <w:rPr>
                <w:rFonts w:ascii="PT Astra Serif" w:hAnsi="PT Astra Serif"/>
              </w:rPr>
              <w:t xml:space="preserve"> № </w:t>
            </w:r>
            <w:r w:rsidR="009C4F56">
              <w:rPr>
                <w:rFonts w:ascii="PT Astra Serif" w:hAnsi="PT Astra Serif"/>
              </w:rPr>
              <w:t>234</w:t>
            </w:r>
          </w:p>
        </w:tc>
      </w:tr>
      <w:tr w:rsidR="00021B52" w:rsidRPr="00C70B99" w:rsidTr="00010D4A">
        <w:tc>
          <w:tcPr>
            <w:tcW w:w="660" w:type="dxa"/>
            <w:tcBorders>
              <w:left w:val="single" w:sz="4" w:space="0" w:color="000000"/>
            </w:tcBorders>
            <w:shd w:val="clear" w:color="auto" w:fill="auto"/>
          </w:tcPr>
          <w:p w:rsidR="00021B52" w:rsidRDefault="00021B52" w:rsidP="00C70B99">
            <w:pPr>
              <w:ind w:firstLine="0"/>
              <w:jc w:val="center"/>
              <w:rPr>
                <w:rFonts w:ascii="PT Astra Serif" w:hAnsi="PT Astra Serif"/>
              </w:rPr>
            </w:pPr>
            <w:r>
              <w:rPr>
                <w:rFonts w:ascii="PT Astra Serif" w:hAnsi="PT Astra Serif"/>
              </w:rPr>
              <w:t>11.</w:t>
            </w:r>
          </w:p>
        </w:tc>
        <w:tc>
          <w:tcPr>
            <w:tcW w:w="4726" w:type="dxa"/>
            <w:tcBorders>
              <w:left w:val="single" w:sz="4" w:space="0" w:color="000000"/>
            </w:tcBorders>
            <w:shd w:val="clear" w:color="auto" w:fill="auto"/>
          </w:tcPr>
          <w:p w:rsidR="00021B52" w:rsidRDefault="00021B52" w:rsidP="00021B52">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22.09.2022 №</w:t>
            </w:r>
            <w:r w:rsidRPr="004E2689">
              <w:rPr>
                <w:rFonts w:ascii="PT Astra Serif" w:hAnsi="PT Astra Serif"/>
              </w:rPr>
              <w:t xml:space="preserve"> </w:t>
            </w:r>
            <w:r w:rsidRPr="00021B52">
              <w:rPr>
                <w:rFonts w:ascii="PT Astra Serif" w:hAnsi="PT Astra Serif"/>
              </w:rPr>
              <w:t>17/540-П</w:t>
            </w:r>
          </w:p>
        </w:tc>
        <w:tc>
          <w:tcPr>
            <w:tcW w:w="4960" w:type="dxa"/>
            <w:tcBorders>
              <w:left w:val="single" w:sz="4" w:space="0" w:color="000000"/>
            </w:tcBorders>
            <w:shd w:val="clear" w:color="auto" w:fill="auto"/>
          </w:tcPr>
          <w:p w:rsidR="00021B52" w:rsidRPr="00C70B99" w:rsidRDefault="00021B52"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1F68FC">
              <w:rPr>
                <w:rFonts w:ascii="PT Astra Serif" w:hAnsi="PT Astra Serif"/>
              </w:rPr>
              <w:t xml:space="preserve">, а также </w:t>
            </w:r>
            <w:r w:rsidR="001F68FC" w:rsidRPr="001F68FC">
              <w:rPr>
                <w:rFonts w:ascii="PT Astra Serif" w:hAnsi="PT Astra Serif"/>
              </w:rPr>
              <w:t>дополнительных поступлений в областной бюджет Ульяновской области</w:t>
            </w:r>
            <w:r w:rsidR="00AE3A1D">
              <w:rPr>
                <w:rFonts w:ascii="PT Astra Serif" w:hAnsi="PT Astra Serif"/>
              </w:rPr>
              <w:t xml:space="preserve">; </w:t>
            </w:r>
            <w:r w:rsidR="001F68FC">
              <w:rPr>
                <w:rFonts w:ascii="PT Astra Serif" w:hAnsi="PT Astra Serif"/>
              </w:rPr>
              <w:t>корректировка Правил по предоставлению и распределению</w:t>
            </w:r>
            <w:r w:rsidR="001F68FC" w:rsidRPr="00AD0EE4">
              <w:rPr>
                <w:rFonts w:ascii="PT Astra Serif" w:hAnsi="PT Astra Serif"/>
              </w:rPr>
              <w:t xml:space="preserve"> субсидий из областного бюджета Ульяновской области бюджетам муниципальных </w:t>
            </w:r>
            <w:r w:rsidR="00BC04F5">
              <w:rPr>
                <w:rFonts w:ascii="PT Astra Serif" w:hAnsi="PT Astra Serif"/>
              </w:rPr>
              <w:t xml:space="preserve">образований </w:t>
            </w:r>
            <w:r w:rsidR="001F68FC"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21B52" w:rsidRDefault="00AE3A1D"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05.10.2022</w:t>
            </w:r>
            <w:r w:rsidRPr="00C70B99">
              <w:rPr>
                <w:rFonts w:ascii="PT Astra Serif" w:hAnsi="PT Astra Serif"/>
              </w:rPr>
              <w:t xml:space="preserve"> № </w:t>
            </w:r>
            <w:r>
              <w:rPr>
                <w:rFonts w:ascii="PT Astra Serif" w:hAnsi="PT Astra Serif"/>
              </w:rPr>
              <w:t>404</w:t>
            </w:r>
          </w:p>
        </w:tc>
      </w:tr>
      <w:tr w:rsidR="00010D4A" w:rsidRPr="00C70B99" w:rsidTr="00010D4A">
        <w:tc>
          <w:tcPr>
            <w:tcW w:w="660" w:type="dxa"/>
            <w:tcBorders>
              <w:left w:val="single" w:sz="4" w:space="0" w:color="000000"/>
            </w:tcBorders>
            <w:shd w:val="clear" w:color="auto" w:fill="auto"/>
          </w:tcPr>
          <w:p w:rsidR="00010D4A" w:rsidRDefault="00010D4A" w:rsidP="00C70B99">
            <w:pPr>
              <w:ind w:firstLine="0"/>
              <w:jc w:val="center"/>
              <w:rPr>
                <w:rFonts w:ascii="PT Astra Serif" w:hAnsi="PT Astra Serif"/>
              </w:rPr>
            </w:pPr>
            <w:r>
              <w:rPr>
                <w:rFonts w:ascii="PT Astra Serif" w:hAnsi="PT Astra Serif"/>
              </w:rPr>
              <w:lastRenderedPageBreak/>
              <w:t>12.</w:t>
            </w:r>
          </w:p>
        </w:tc>
        <w:tc>
          <w:tcPr>
            <w:tcW w:w="4726" w:type="dxa"/>
            <w:tcBorders>
              <w:left w:val="single" w:sz="4" w:space="0" w:color="000000"/>
            </w:tcBorders>
            <w:shd w:val="clear" w:color="auto" w:fill="auto"/>
          </w:tcPr>
          <w:p w:rsidR="00010D4A" w:rsidRDefault="00010D4A" w:rsidP="00010D4A">
            <w:pPr>
              <w:ind w:left="54" w:firstLine="0"/>
              <w:jc w:val="center"/>
              <w:rPr>
                <w:rFonts w:ascii="PT Astra Serif" w:hAnsi="PT Astra Serif"/>
              </w:rPr>
            </w:pPr>
            <w:r w:rsidRPr="00010D4A">
              <w:rPr>
                <w:rFonts w:ascii="PT Astra Serif" w:hAnsi="PT Astra Serif"/>
              </w:rPr>
              <w:t>Постановление Правительства Уль</w:t>
            </w:r>
            <w:r>
              <w:rPr>
                <w:rFonts w:ascii="PT Astra Serif" w:hAnsi="PT Astra Serif"/>
              </w:rPr>
              <w:t>яновской области от 26.10.2022 №</w:t>
            </w:r>
            <w:r w:rsidRPr="00010D4A">
              <w:rPr>
                <w:rFonts w:ascii="PT Astra Serif" w:hAnsi="PT Astra Serif"/>
              </w:rPr>
              <w:t xml:space="preserve"> 19/632-П</w:t>
            </w:r>
          </w:p>
        </w:tc>
        <w:tc>
          <w:tcPr>
            <w:tcW w:w="4960" w:type="dxa"/>
            <w:tcBorders>
              <w:left w:val="single" w:sz="4" w:space="0" w:color="000000"/>
            </w:tcBorders>
            <w:shd w:val="clear" w:color="auto" w:fill="auto"/>
          </w:tcPr>
          <w:p w:rsidR="00010D4A" w:rsidRPr="00C70B99" w:rsidRDefault="00010D4A" w:rsidP="00EF7620">
            <w:pPr>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010D4A" w:rsidRDefault="00010D4A" w:rsidP="00010D4A">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EF7620">
              <w:rPr>
                <w:rFonts w:ascii="PT Astra Serif" w:hAnsi="PT Astra Serif"/>
              </w:rPr>
              <w:t xml:space="preserve"> 24.11</w:t>
            </w:r>
            <w:r>
              <w:rPr>
                <w:rFonts w:ascii="PT Astra Serif" w:hAnsi="PT Astra Serif"/>
              </w:rPr>
              <w:t>.2022</w:t>
            </w:r>
            <w:r w:rsidRPr="00C70B99">
              <w:rPr>
                <w:rFonts w:ascii="PT Astra Serif" w:hAnsi="PT Astra Serif"/>
              </w:rPr>
              <w:t xml:space="preserve"> № </w:t>
            </w:r>
            <w:r w:rsidR="00EF7620">
              <w:rPr>
                <w:rFonts w:ascii="PT Astra Serif" w:hAnsi="PT Astra Serif"/>
              </w:rPr>
              <w:t>486</w:t>
            </w:r>
          </w:p>
        </w:tc>
      </w:tr>
      <w:tr w:rsidR="00010D4A" w:rsidRPr="00C70B99" w:rsidTr="00996814">
        <w:tc>
          <w:tcPr>
            <w:tcW w:w="660" w:type="dxa"/>
            <w:tcBorders>
              <w:left w:val="single" w:sz="4" w:space="0" w:color="000000"/>
              <w:bottom w:val="single" w:sz="4" w:space="0" w:color="000000"/>
            </w:tcBorders>
            <w:shd w:val="clear" w:color="auto" w:fill="auto"/>
          </w:tcPr>
          <w:p w:rsidR="00010D4A" w:rsidRDefault="00010D4A" w:rsidP="00C70B99">
            <w:pPr>
              <w:ind w:firstLine="0"/>
              <w:jc w:val="center"/>
              <w:rPr>
                <w:rFonts w:ascii="PT Astra Serif" w:hAnsi="PT Astra Serif"/>
              </w:rPr>
            </w:pPr>
            <w:r>
              <w:rPr>
                <w:rFonts w:ascii="PT Astra Serif" w:hAnsi="PT Astra Serif"/>
              </w:rPr>
              <w:t>13.</w:t>
            </w:r>
          </w:p>
        </w:tc>
        <w:tc>
          <w:tcPr>
            <w:tcW w:w="4726" w:type="dxa"/>
            <w:tcBorders>
              <w:left w:val="single" w:sz="4" w:space="0" w:color="000000"/>
              <w:bottom w:val="single" w:sz="4" w:space="0" w:color="000000"/>
            </w:tcBorders>
            <w:shd w:val="clear" w:color="auto" w:fill="auto"/>
          </w:tcPr>
          <w:p w:rsidR="00010D4A" w:rsidRDefault="00EF7620" w:rsidP="00EF7620">
            <w:pPr>
              <w:ind w:left="54" w:firstLine="0"/>
              <w:jc w:val="center"/>
              <w:rPr>
                <w:rFonts w:ascii="PT Astra Serif" w:hAnsi="PT Astra Serif"/>
              </w:rPr>
            </w:pPr>
            <w:r w:rsidRPr="00EF7620">
              <w:rPr>
                <w:rFonts w:ascii="PT Astra Serif" w:hAnsi="PT Astra Serif"/>
              </w:rPr>
              <w:t>Постановление Правительства Уль</w:t>
            </w:r>
            <w:r>
              <w:rPr>
                <w:rFonts w:ascii="PT Astra Serif" w:hAnsi="PT Astra Serif"/>
              </w:rPr>
              <w:t>яновской области от 14.12.2022 №</w:t>
            </w:r>
            <w:r w:rsidRPr="00EF7620">
              <w:rPr>
                <w:rFonts w:ascii="PT Astra Serif" w:hAnsi="PT Astra Serif"/>
              </w:rPr>
              <w:t xml:space="preserve"> 25/759-П</w:t>
            </w:r>
          </w:p>
        </w:tc>
        <w:tc>
          <w:tcPr>
            <w:tcW w:w="4960" w:type="dxa"/>
            <w:tcBorders>
              <w:left w:val="single" w:sz="4" w:space="0" w:color="000000"/>
              <w:bottom w:val="single" w:sz="4" w:space="0" w:color="000000"/>
            </w:tcBorders>
            <w:shd w:val="clear" w:color="auto" w:fill="auto"/>
          </w:tcPr>
          <w:p w:rsidR="00010D4A" w:rsidRPr="00C70B99" w:rsidRDefault="00E4263E"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а также </w:t>
            </w:r>
            <w:r w:rsidRPr="001F68FC">
              <w:rPr>
                <w:rFonts w:ascii="PT Astra Serif" w:hAnsi="PT Astra Serif"/>
              </w:rPr>
              <w:t>дополнительных поступлений в областной бюджет Ульяновской области</w:t>
            </w:r>
            <w:r>
              <w:rPr>
                <w:rFonts w:ascii="PT Astra Serif" w:hAnsi="PT Astra Serif"/>
              </w:rPr>
              <w:t>; корректировка Правил по предоставлению и распределению</w:t>
            </w:r>
            <w:r w:rsidRPr="00AD0EE4">
              <w:rPr>
                <w:rFonts w:ascii="PT Astra Serif" w:hAnsi="PT Astra Serif"/>
              </w:rPr>
              <w:t xml:space="preserve"> субсидий из областного бюджета Ульяновской области бюджетам муниципальных </w:t>
            </w:r>
            <w:r>
              <w:rPr>
                <w:rFonts w:ascii="PT Astra Serif" w:hAnsi="PT Astra Serif"/>
              </w:rPr>
              <w:t xml:space="preserve">образований </w:t>
            </w:r>
            <w:r w:rsidRPr="00AD0EE4">
              <w:rPr>
                <w:rFonts w:ascii="PT Astra Serif" w:hAnsi="PT Astra Serif"/>
              </w:rPr>
              <w:t>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010D4A" w:rsidRDefault="00E4263E"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27.12.2022</w:t>
            </w:r>
            <w:r w:rsidRPr="00C70B99">
              <w:rPr>
                <w:rFonts w:ascii="PT Astra Serif" w:hAnsi="PT Astra Serif"/>
              </w:rPr>
              <w:t xml:space="preserve"> № </w:t>
            </w:r>
            <w:r>
              <w:rPr>
                <w:rFonts w:ascii="PT Astra Serif" w:hAnsi="PT Astra Serif"/>
              </w:rPr>
              <w:t>548</w:t>
            </w:r>
          </w:p>
        </w:tc>
      </w:tr>
    </w:tbl>
    <w:p w:rsidR="0057792C" w:rsidRDefault="0057792C" w:rsidP="00810976">
      <w:pPr>
        <w:ind w:firstLine="0"/>
        <w:rPr>
          <w:rFonts w:ascii="PT Astra Serif" w:hAnsi="PT Astra Serif"/>
          <w:b/>
          <w:sz w:val="28"/>
          <w:szCs w:val="28"/>
        </w:rPr>
      </w:pPr>
    </w:p>
    <w:p w:rsidR="00353968" w:rsidRPr="00BF41BD" w:rsidRDefault="00DE4BFC" w:rsidP="00BF41BD">
      <w:pPr>
        <w:ind w:firstLine="0"/>
        <w:jc w:val="center"/>
        <w:rPr>
          <w:rFonts w:ascii="PT Astra Serif" w:hAnsi="PT Astra Serif"/>
          <w:b/>
          <w:sz w:val="28"/>
          <w:szCs w:val="28"/>
        </w:rPr>
      </w:pPr>
      <w:r w:rsidRPr="00BF41BD">
        <w:rPr>
          <w:rFonts w:ascii="PT Astra Serif" w:hAnsi="PT Astra Serif"/>
          <w:b/>
          <w:sz w:val="28"/>
          <w:szCs w:val="28"/>
        </w:rPr>
        <w:t>Сведения о реализации приоритетных национальных (региональных) проектах</w:t>
      </w:r>
    </w:p>
    <w:p w:rsidR="007B574B" w:rsidRPr="00DE4BFC" w:rsidRDefault="007B574B" w:rsidP="00DE4BFC">
      <w:pPr>
        <w:ind w:firstLine="0"/>
        <w:rPr>
          <w:rFonts w:ascii="PT Astra Serif" w:hAnsi="PT Astra Serif"/>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118"/>
        <w:gridCol w:w="1559"/>
        <w:gridCol w:w="1560"/>
        <w:gridCol w:w="1134"/>
        <w:gridCol w:w="1134"/>
        <w:gridCol w:w="1984"/>
        <w:gridCol w:w="4394"/>
      </w:tblGrid>
      <w:tr w:rsidR="00DE4BFC" w:rsidRPr="008542F7" w:rsidTr="007509E2">
        <w:trPr>
          <w:trHeight w:val="721"/>
        </w:trPr>
        <w:tc>
          <w:tcPr>
            <w:tcW w:w="488"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 </w:t>
            </w:r>
            <w:proofErr w:type="spellStart"/>
            <w:proofErr w:type="gramStart"/>
            <w:r w:rsidRPr="008542F7">
              <w:rPr>
                <w:rFonts w:ascii="PT Astra Serif" w:hAnsi="PT Astra Serif"/>
              </w:rPr>
              <w:t>п</w:t>
            </w:r>
            <w:proofErr w:type="spellEnd"/>
            <w:proofErr w:type="gramEnd"/>
            <w:r w:rsidRPr="008542F7">
              <w:rPr>
                <w:rFonts w:ascii="PT Astra Serif" w:hAnsi="PT Astra Serif"/>
              </w:rPr>
              <w:t>/</w:t>
            </w:r>
            <w:proofErr w:type="spellStart"/>
            <w:r w:rsidRPr="008542F7">
              <w:rPr>
                <w:rFonts w:ascii="PT Astra Serif" w:hAnsi="PT Astra Serif"/>
              </w:rPr>
              <w:t>п</w:t>
            </w:r>
            <w:proofErr w:type="spellEnd"/>
          </w:p>
        </w:tc>
        <w:tc>
          <w:tcPr>
            <w:tcW w:w="3118" w:type="dxa"/>
            <w:vMerge w:val="restart"/>
          </w:tcPr>
          <w:p w:rsidR="00DE4BFC" w:rsidRPr="008542F7" w:rsidRDefault="00DE4BFC" w:rsidP="00DE4BFC">
            <w:pPr>
              <w:ind w:firstLine="0"/>
              <w:jc w:val="center"/>
              <w:rPr>
                <w:rFonts w:ascii="PT Astra Serif" w:hAnsi="PT Astra Serif"/>
              </w:rPr>
            </w:pPr>
            <w:proofErr w:type="gramStart"/>
            <w:r w:rsidRPr="008542F7">
              <w:rPr>
                <w:rFonts w:ascii="PT Astra Serif" w:hAnsi="PT Astra Serif"/>
              </w:rPr>
              <w:t xml:space="preserve">Наименование проекта, </w:t>
            </w:r>
            <w:r w:rsidRPr="008542F7">
              <w:rPr>
                <w:rFonts w:ascii="PT Astra Serif" w:hAnsi="PT Astra Serif"/>
              </w:rPr>
              <w:br/>
            </w:r>
            <w:r w:rsidR="001F6917" w:rsidRPr="008542F7">
              <w:rPr>
                <w:rFonts w:ascii="PT Astra Serif" w:hAnsi="PT Astra Serif"/>
              </w:rPr>
              <w:t xml:space="preserve">реализуемые </w:t>
            </w:r>
            <w:r w:rsidRPr="008542F7">
              <w:rPr>
                <w:rFonts w:ascii="PT Astra Serif" w:hAnsi="PT Astra Serif"/>
              </w:rPr>
              <w:t>в составе государственной программы</w:t>
            </w:r>
            <w:proofErr w:type="gramEnd"/>
          </w:p>
        </w:tc>
        <w:tc>
          <w:tcPr>
            <w:tcW w:w="3119"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Финансовое обеспечение реализации мероприятий, тыс. руб.</w:t>
            </w:r>
          </w:p>
        </w:tc>
        <w:tc>
          <w:tcPr>
            <w:tcW w:w="2268"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Значение</w:t>
            </w:r>
            <w:r w:rsidRPr="008542F7">
              <w:rPr>
                <w:rFonts w:ascii="PT Astra Serif" w:hAnsi="PT Astra Serif"/>
              </w:rPr>
              <w:br/>
              <w:t xml:space="preserve"> целевого индикатора</w:t>
            </w:r>
          </w:p>
        </w:tc>
        <w:tc>
          <w:tcPr>
            <w:tcW w:w="198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Проблемы, возникшие</w:t>
            </w:r>
            <w:r w:rsidRPr="008542F7">
              <w:rPr>
                <w:rFonts w:ascii="PT Astra Serif" w:hAnsi="PT Astra Serif"/>
              </w:rPr>
              <w:br/>
              <w:t>в ходе реализации проекта</w:t>
            </w:r>
          </w:p>
        </w:tc>
        <w:tc>
          <w:tcPr>
            <w:tcW w:w="439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Информация о реализации регионального проекта, </w:t>
            </w:r>
            <w:r w:rsidRPr="008542F7">
              <w:rPr>
                <w:rFonts w:ascii="PT Astra Serif" w:hAnsi="PT Astra Serif"/>
              </w:rPr>
              <w:br/>
              <w:t>содержащая сведения</w:t>
            </w:r>
            <w:r w:rsidRPr="008542F7">
              <w:rPr>
                <w:rFonts w:ascii="PT Astra Serif" w:hAnsi="PT Astra Serif"/>
              </w:rPr>
              <w:br/>
              <w:t xml:space="preserve">о достижении </w:t>
            </w:r>
            <w:r w:rsidR="00393CC5">
              <w:rPr>
                <w:rFonts w:ascii="PT Astra Serif" w:hAnsi="PT Astra Serif"/>
              </w:rPr>
              <w:t xml:space="preserve">соответствующих контрольных </w:t>
            </w:r>
            <w:r w:rsidRPr="008542F7">
              <w:rPr>
                <w:rFonts w:ascii="PT Astra Serif" w:hAnsi="PT Astra Serif"/>
              </w:rPr>
              <w:t>точек (целевого индикатора) регионального проекта</w:t>
            </w:r>
          </w:p>
        </w:tc>
      </w:tr>
      <w:tr w:rsidR="00DE4BFC" w:rsidRPr="008542F7" w:rsidTr="007509E2">
        <w:trPr>
          <w:trHeight w:val="600"/>
        </w:trPr>
        <w:tc>
          <w:tcPr>
            <w:tcW w:w="488" w:type="dxa"/>
            <w:vMerge/>
          </w:tcPr>
          <w:p w:rsidR="00DE4BFC" w:rsidRPr="008542F7" w:rsidRDefault="00DE4BFC" w:rsidP="00DE4BFC">
            <w:pPr>
              <w:ind w:firstLine="0"/>
              <w:jc w:val="center"/>
              <w:rPr>
                <w:rFonts w:ascii="PT Astra Serif" w:hAnsi="PT Astra Serif"/>
              </w:rPr>
            </w:pPr>
          </w:p>
        </w:tc>
        <w:tc>
          <w:tcPr>
            <w:tcW w:w="3118" w:type="dxa"/>
            <w:vMerge/>
          </w:tcPr>
          <w:p w:rsidR="00DE4BFC" w:rsidRPr="008542F7" w:rsidRDefault="00DE4BFC" w:rsidP="00DE4BFC">
            <w:pPr>
              <w:ind w:firstLine="0"/>
              <w:jc w:val="center"/>
              <w:rPr>
                <w:rFonts w:ascii="PT Astra Serif" w:hAnsi="PT Astra Serif"/>
              </w:rPr>
            </w:pP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560"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984" w:type="dxa"/>
            <w:vMerge/>
          </w:tcPr>
          <w:p w:rsidR="00DE4BFC" w:rsidRPr="008542F7" w:rsidRDefault="00DE4BFC" w:rsidP="00DE4BFC">
            <w:pPr>
              <w:ind w:firstLine="0"/>
              <w:rPr>
                <w:rFonts w:ascii="PT Astra Serif" w:hAnsi="PT Astra Serif"/>
              </w:rPr>
            </w:pPr>
          </w:p>
        </w:tc>
        <w:tc>
          <w:tcPr>
            <w:tcW w:w="4394" w:type="dxa"/>
            <w:vMerge/>
          </w:tcPr>
          <w:p w:rsidR="00DE4BFC" w:rsidRPr="008542F7" w:rsidRDefault="00DE4BFC" w:rsidP="00DE4BFC">
            <w:pPr>
              <w:ind w:firstLine="0"/>
              <w:rPr>
                <w:rFonts w:ascii="PT Astra Serif" w:hAnsi="PT Astra Serif"/>
              </w:rPr>
            </w:pPr>
          </w:p>
        </w:tc>
      </w:tr>
      <w:tr w:rsidR="00DE4BFC" w:rsidRPr="008542F7" w:rsidTr="007509E2">
        <w:trPr>
          <w:trHeight w:val="258"/>
        </w:trPr>
        <w:tc>
          <w:tcPr>
            <w:tcW w:w="488" w:type="dxa"/>
          </w:tcPr>
          <w:p w:rsidR="00DE4BFC" w:rsidRPr="008542F7" w:rsidRDefault="00DE4BFC" w:rsidP="00DE4BFC">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DE4BFC">
            <w:pPr>
              <w:ind w:firstLine="0"/>
              <w:jc w:val="center"/>
              <w:rPr>
                <w:rFonts w:ascii="PT Astra Serif" w:hAnsi="PT Astra Serif"/>
              </w:rPr>
            </w:pPr>
            <w:r w:rsidRPr="008542F7">
              <w:rPr>
                <w:rFonts w:ascii="PT Astra Serif" w:hAnsi="PT Astra Serif"/>
              </w:rPr>
              <w:t>2</w:t>
            </w: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4</w:t>
            </w:r>
          </w:p>
        </w:tc>
        <w:tc>
          <w:tcPr>
            <w:tcW w:w="1560" w:type="dxa"/>
          </w:tcPr>
          <w:p w:rsidR="00DE4BFC" w:rsidRPr="008542F7" w:rsidRDefault="00DE4BFC" w:rsidP="00DE4BFC">
            <w:pPr>
              <w:ind w:firstLine="0"/>
              <w:jc w:val="center"/>
              <w:rPr>
                <w:rFonts w:ascii="PT Astra Serif" w:hAnsi="PT Astra Serif"/>
              </w:rPr>
            </w:pPr>
            <w:r w:rsidRPr="008542F7">
              <w:rPr>
                <w:rFonts w:ascii="PT Astra Serif" w:hAnsi="PT Astra Serif"/>
              </w:rPr>
              <w:t>5</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6</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7</w:t>
            </w:r>
          </w:p>
        </w:tc>
        <w:tc>
          <w:tcPr>
            <w:tcW w:w="1984" w:type="dxa"/>
          </w:tcPr>
          <w:p w:rsidR="00DE4BFC" w:rsidRPr="008542F7" w:rsidRDefault="00DE4BFC" w:rsidP="00DE4BFC">
            <w:pPr>
              <w:ind w:firstLine="0"/>
              <w:jc w:val="center"/>
              <w:rPr>
                <w:rFonts w:ascii="PT Astra Serif" w:hAnsi="PT Astra Serif"/>
              </w:rPr>
            </w:pPr>
            <w:r w:rsidRPr="008542F7">
              <w:rPr>
                <w:rFonts w:ascii="PT Astra Serif" w:hAnsi="PT Astra Serif"/>
              </w:rPr>
              <w:t>8</w:t>
            </w:r>
          </w:p>
        </w:tc>
        <w:tc>
          <w:tcPr>
            <w:tcW w:w="4394" w:type="dxa"/>
          </w:tcPr>
          <w:p w:rsidR="00DE4BFC" w:rsidRPr="008542F7" w:rsidRDefault="00DE4BFC" w:rsidP="00DE4BFC">
            <w:pPr>
              <w:ind w:firstLine="0"/>
              <w:jc w:val="center"/>
              <w:rPr>
                <w:rFonts w:ascii="PT Astra Serif" w:hAnsi="PT Astra Serif"/>
              </w:rPr>
            </w:pPr>
            <w:r w:rsidRPr="008542F7">
              <w:rPr>
                <w:rFonts w:ascii="PT Astra Serif" w:hAnsi="PT Astra Serif"/>
              </w:rPr>
              <w:t>9</w:t>
            </w:r>
          </w:p>
        </w:tc>
      </w:tr>
      <w:tr w:rsidR="00DE4BFC" w:rsidRPr="008542F7" w:rsidTr="007509E2">
        <w:trPr>
          <w:trHeight w:val="193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1.</w:t>
            </w:r>
            <w:r w:rsidR="005A2EDD" w:rsidRPr="008542F7">
              <w:rPr>
                <w:rFonts w:ascii="PT Astra Serif" w:hAnsi="PT Astra Serif"/>
              </w:rPr>
              <w:t xml:space="preserve"> «</w:t>
            </w:r>
            <w:r w:rsidR="005A2EDD" w:rsidRPr="008542F7">
              <w:rPr>
                <w:rFonts w:ascii="PT Astra Serif" w:hAnsi="PT Astra Serif"/>
                <w:bCs/>
                <w:color w:val="000000" w:themeColor="text1"/>
              </w:rPr>
              <w:t>Акселерация субъектов мал</w:t>
            </w:r>
            <w:r w:rsidR="00BB24E7" w:rsidRPr="008542F7">
              <w:rPr>
                <w:rFonts w:ascii="PT Astra Serif" w:hAnsi="PT Astra Serif"/>
                <w:bCs/>
                <w:color w:val="000000" w:themeColor="text1"/>
              </w:rPr>
              <w:t>ого</w:t>
            </w:r>
            <w:r w:rsidR="00BB24E7" w:rsidRPr="008542F7">
              <w:rPr>
                <w:rFonts w:ascii="PT Astra Serif" w:hAnsi="PT Astra Serif"/>
                <w:bCs/>
                <w:color w:val="000000" w:themeColor="text1"/>
              </w:rPr>
              <w:br/>
            </w:r>
            <w:r w:rsidR="005A2EDD" w:rsidRPr="008542F7">
              <w:rPr>
                <w:rFonts w:ascii="PT Astra Serif" w:hAnsi="PT Astra Serif"/>
                <w:bCs/>
                <w:color w:val="000000" w:themeColor="text1"/>
              </w:rPr>
              <w:t>и среднего предпринимательства</w:t>
            </w:r>
            <w:r w:rsidRPr="008542F7">
              <w:rPr>
                <w:rFonts w:ascii="PT Astra Serif" w:hAnsi="PT Astra Serif"/>
              </w:rPr>
              <w:t>»</w:t>
            </w:r>
          </w:p>
        </w:tc>
        <w:tc>
          <w:tcPr>
            <w:tcW w:w="1559" w:type="dxa"/>
          </w:tcPr>
          <w:p w:rsidR="00DE4BFC" w:rsidRPr="008E0DB6" w:rsidRDefault="00A9205B" w:rsidP="00F10F15">
            <w:pPr>
              <w:ind w:firstLine="0"/>
              <w:jc w:val="center"/>
              <w:rPr>
                <w:rFonts w:ascii="PT Astra Serif" w:hAnsi="PT Astra Serif"/>
                <w:b/>
                <w:bCs/>
                <w:color w:val="000000"/>
              </w:rPr>
            </w:pPr>
            <w:r>
              <w:rPr>
                <w:rFonts w:ascii="PT Astra Serif" w:hAnsi="PT Astra Serif"/>
                <w:b/>
                <w:bCs/>
                <w:color w:val="000000"/>
              </w:rPr>
              <w:t>128149,</w:t>
            </w:r>
            <w:r w:rsidRPr="00A9205B">
              <w:rPr>
                <w:rFonts w:ascii="PT Astra Serif" w:hAnsi="PT Astra Serif"/>
                <w:b/>
                <w:bCs/>
                <w:color w:val="000000"/>
              </w:rPr>
              <w:t>501</w:t>
            </w:r>
          </w:p>
        </w:tc>
        <w:tc>
          <w:tcPr>
            <w:tcW w:w="1560" w:type="dxa"/>
          </w:tcPr>
          <w:p w:rsidR="00DE4BFC" w:rsidRPr="00C07233" w:rsidRDefault="0037333A" w:rsidP="006E015F">
            <w:pPr>
              <w:ind w:firstLine="0"/>
              <w:jc w:val="center"/>
              <w:rPr>
                <w:rFonts w:ascii="PT Astra Serif" w:hAnsi="PT Astra Serif"/>
                <w:b/>
                <w:bCs/>
                <w:color w:val="000000" w:themeColor="text1"/>
              </w:rPr>
            </w:pPr>
            <w:r>
              <w:rPr>
                <w:rFonts w:ascii="PT Astra Serif" w:hAnsi="PT Astra Serif"/>
                <w:b/>
                <w:bCs/>
                <w:color w:val="000000"/>
              </w:rPr>
              <w:t>128149,</w:t>
            </w:r>
            <w:r w:rsidRPr="00A9205B">
              <w:rPr>
                <w:rFonts w:ascii="PT Astra Serif" w:hAnsi="PT Astra Serif"/>
                <w:b/>
                <w:bCs/>
                <w:color w:val="000000"/>
              </w:rPr>
              <w:t>501</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984" w:type="dxa"/>
          </w:tcPr>
          <w:p w:rsidR="00DE4BFC" w:rsidRPr="008E0DB6" w:rsidRDefault="00A53EA1" w:rsidP="005A2EDD">
            <w:pPr>
              <w:ind w:firstLine="0"/>
              <w:jc w:val="center"/>
              <w:rPr>
                <w:rFonts w:ascii="PT Astra Serif" w:hAnsi="PT Astra Serif"/>
                <w:b/>
              </w:rPr>
            </w:pPr>
            <w:r w:rsidRPr="008E0DB6">
              <w:rPr>
                <w:rFonts w:ascii="PT Astra Serif" w:hAnsi="PT Astra Serif"/>
                <w:b/>
              </w:rPr>
              <w:t>Отсутствуют</w:t>
            </w:r>
          </w:p>
        </w:tc>
        <w:tc>
          <w:tcPr>
            <w:tcW w:w="4394" w:type="dxa"/>
          </w:tcPr>
          <w:p w:rsidR="007C2116" w:rsidRDefault="003E135B" w:rsidP="005A2EDD">
            <w:pPr>
              <w:ind w:firstLine="0"/>
              <w:jc w:val="center"/>
              <w:rPr>
                <w:rFonts w:ascii="PT Astra Serif" w:hAnsi="PT Astra Serif"/>
              </w:rPr>
            </w:pPr>
            <w:r w:rsidRPr="003E135B">
              <w:rPr>
                <w:rFonts w:ascii="PT Astra Serif" w:hAnsi="PT Astra Serif"/>
              </w:rPr>
              <w:t>В рамках реализации региональной сос</w:t>
            </w:r>
            <w:r>
              <w:rPr>
                <w:rFonts w:ascii="PT Astra Serif" w:hAnsi="PT Astra Serif"/>
              </w:rPr>
              <w:t>тавляющей федерального проекта «Акселерация субъектов малого</w:t>
            </w:r>
            <w:r>
              <w:rPr>
                <w:rFonts w:ascii="PT Astra Serif" w:hAnsi="PT Astra Serif"/>
              </w:rPr>
              <w:br/>
              <w:t>и среднего предпринимательства»</w:t>
            </w:r>
            <w:r>
              <w:rPr>
                <w:rFonts w:ascii="PT Astra Serif" w:hAnsi="PT Astra Serif"/>
              </w:rPr>
              <w:br/>
              <w:t>в части подпрограммы «Развитие сельской кооперации», а также подпрограммы «</w:t>
            </w:r>
            <w:r w:rsidRPr="003E135B">
              <w:rPr>
                <w:rFonts w:ascii="PT Astra Serif" w:hAnsi="PT Astra Serif"/>
              </w:rPr>
              <w:t xml:space="preserve">Обеспечение </w:t>
            </w:r>
            <w:r w:rsidRPr="003E135B">
              <w:rPr>
                <w:rFonts w:ascii="PT Astra Serif" w:hAnsi="PT Astra Serif"/>
              </w:rPr>
              <w:lastRenderedPageBreak/>
              <w:t>реали</w:t>
            </w:r>
            <w:r>
              <w:rPr>
                <w:rFonts w:ascii="PT Astra Serif" w:hAnsi="PT Astra Serif"/>
              </w:rPr>
              <w:t>зации государственной программы» заключено соглашение</w:t>
            </w:r>
            <w:r>
              <w:rPr>
                <w:rFonts w:ascii="PT Astra Serif" w:hAnsi="PT Astra Serif"/>
              </w:rPr>
              <w:br/>
            </w:r>
            <w:r w:rsidRPr="003E135B">
              <w:rPr>
                <w:rFonts w:ascii="PT Astra Serif" w:hAnsi="PT Astra Serif"/>
              </w:rPr>
              <w:t xml:space="preserve">с Минсельхозом России от 26.12.2021 №082-09-2022-513. </w:t>
            </w:r>
            <w:r w:rsidR="007C2116" w:rsidRPr="007C2116">
              <w:rPr>
                <w:rFonts w:ascii="PT Astra Serif" w:hAnsi="PT Astra Serif"/>
              </w:rPr>
              <w:t>В целях поддержки раз</w:t>
            </w:r>
            <w:r w:rsidR="007C2116">
              <w:rPr>
                <w:rFonts w:ascii="PT Astra Serif" w:hAnsi="PT Astra Serif"/>
              </w:rPr>
              <w:t>вития малых форм хозяйствования</w:t>
            </w:r>
            <w:r w:rsidR="007C2116">
              <w:rPr>
                <w:rFonts w:ascii="PT Astra Serif" w:hAnsi="PT Astra Serif"/>
              </w:rPr>
              <w:br/>
            </w:r>
            <w:r w:rsidR="007C2116" w:rsidRPr="007C2116">
              <w:rPr>
                <w:rFonts w:ascii="PT Astra Serif" w:hAnsi="PT Astra Serif"/>
              </w:rPr>
              <w:t>на селе 04 - 05 мая 2022 года состоялся конкурсный отбор по определению победителей на реализацию проекта создания и развития крестьянского (фермерского) хозяйства (проекта «</w:t>
            </w:r>
            <w:proofErr w:type="spellStart"/>
            <w:r w:rsidR="007C2116" w:rsidRPr="007C2116">
              <w:rPr>
                <w:rFonts w:ascii="PT Astra Serif" w:hAnsi="PT Astra Serif"/>
              </w:rPr>
              <w:t>Агростартап</w:t>
            </w:r>
            <w:proofErr w:type="spellEnd"/>
            <w:r w:rsidR="007C2116" w:rsidRPr="007C2116">
              <w:rPr>
                <w:rFonts w:ascii="PT Astra Serif" w:hAnsi="PT Astra Serif"/>
              </w:rPr>
              <w:t>»). По итогам заседания конкурсной комиссии принято решение о предоставлении грантов 23 заявителям-гражданам, ставшим победителями конкурсного отбора «</w:t>
            </w:r>
            <w:proofErr w:type="spellStart"/>
            <w:r w:rsidR="007C2116" w:rsidRPr="007C2116">
              <w:rPr>
                <w:rFonts w:ascii="PT Astra Serif" w:hAnsi="PT Astra Serif"/>
              </w:rPr>
              <w:t>Агростартап</w:t>
            </w:r>
            <w:proofErr w:type="spellEnd"/>
            <w:r w:rsidR="007C2116" w:rsidRPr="007C2116">
              <w:rPr>
                <w:rFonts w:ascii="PT Astra Serif" w:hAnsi="PT Astra Serif"/>
              </w:rPr>
              <w:t xml:space="preserve">», перечисление грантов завершено. </w:t>
            </w:r>
          </w:p>
          <w:p w:rsidR="007C2116" w:rsidRDefault="007C2116" w:rsidP="005A2EDD">
            <w:pPr>
              <w:ind w:firstLine="0"/>
              <w:jc w:val="center"/>
              <w:rPr>
                <w:rFonts w:ascii="PT Astra Serif" w:hAnsi="PT Astra Serif"/>
              </w:rPr>
            </w:pPr>
            <w:r w:rsidRPr="007C2116">
              <w:rPr>
                <w:rFonts w:ascii="PT Astra Serif" w:hAnsi="PT Astra Serif"/>
              </w:rPr>
              <w:t xml:space="preserve">В части предоставления субсидий сельскохозяйственным потребительским кооперативам в целях возмещения части их затрат, связанных с их развитием, </w:t>
            </w:r>
            <w:r w:rsidR="00745BA2">
              <w:rPr>
                <w:rFonts w:ascii="PT Astra Serif" w:hAnsi="PT Astra Serif"/>
              </w:rPr>
              <w:t xml:space="preserve">19 </w:t>
            </w:r>
            <w:r w:rsidRPr="007C2116">
              <w:rPr>
                <w:rFonts w:ascii="PT Astra Serif" w:hAnsi="PT Astra Serif"/>
              </w:rPr>
              <w:t xml:space="preserve">сельскохозяйственных потребительских </w:t>
            </w:r>
            <w:r>
              <w:rPr>
                <w:rFonts w:ascii="PT Astra Serif" w:hAnsi="PT Astra Serif"/>
              </w:rPr>
              <w:t>кооперативов получили поддержку</w:t>
            </w:r>
            <w:r>
              <w:rPr>
                <w:rFonts w:ascii="PT Astra Serif" w:hAnsi="PT Astra Serif"/>
              </w:rPr>
              <w:br/>
            </w:r>
            <w:r w:rsidRPr="007C2116">
              <w:rPr>
                <w:rFonts w:ascii="PT Astra Serif" w:hAnsi="PT Astra Serif"/>
              </w:rPr>
              <w:t>в рамках проекта</w:t>
            </w:r>
            <w:r>
              <w:rPr>
                <w:rFonts w:ascii="PT Astra Serif" w:hAnsi="PT Astra Serif"/>
              </w:rPr>
              <w:t>.</w:t>
            </w:r>
          </w:p>
          <w:p w:rsidR="00DE4BFC" w:rsidRPr="008E0DB6" w:rsidRDefault="003E135B" w:rsidP="005A2EDD">
            <w:pPr>
              <w:ind w:firstLine="0"/>
              <w:jc w:val="center"/>
              <w:rPr>
                <w:rFonts w:ascii="PT Astra Serif" w:hAnsi="PT Astra Serif"/>
              </w:rPr>
            </w:pPr>
            <w:r w:rsidRPr="003E135B">
              <w:rPr>
                <w:rFonts w:ascii="PT Astra Serif" w:hAnsi="PT Astra Serif"/>
              </w:rPr>
              <w:t>Кроме того в рамках указанной освоенной суммы осуществлено обеспечение деятельности Центра компетенций в сфере сельскохозяйственной к</w:t>
            </w:r>
            <w:r w:rsidR="00285E4E">
              <w:rPr>
                <w:rFonts w:ascii="PT Astra Serif" w:hAnsi="PT Astra Serif"/>
              </w:rPr>
              <w:t>ооперации</w:t>
            </w:r>
            <w:r w:rsidR="00285E4E">
              <w:rPr>
                <w:rFonts w:ascii="PT Astra Serif" w:hAnsi="PT Astra Serif"/>
              </w:rPr>
              <w:br/>
            </w:r>
            <w:r w:rsidRPr="003E135B">
              <w:rPr>
                <w:rFonts w:ascii="PT Astra Serif" w:hAnsi="PT Astra Serif"/>
              </w:rPr>
              <w:t>и по</w:t>
            </w:r>
            <w:r w:rsidR="00285E4E">
              <w:rPr>
                <w:rFonts w:ascii="PT Astra Serif" w:hAnsi="PT Astra Serif"/>
              </w:rPr>
              <w:t>ддержки фермеров в соответствии</w:t>
            </w:r>
            <w:r w:rsidR="00285E4E">
              <w:rPr>
                <w:rFonts w:ascii="PT Astra Serif" w:hAnsi="PT Astra Serif"/>
              </w:rPr>
              <w:br/>
            </w:r>
            <w:r w:rsidRPr="003E135B">
              <w:rPr>
                <w:rFonts w:ascii="PT Astra Serif" w:hAnsi="PT Astra Serif"/>
              </w:rPr>
              <w:t xml:space="preserve">со Стандартом деятельности Центра компетенций в сфере </w:t>
            </w:r>
            <w:r w:rsidR="00285E4E">
              <w:rPr>
                <w:rFonts w:ascii="PT Astra Serif" w:hAnsi="PT Astra Serif"/>
              </w:rPr>
              <w:t>сельскохозяйственной кооперации</w:t>
            </w:r>
            <w:r w:rsidR="00285E4E">
              <w:rPr>
                <w:rFonts w:ascii="PT Astra Serif" w:hAnsi="PT Astra Serif"/>
              </w:rPr>
              <w:br/>
            </w:r>
            <w:r w:rsidRPr="003E135B">
              <w:rPr>
                <w:rFonts w:ascii="PT Astra Serif" w:hAnsi="PT Astra Serif"/>
              </w:rPr>
              <w:t>и поддержки фермеров</w:t>
            </w:r>
          </w:p>
        </w:tc>
      </w:tr>
      <w:tr w:rsidR="00113F33" w:rsidRPr="008542F7" w:rsidTr="007509E2">
        <w:trPr>
          <w:trHeight w:val="1364"/>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lastRenderedPageBreak/>
              <w:t>1.1.</w:t>
            </w:r>
          </w:p>
        </w:tc>
        <w:tc>
          <w:tcPr>
            <w:tcW w:w="3118" w:type="dxa"/>
          </w:tcPr>
          <w:p w:rsidR="00113F33" w:rsidRPr="008542F7" w:rsidRDefault="00113F33" w:rsidP="00942283">
            <w:pPr>
              <w:pStyle w:val="ac"/>
              <w:rPr>
                <w:rFonts w:ascii="PT Astra Serif" w:hAnsi="PT Astra Serif"/>
                <w:color w:val="000000" w:themeColor="text1"/>
              </w:rPr>
            </w:pPr>
            <w:r w:rsidRPr="008542F7">
              <w:rPr>
                <w:rFonts w:ascii="PT Astra Serif" w:hAnsi="PT Astra Serif"/>
                <w:color w:val="000000" w:themeColor="text1"/>
              </w:rPr>
              <w:t xml:space="preserve">Целевой индикатор </w:t>
            </w:r>
          </w:p>
          <w:p w:rsidR="00113F33" w:rsidRPr="008542F7" w:rsidRDefault="00113F33" w:rsidP="00BE7ABE">
            <w:pPr>
              <w:pStyle w:val="ac"/>
              <w:rPr>
                <w:rFonts w:ascii="PT Astra Serif" w:hAnsi="PT Astra Serif"/>
                <w:color w:val="000000" w:themeColor="text1"/>
              </w:rPr>
            </w:pPr>
            <w:r w:rsidRPr="008542F7">
              <w:rPr>
                <w:rFonts w:ascii="PT Astra Serif" w:hAnsi="PT Astra Serif"/>
                <w:color w:val="000000" w:themeColor="text1"/>
              </w:rPr>
              <w:t xml:space="preserve">«Количество вовлечённых новых членов из числа субъектов малого и среднего предпринимательства </w:t>
            </w:r>
            <w:r w:rsidRPr="008542F7">
              <w:rPr>
                <w:rFonts w:ascii="PT Astra Serif" w:hAnsi="PT Astra Serif"/>
                <w:color w:val="000000" w:themeColor="text1"/>
              </w:rPr>
              <w:br/>
              <w:t>в сфере агропромышленного комплекса и личных подсобных хозяй</w:t>
            </w:r>
            <w:proofErr w:type="gramStart"/>
            <w:r w:rsidRPr="008542F7">
              <w:rPr>
                <w:rFonts w:ascii="PT Astra Serif" w:hAnsi="PT Astra Serif"/>
                <w:color w:val="000000" w:themeColor="text1"/>
              </w:rPr>
              <w:t>ств гр</w:t>
            </w:r>
            <w:proofErr w:type="gramEnd"/>
            <w:r w:rsidRPr="008542F7">
              <w:rPr>
                <w:rFonts w:ascii="PT Astra Serif" w:hAnsi="PT Astra Serif"/>
                <w:color w:val="000000" w:themeColor="text1"/>
              </w:rPr>
              <w:t xml:space="preserve">аждан в сельскохозяйственную потребительскую кооперацию </w:t>
            </w:r>
            <w:r w:rsidRPr="008542F7">
              <w:rPr>
                <w:rFonts w:ascii="PT Astra Serif" w:hAnsi="PT Astra Serif"/>
                <w:color w:val="000000" w:themeColor="text1"/>
              </w:rPr>
              <w:br/>
              <w:t>(с учётом необходимости вовлечения новых членов</w:t>
            </w:r>
            <w:r w:rsidRPr="008542F7">
              <w:rPr>
                <w:rFonts w:ascii="PT Astra Serif" w:hAnsi="PT Astra Serif"/>
                <w:color w:val="000000" w:themeColor="text1"/>
              </w:rPr>
              <w:br/>
              <w:t>в сельскохозяйственные потребительские кооперативы до 2030 года), единиц»</w:t>
            </w:r>
          </w:p>
        </w:tc>
        <w:tc>
          <w:tcPr>
            <w:tcW w:w="1559" w:type="dxa"/>
          </w:tcPr>
          <w:p w:rsidR="00113F33" w:rsidRPr="008542F7" w:rsidRDefault="00113F33" w:rsidP="005A2EDD">
            <w:pPr>
              <w:ind w:firstLine="0"/>
              <w:jc w:val="center"/>
              <w:rPr>
                <w:rFonts w:ascii="PT Astra Serif" w:hAnsi="PT Astra Serif"/>
                <w:lang w:val="en-US"/>
              </w:rPr>
            </w:pPr>
            <w:r w:rsidRPr="008542F7">
              <w:rPr>
                <w:rFonts w:ascii="PT Astra Serif" w:hAnsi="PT Astra Serif"/>
              </w:rPr>
              <w:t>X</w:t>
            </w:r>
          </w:p>
        </w:tc>
        <w:tc>
          <w:tcPr>
            <w:tcW w:w="1560"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134" w:type="dxa"/>
          </w:tcPr>
          <w:p w:rsidR="00113F33" w:rsidRPr="00FE19B0" w:rsidRDefault="00E908FF" w:rsidP="00942283">
            <w:pPr>
              <w:pStyle w:val="aa"/>
              <w:jc w:val="center"/>
              <w:rPr>
                <w:rFonts w:ascii="PT Astra Serif" w:hAnsi="PT Astra Serif"/>
                <w:color w:val="000000" w:themeColor="text1"/>
                <w:lang w:val="en-US"/>
              </w:rPr>
            </w:pPr>
            <w:r w:rsidRPr="00FE19B0">
              <w:rPr>
                <w:rFonts w:ascii="PT Astra Serif" w:hAnsi="PT Astra Serif"/>
                <w:color w:val="000000" w:themeColor="text1"/>
              </w:rPr>
              <w:t>426</w:t>
            </w:r>
          </w:p>
        </w:tc>
        <w:tc>
          <w:tcPr>
            <w:tcW w:w="1134" w:type="dxa"/>
          </w:tcPr>
          <w:p w:rsidR="00113F33" w:rsidRPr="00FE19B0" w:rsidRDefault="00FE19B0" w:rsidP="00BB609D">
            <w:pPr>
              <w:ind w:firstLine="0"/>
              <w:jc w:val="center"/>
              <w:rPr>
                <w:rFonts w:ascii="PT Astra Serif" w:hAnsi="PT Astra Serif"/>
                <w:color w:val="000000" w:themeColor="text1"/>
                <w:lang w:val="en-US"/>
              </w:rPr>
            </w:pPr>
            <w:r w:rsidRPr="00FE19B0">
              <w:rPr>
                <w:rFonts w:ascii="PT Astra Serif" w:hAnsi="PT Astra Serif"/>
                <w:color w:val="000000" w:themeColor="text1"/>
                <w:lang w:val="en-US"/>
              </w:rPr>
              <w:t>481</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6F64AE" w:rsidRDefault="0046272A" w:rsidP="003D08E8">
            <w:pPr>
              <w:ind w:firstLine="0"/>
              <w:jc w:val="center"/>
              <w:rPr>
                <w:rFonts w:ascii="PT Astra Serif" w:hAnsi="PT Astra Serif"/>
                <w:bCs/>
              </w:rPr>
            </w:pPr>
            <w:r w:rsidRPr="0046272A">
              <w:rPr>
                <w:rFonts w:ascii="PT Astra Serif" w:hAnsi="PT Astra Serif"/>
                <w:bCs/>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113F33" w:rsidRPr="008542F7" w:rsidTr="007509E2">
        <w:trPr>
          <w:trHeight w:val="2733"/>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t>1.2.</w:t>
            </w:r>
          </w:p>
        </w:tc>
        <w:tc>
          <w:tcPr>
            <w:tcW w:w="3118" w:type="dxa"/>
          </w:tcPr>
          <w:p w:rsidR="00113F33" w:rsidRPr="008542F7" w:rsidRDefault="00113F33" w:rsidP="00942283">
            <w:pPr>
              <w:pStyle w:val="ac"/>
              <w:rPr>
                <w:rFonts w:ascii="PT Astra Serif" w:hAnsi="PT Astra Serif"/>
                <w:color w:val="000000" w:themeColor="text1"/>
              </w:rPr>
            </w:pPr>
            <w:r w:rsidRPr="008542F7">
              <w:rPr>
                <w:rFonts w:ascii="PT Astra Serif" w:hAnsi="PT Astra Serif"/>
                <w:color w:val="000000" w:themeColor="text1"/>
              </w:rPr>
              <w:t>Целевой ин</w:t>
            </w:r>
            <w:r w:rsidR="009F36C1">
              <w:rPr>
                <w:rFonts w:ascii="PT Astra Serif" w:hAnsi="PT Astra Serif"/>
                <w:color w:val="000000" w:themeColor="text1"/>
              </w:rPr>
              <w:t>дикатор «Численность работников</w:t>
            </w:r>
            <w:r w:rsidR="009F36C1">
              <w:rPr>
                <w:rFonts w:ascii="PT Astra Serif" w:hAnsi="PT Astra Serif"/>
                <w:color w:val="000000" w:themeColor="text1"/>
              </w:rPr>
              <w:br/>
              <w:t xml:space="preserve">в расчёте на 1 субъекта малого </w:t>
            </w:r>
            <w:r w:rsidRPr="008542F7">
              <w:rPr>
                <w:rFonts w:ascii="PT Astra Serif" w:hAnsi="PT Astra Serif"/>
                <w:color w:val="000000" w:themeColor="text1"/>
              </w:rPr>
              <w:t>и среднего предпринимательства, получившего комплексную поддержку в сфере агропромышленного комплекса, накопленным итогом, единиц»</w:t>
            </w:r>
          </w:p>
        </w:tc>
        <w:tc>
          <w:tcPr>
            <w:tcW w:w="1559"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560"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134" w:type="dxa"/>
          </w:tcPr>
          <w:p w:rsidR="00113F33" w:rsidRPr="00FE19B0" w:rsidRDefault="00AE0CF3" w:rsidP="00942283">
            <w:pPr>
              <w:pStyle w:val="aa"/>
              <w:jc w:val="center"/>
              <w:rPr>
                <w:rFonts w:ascii="PT Astra Serif" w:hAnsi="PT Astra Serif"/>
                <w:color w:val="000000" w:themeColor="text1"/>
                <w:lang w:val="en-US"/>
              </w:rPr>
            </w:pPr>
            <w:r w:rsidRPr="00FE19B0">
              <w:rPr>
                <w:rFonts w:ascii="PT Astra Serif" w:hAnsi="PT Astra Serif"/>
                <w:color w:val="000000" w:themeColor="text1"/>
              </w:rPr>
              <w:t>30</w:t>
            </w:r>
          </w:p>
        </w:tc>
        <w:tc>
          <w:tcPr>
            <w:tcW w:w="1134" w:type="dxa"/>
          </w:tcPr>
          <w:p w:rsidR="00113F33" w:rsidRPr="00FE19B0" w:rsidRDefault="00FE19B0" w:rsidP="00BB609D">
            <w:pPr>
              <w:ind w:firstLine="0"/>
              <w:jc w:val="center"/>
              <w:rPr>
                <w:rFonts w:ascii="PT Astra Serif" w:hAnsi="PT Astra Serif"/>
                <w:color w:val="000000" w:themeColor="text1"/>
                <w:lang w:val="en-US"/>
              </w:rPr>
            </w:pPr>
            <w:r w:rsidRPr="00FE19B0">
              <w:rPr>
                <w:rFonts w:ascii="PT Astra Serif" w:hAnsi="PT Astra Serif"/>
                <w:color w:val="000000" w:themeColor="text1"/>
                <w:lang w:val="en-US"/>
              </w:rPr>
              <w:t>67</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481961" w:rsidRDefault="00FF159E" w:rsidP="007C4072">
            <w:pPr>
              <w:ind w:firstLine="0"/>
              <w:jc w:val="center"/>
              <w:rPr>
                <w:rFonts w:ascii="PT Astra Serif" w:hAnsi="PT Astra Serif"/>
              </w:rPr>
            </w:pPr>
            <w:r w:rsidRPr="00FF159E">
              <w:rPr>
                <w:rFonts w:ascii="PT Astra Serif" w:hAnsi="PT Astra Serif"/>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113F33" w:rsidRPr="008542F7" w:rsidTr="007509E2">
        <w:trPr>
          <w:trHeight w:val="1648"/>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lastRenderedPageBreak/>
              <w:t>1.3.</w:t>
            </w:r>
          </w:p>
        </w:tc>
        <w:tc>
          <w:tcPr>
            <w:tcW w:w="3118" w:type="dxa"/>
          </w:tcPr>
          <w:p w:rsidR="00113F33" w:rsidRPr="008542F7" w:rsidRDefault="00113F33" w:rsidP="00942283">
            <w:pPr>
              <w:pStyle w:val="ac"/>
              <w:rPr>
                <w:rFonts w:ascii="PT Astra Serif" w:hAnsi="PT Astra Serif"/>
                <w:color w:val="000000" w:themeColor="text1"/>
              </w:rPr>
            </w:pPr>
            <w:proofErr w:type="gramStart"/>
            <w:r w:rsidRPr="008542F7">
              <w:rPr>
                <w:rFonts w:ascii="PT Astra Serif" w:hAnsi="PT Astra Serif"/>
                <w:color w:val="000000" w:themeColor="text1"/>
              </w:rPr>
              <w:t xml:space="preserve">Целевой индикатор «Количество субъектов </w:t>
            </w:r>
            <w:r w:rsidRPr="008542F7">
              <w:rPr>
                <w:rFonts w:ascii="PT Astra Serif" w:hAnsi="PT Astra Serif"/>
                <w:bCs/>
                <w:color w:val="000000" w:themeColor="text1"/>
              </w:rPr>
              <w:t>малого и среднего предпринимательства</w:t>
            </w:r>
            <w:r w:rsidRPr="008542F7">
              <w:rPr>
                <w:rFonts w:ascii="PT Astra Serif" w:hAnsi="PT Astra Serif"/>
                <w:color w:val="000000" w:themeColor="text1"/>
              </w:rPr>
              <w:br/>
              <w:t xml:space="preserve">в сфере </w:t>
            </w:r>
            <w:r w:rsidRPr="008542F7">
              <w:rPr>
                <w:rFonts w:ascii="PT Astra Serif" w:hAnsi="PT Astra Serif"/>
                <w:bCs/>
                <w:color w:val="000000" w:themeColor="text1"/>
              </w:rPr>
              <w:t>агропромышленного комплекса</w:t>
            </w:r>
            <w:r w:rsidRPr="008542F7">
              <w:rPr>
                <w:rFonts w:ascii="PT Astra Serif" w:hAnsi="PT Astra Serif"/>
                <w:color w:val="000000" w:themeColor="text1"/>
              </w:rPr>
              <w:t>, получивших комплексную поддержку</w:t>
            </w:r>
            <w:r w:rsidRPr="008542F7">
              <w:rPr>
                <w:rFonts w:ascii="PT Astra Serif" w:hAnsi="PT Astra Serif"/>
                <w:color w:val="000000" w:themeColor="text1"/>
              </w:rPr>
              <w:br/>
              <w:t>с момента начала предпринимательской деятельности до выхода</w:t>
            </w:r>
            <w:r w:rsidRPr="008542F7">
              <w:rPr>
                <w:rFonts w:ascii="PT Astra Serif" w:hAnsi="PT Astra Serif"/>
                <w:color w:val="000000" w:themeColor="text1"/>
              </w:rPr>
              <w:br/>
              <w:t>на уровень развития, предполагающий интеграцию в более крупные единицы бизнеса (количество субъектов малого и среднего предпринимательства</w:t>
            </w:r>
            <w:r w:rsidRPr="008542F7">
              <w:rPr>
                <w:rFonts w:ascii="PT Astra Serif" w:hAnsi="PT Astra Serif"/>
                <w:color w:val="000000" w:themeColor="text1"/>
              </w:rPr>
              <w:br/>
              <w:t>в сфере агропромышленного комплекса, получивших поддержку, в том числе</w:t>
            </w:r>
            <w:r w:rsidRPr="008542F7">
              <w:rPr>
                <w:rFonts w:ascii="PT Astra Serif" w:hAnsi="PT Astra Serif"/>
                <w:color w:val="000000" w:themeColor="text1"/>
              </w:rPr>
              <w:br/>
              <w:t>в результате услуг, оказанных центрами компетенций</w:t>
            </w:r>
            <w:r w:rsidRPr="008542F7">
              <w:rPr>
                <w:rFonts w:ascii="PT Astra Serif" w:hAnsi="PT Astra Serif"/>
                <w:color w:val="000000" w:themeColor="text1"/>
              </w:rPr>
              <w:br/>
              <w:t>в сфере сельскохозяйственной кооперации и поддержки фермеров</w:t>
            </w:r>
            <w:proofErr w:type="gramEnd"/>
            <w:r w:rsidRPr="008542F7">
              <w:rPr>
                <w:rFonts w:ascii="PT Astra Serif" w:hAnsi="PT Astra Serif"/>
                <w:color w:val="000000" w:themeColor="text1"/>
              </w:rPr>
              <w:t>, накопленным итогом), единиц»</w:t>
            </w:r>
          </w:p>
        </w:tc>
        <w:tc>
          <w:tcPr>
            <w:tcW w:w="1559" w:type="dxa"/>
          </w:tcPr>
          <w:p w:rsidR="00113F33" w:rsidRPr="008542F7" w:rsidRDefault="00113F33" w:rsidP="00942283">
            <w:pPr>
              <w:ind w:firstLine="0"/>
              <w:jc w:val="center"/>
              <w:rPr>
                <w:rFonts w:ascii="PT Astra Serif" w:hAnsi="PT Astra Serif"/>
              </w:rPr>
            </w:pPr>
            <w:r w:rsidRPr="008542F7">
              <w:rPr>
                <w:rFonts w:ascii="PT Astra Serif" w:hAnsi="PT Astra Serif"/>
              </w:rPr>
              <w:t>X</w:t>
            </w:r>
          </w:p>
        </w:tc>
        <w:tc>
          <w:tcPr>
            <w:tcW w:w="1560" w:type="dxa"/>
          </w:tcPr>
          <w:p w:rsidR="00113F33" w:rsidRPr="008542F7" w:rsidRDefault="00113F33" w:rsidP="00942283">
            <w:pPr>
              <w:ind w:firstLine="0"/>
              <w:jc w:val="center"/>
              <w:rPr>
                <w:rFonts w:ascii="PT Astra Serif" w:hAnsi="PT Astra Serif"/>
              </w:rPr>
            </w:pPr>
            <w:r w:rsidRPr="008542F7">
              <w:rPr>
                <w:rFonts w:ascii="PT Astra Serif" w:hAnsi="PT Astra Serif"/>
              </w:rPr>
              <w:t>X</w:t>
            </w:r>
          </w:p>
        </w:tc>
        <w:tc>
          <w:tcPr>
            <w:tcW w:w="1134" w:type="dxa"/>
          </w:tcPr>
          <w:p w:rsidR="00113F33" w:rsidRPr="00FE19B0" w:rsidRDefault="00E908FF" w:rsidP="00942283">
            <w:pPr>
              <w:pStyle w:val="aa"/>
              <w:jc w:val="center"/>
              <w:rPr>
                <w:rFonts w:ascii="PT Astra Serif" w:hAnsi="PT Astra Serif"/>
                <w:color w:val="000000" w:themeColor="text1"/>
                <w:lang w:val="en-US"/>
              </w:rPr>
            </w:pPr>
            <w:r w:rsidRPr="00FE19B0">
              <w:rPr>
                <w:rFonts w:ascii="PT Astra Serif" w:hAnsi="PT Astra Serif"/>
                <w:color w:val="000000" w:themeColor="text1"/>
              </w:rPr>
              <w:t>58</w:t>
            </w:r>
          </w:p>
        </w:tc>
        <w:tc>
          <w:tcPr>
            <w:tcW w:w="1134" w:type="dxa"/>
          </w:tcPr>
          <w:p w:rsidR="00113F33" w:rsidRPr="00FE19B0" w:rsidRDefault="00FE19B0" w:rsidP="00BB609D">
            <w:pPr>
              <w:ind w:firstLine="0"/>
              <w:jc w:val="center"/>
              <w:rPr>
                <w:rFonts w:ascii="PT Astra Serif" w:hAnsi="PT Astra Serif"/>
                <w:color w:val="000000" w:themeColor="text1"/>
                <w:lang w:val="en-US"/>
              </w:rPr>
            </w:pPr>
            <w:r w:rsidRPr="00FE19B0">
              <w:rPr>
                <w:rFonts w:ascii="PT Astra Serif" w:hAnsi="PT Astra Serif"/>
                <w:color w:val="000000" w:themeColor="text1"/>
                <w:lang w:val="en-US"/>
              </w:rPr>
              <w:t>71</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6F64AE" w:rsidRDefault="00FF159E" w:rsidP="006F64AE">
            <w:pPr>
              <w:ind w:firstLine="0"/>
              <w:jc w:val="center"/>
              <w:rPr>
                <w:rFonts w:ascii="PT Astra Serif" w:hAnsi="PT Astra Serif"/>
                <w:bCs/>
              </w:rPr>
            </w:pPr>
            <w:r w:rsidRPr="00FF159E">
              <w:rPr>
                <w:rFonts w:ascii="PT Astra Serif" w:hAnsi="PT Astra Serif"/>
                <w:bCs/>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DE4BFC" w:rsidRPr="008542F7" w:rsidTr="007509E2">
        <w:trPr>
          <w:trHeight w:val="278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lastRenderedPageBreak/>
              <w:t>2.</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2.</w:t>
            </w:r>
            <w:r w:rsidR="00572D5C" w:rsidRPr="008542F7">
              <w:rPr>
                <w:rFonts w:ascii="PT Astra Serif" w:hAnsi="PT Astra Serif"/>
              </w:rPr>
              <w:t xml:space="preserve"> «Экспорт продукции АПК</w:t>
            </w:r>
            <w:r w:rsidRPr="008542F7">
              <w:rPr>
                <w:rFonts w:ascii="PT Astra Serif" w:hAnsi="PT Astra Serif"/>
              </w:rPr>
              <w:t>»</w:t>
            </w:r>
          </w:p>
        </w:tc>
        <w:tc>
          <w:tcPr>
            <w:tcW w:w="1559" w:type="dxa"/>
          </w:tcPr>
          <w:p w:rsidR="00DE4BFC" w:rsidRPr="00BE68EB" w:rsidRDefault="004706A1" w:rsidP="005A2EDD">
            <w:pPr>
              <w:ind w:firstLine="0"/>
              <w:jc w:val="center"/>
              <w:rPr>
                <w:rFonts w:ascii="PT Astra Serif" w:hAnsi="PT Astra Serif"/>
                <w:b/>
              </w:rPr>
            </w:pPr>
            <w:r w:rsidRPr="004706A1">
              <w:rPr>
                <w:rFonts w:ascii="PT Astra Serif" w:hAnsi="PT Astra Serif"/>
                <w:b/>
              </w:rPr>
              <w:t>343646,28866</w:t>
            </w:r>
          </w:p>
        </w:tc>
        <w:tc>
          <w:tcPr>
            <w:tcW w:w="1560" w:type="dxa"/>
          </w:tcPr>
          <w:p w:rsidR="00DE4BFC" w:rsidRPr="00BE68EB" w:rsidRDefault="00E21904" w:rsidP="00154E58">
            <w:pPr>
              <w:ind w:firstLine="0"/>
              <w:jc w:val="center"/>
              <w:rPr>
                <w:rFonts w:ascii="PT Astra Serif" w:hAnsi="PT Astra Serif"/>
                <w:b/>
                <w:bCs/>
                <w:color w:val="000000"/>
              </w:rPr>
            </w:pPr>
            <w:r w:rsidRPr="004706A1">
              <w:rPr>
                <w:rFonts w:ascii="PT Astra Serif" w:hAnsi="PT Astra Serif"/>
                <w:b/>
              </w:rPr>
              <w:t>343646,28866</w:t>
            </w:r>
          </w:p>
        </w:tc>
        <w:tc>
          <w:tcPr>
            <w:tcW w:w="1134" w:type="dxa"/>
          </w:tcPr>
          <w:p w:rsidR="00DE4BFC" w:rsidRPr="003C51AB" w:rsidRDefault="00DE4BFC" w:rsidP="005A2EDD">
            <w:pPr>
              <w:ind w:firstLine="0"/>
              <w:jc w:val="center"/>
              <w:rPr>
                <w:rFonts w:ascii="PT Astra Serif" w:hAnsi="PT Astra Serif"/>
                <w:b/>
              </w:rPr>
            </w:pPr>
            <w:r w:rsidRPr="003C51AB">
              <w:rPr>
                <w:rFonts w:ascii="PT Astra Serif" w:hAnsi="PT Astra Serif"/>
                <w:b/>
              </w:rPr>
              <w:t>X</w:t>
            </w:r>
          </w:p>
        </w:tc>
        <w:tc>
          <w:tcPr>
            <w:tcW w:w="1134" w:type="dxa"/>
          </w:tcPr>
          <w:p w:rsidR="00DE4BFC" w:rsidRPr="003C51AB" w:rsidRDefault="00DE4BFC" w:rsidP="005A2EDD">
            <w:pPr>
              <w:ind w:firstLine="0"/>
              <w:jc w:val="center"/>
              <w:rPr>
                <w:rFonts w:ascii="PT Astra Serif" w:hAnsi="PT Astra Serif"/>
                <w:b/>
              </w:rPr>
            </w:pPr>
            <w:r w:rsidRPr="003C51AB">
              <w:rPr>
                <w:rFonts w:ascii="PT Astra Serif" w:hAnsi="PT Astra Serif"/>
                <w:b/>
              </w:rPr>
              <w:t>X</w:t>
            </w:r>
          </w:p>
        </w:tc>
        <w:tc>
          <w:tcPr>
            <w:tcW w:w="1984" w:type="dxa"/>
          </w:tcPr>
          <w:p w:rsidR="00DE4BFC" w:rsidRPr="008542F7" w:rsidRDefault="00DE4BFC" w:rsidP="002C35F7">
            <w:pPr>
              <w:ind w:firstLine="0"/>
              <w:jc w:val="center"/>
              <w:rPr>
                <w:rFonts w:ascii="PT Astra Serif" w:hAnsi="PT Astra Serif"/>
              </w:rPr>
            </w:pPr>
          </w:p>
        </w:tc>
        <w:tc>
          <w:tcPr>
            <w:tcW w:w="4394" w:type="dxa"/>
          </w:tcPr>
          <w:p w:rsidR="00DE4BFC" w:rsidRPr="00451FCA" w:rsidRDefault="00451FCA" w:rsidP="00451FCA">
            <w:pPr>
              <w:ind w:firstLine="0"/>
              <w:jc w:val="center"/>
              <w:rPr>
                <w:rFonts w:ascii="PT Astra Serif" w:hAnsi="PT Astra Serif"/>
                <w:color w:val="000000"/>
              </w:rPr>
            </w:pPr>
            <w:r w:rsidRPr="00451FCA">
              <w:rPr>
                <w:rFonts w:ascii="PT Astra Serif" w:hAnsi="PT Astra Serif"/>
                <w:color w:val="000000"/>
              </w:rPr>
              <w:t>Заключено соглашение с Минсельхозом России от 27.12.2021 №</w:t>
            </w:r>
            <w:r>
              <w:rPr>
                <w:rFonts w:ascii="PT Astra Serif" w:hAnsi="PT Astra Serif"/>
                <w:color w:val="000000"/>
              </w:rPr>
              <w:t xml:space="preserve"> </w:t>
            </w:r>
            <w:r w:rsidRPr="00451FCA">
              <w:rPr>
                <w:rFonts w:ascii="PT Astra Serif" w:hAnsi="PT Astra Serif"/>
                <w:color w:val="000000"/>
              </w:rPr>
              <w:t>082-09-2022-680 на реализацию мероприятий в области мелиорации земель с</w:t>
            </w:r>
            <w:r>
              <w:rPr>
                <w:rFonts w:ascii="PT Astra Serif" w:hAnsi="PT Astra Serif"/>
                <w:color w:val="000000"/>
              </w:rPr>
              <w:t>ельскохозяйственного назначения</w:t>
            </w:r>
            <w:r>
              <w:rPr>
                <w:rFonts w:ascii="PT Astra Serif" w:hAnsi="PT Astra Serif"/>
                <w:color w:val="000000"/>
              </w:rPr>
              <w:br/>
              <w:t>в рамках федерального проекта «</w:t>
            </w:r>
            <w:r w:rsidRPr="00451FCA">
              <w:rPr>
                <w:rFonts w:ascii="PT Astra Serif" w:hAnsi="PT Astra Serif"/>
                <w:color w:val="000000"/>
              </w:rPr>
              <w:t>Экспорт продукции</w:t>
            </w:r>
            <w:r>
              <w:rPr>
                <w:rFonts w:ascii="PT Astra Serif" w:hAnsi="PT Astra Serif"/>
                <w:color w:val="000000"/>
              </w:rPr>
              <w:t xml:space="preserve"> АПК»</w:t>
            </w:r>
            <w:r w:rsidRPr="00451FCA">
              <w:rPr>
                <w:rFonts w:ascii="PT Astra Serif" w:hAnsi="PT Astra Serif"/>
                <w:color w:val="000000"/>
              </w:rPr>
              <w:t>. В рамках указанной освоенной суммы предоставлена субсидия сельскохозяйственным товаропроизводителям</w:t>
            </w:r>
          </w:p>
        </w:tc>
      </w:tr>
      <w:tr w:rsidR="008542F7" w:rsidRPr="008542F7" w:rsidTr="007509E2">
        <w:trPr>
          <w:trHeight w:val="111"/>
        </w:trPr>
        <w:tc>
          <w:tcPr>
            <w:tcW w:w="488" w:type="dxa"/>
          </w:tcPr>
          <w:p w:rsidR="008542F7" w:rsidRPr="008542F7" w:rsidRDefault="008542F7" w:rsidP="005A2EDD">
            <w:pPr>
              <w:ind w:firstLine="0"/>
              <w:jc w:val="center"/>
              <w:rPr>
                <w:rFonts w:ascii="PT Astra Serif" w:hAnsi="PT Astra Serif"/>
              </w:rPr>
            </w:pPr>
          </w:p>
        </w:tc>
        <w:tc>
          <w:tcPr>
            <w:tcW w:w="3118" w:type="dxa"/>
          </w:tcPr>
          <w:p w:rsidR="008542F7" w:rsidRPr="008542F7" w:rsidRDefault="008542F7" w:rsidP="005A2EDD">
            <w:pPr>
              <w:ind w:firstLine="0"/>
              <w:jc w:val="center"/>
              <w:rPr>
                <w:rFonts w:ascii="PT Astra Serif" w:hAnsi="PT Astra Serif"/>
              </w:rPr>
            </w:pPr>
            <w:r w:rsidRPr="008542F7">
              <w:rPr>
                <w:rFonts w:ascii="PT Astra Serif" w:hAnsi="PT Astra Serif"/>
              </w:rPr>
              <w:t>Итого</w:t>
            </w:r>
          </w:p>
        </w:tc>
        <w:tc>
          <w:tcPr>
            <w:tcW w:w="1559" w:type="dxa"/>
          </w:tcPr>
          <w:p w:rsidR="008542F7" w:rsidRPr="008542F7" w:rsidRDefault="00997C00" w:rsidP="004A5F44">
            <w:pPr>
              <w:ind w:firstLine="0"/>
              <w:jc w:val="center"/>
              <w:rPr>
                <w:rFonts w:ascii="PT Astra Serif" w:hAnsi="PT Astra Serif"/>
                <w:b/>
                <w:bCs/>
                <w:color w:val="000000"/>
              </w:rPr>
            </w:pPr>
            <w:r>
              <w:rPr>
                <w:rFonts w:ascii="PT Astra Serif" w:hAnsi="PT Astra Serif"/>
                <w:b/>
                <w:bCs/>
                <w:color w:val="000000"/>
              </w:rPr>
              <w:t>471795,78966</w:t>
            </w:r>
          </w:p>
        </w:tc>
        <w:tc>
          <w:tcPr>
            <w:tcW w:w="1560" w:type="dxa"/>
          </w:tcPr>
          <w:p w:rsidR="008542F7" w:rsidRPr="00BE68EB" w:rsidRDefault="00B507FC" w:rsidP="007C4072">
            <w:pPr>
              <w:ind w:firstLine="0"/>
              <w:jc w:val="center"/>
              <w:rPr>
                <w:rFonts w:ascii="PT Astra Serif" w:hAnsi="PT Astra Serif"/>
                <w:b/>
                <w:color w:val="000000"/>
              </w:rPr>
            </w:pPr>
            <w:r>
              <w:rPr>
                <w:rFonts w:ascii="PT Astra Serif" w:hAnsi="PT Astra Serif"/>
                <w:b/>
                <w:bCs/>
                <w:color w:val="000000"/>
              </w:rPr>
              <w:t>471795,78966</w:t>
            </w:r>
          </w:p>
        </w:tc>
        <w:tc>
          <w:tcPr>
            <w:tcW w:w="113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13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98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439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r>
    </w:tbl>
    <w:p w:rsidR="00DE057E" w:rsidRDefault="00DE057E" w:rsidP="00DE057E">
      <w:pPr>
        <w:ind w:firstLine="0"/>
        <w:jc w:val="center"/>
        <w:rPr>
          <w:rFonts w:ascii="PT Astra Serif" w:hAnsi="PT Astra Serif"/>
          <w:sz w:val="28"/>
          <w:szCs w:val="28"/>
        </w:rPr>
      </w:pPr>
    </w:p>
    <w:p w:rsidR="00DE057E" w:rsidRDefault="00DE057E" w:rsidP="00DE057E">
      <w:pPr>
        <w:ind w:firstLine="0"/>
        <w:jc w:val="center"/>
        <w:rPr>
          <w:rFonts w:ascii="PT Astra Serif" w:hAnsi="PT Astra Serif"/>
          <w:sz w:val="28"/>
          <w:szCs w:val="28"/>
        </w:rPr>
      </w:pPr>
    </w:p>
    <w:p w:rsidR="00353968" w:rsidRPr="00393CC5" w:rsidRDefault="00393CC5" w:rsidP="00DE057E">
      <w:pPr>
        <w:ind w:firstLine="0"/>
        <w:jc w:val="center"/>
        <w:rPr>
          <w:rFonts w:ascii="PT Astra Serif" w:hAnsi="PT Astra Serif"/>
          <w:sz w:val="28"/>
          <w:szCs w:val="28"/>
        </w:rPr>
      </w:pPr>
      <w:r>
        <w:rPr>
          <w:rFonts w:ascii="PT Astra Serif" w:hAnsi="PT Astra Serif"/>
          <w:sz w:val="28"/>
          <w:szCs w:val="28"/>
        </w:rPr>
        <w:t>_____________________</w:t>
      </w:r>
    </w:p>
    <w:sectPr w:rsidR="00353968" w:rsidRPr="00393CC5" w:rsidSect="007F6C41">
      <w:headerReference w:type="default" r:id="rId8"/>
      <w:footerReference w:type="default" r:id="rId9"/>
      <w:pgSz w:w="16837" w:h="11905" w:orient="landscape"/>
      <w:pgMar w:top="1134" w:right="799" w:bottom="1134" w:left="79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B4" w:rsidRDefault="006B15B4" w:rsidP="003F0D40">
      <w:r>
        <w:separator/>
      </w:r>
    </w:p>
  </w:endnote>
  <w:endnote w:type="continuationSeparator" w:id="0">
    <w:p w:rsidR="006B15B4" w:rsidRDefault="006B15B4"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Noto Sans Devanagari;Times New">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ource Han Sans CN Regular">
    <w:charset w:val="01"/>
    <w:family w:val="auto"/>
    <w:pitch w:val="variable"/>
    <w:sig w:usb0="00000000" w:usb1="00000000" w:usb2="00000000" w:usb3="00000000" w:csb0="00000000" w:csb1="00000000"/>
  </w:font>
  <w:font w:name="Lohit Devanagari">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8"/>
      <w:gridCol w:w="5078"/>
    </w:tblGrid>
    <w:tr w:rsidR="004A5248" w:rsidRPr="002B116B">
      <w:tc>
        <w:tcPr>
          <w:tcW w:w="3008" w:type="dxa"/>
          <w:tcBorders>
            <w:top w:val="nil"/>
            <w:left w:val="nil"/>
            <w:bottom w:val="nil"/>
            <w:right w:val="nil"/>
          </w:tcBorders>
        </w:tcPr>
        <w:p w:rsidR="004A5248" w:rsidRPr="002B116B" w:rsidRDefault="004A524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A5248" w:rsidRPr="002B116B" w:rsidRDefault="004A524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A5248" w:rsidRPr="002B116B" w:rsidRDefault="004A5248">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B4" w:rsidRDefault="006B15B4" w:rsidP="003F0D40">
      <w:r>
        <w:separator/>
      </w:r>
    </w:p>
  </w:footnote>
  <w:footnote w:type="continuationSeparator" w:id="0">
    <w:p w:rsidR="006B15B4" w:rsidRDefault="006B15B4" w:rsidP="003F0D40">
      <w:r>
        <w:continuationSeparator/>
      </w:r>
    </w:p>
  </w:footnote>
  <w:footnote w:id="1">
    <w:p w:rsidR="004A5248" w:rsidRDefault="004A5248" w:rsidP="006C1D24">
      <w:pPr>
        <w:pStyle w:val="afa"/>
      </w:pPr>
      <w:r>
        <w:rPr>
          <w:rStyle w:val="afc"/>
        </w:rPr>
        <w:footnoteRef/>
      </w:r>
      <w:r>
        <w:t xml:space="preserve"> </w:t>
      </w:r>
      <w:r>
        <w:rPr>
          <w:rFonts w:ascii="PT Astra Serif" w:hAnsi="PT Astra Serif"/>
          <w:sz w:val="24"/>
          <w:szCs w:val="24"/>
        </w:rPr>
        <w:t>Исполняющий орган государственной власти</w:t>
      </w:r>
    </w:p>
  </w:footnote>
  <w:footnote w:id="2">
    <w:p w:rsidR="004A5248" w:rsidRDefault="004A5248" w:rsidP="006C1D24">
      <w:pPr>
        <w:pStyle w:val="afa"/>
      </w:pPr>
      <w:r>
        <w:rPr>
          <w:rStyle w:val="afc"/>
        </w:rPr>
        <w:footnoteRef/>
      </w:r>
      <w:r>
        <w:t xml:space="preserve"> </w:t>
      </w:r>
      <w:r>
        <w:rPr>
          <w:rFonts w:ascii="PT Astra Serif" w:hAnsi="PT Astra Serif"/>
          <w:sz w:val="24"/>
          <w:szCs w:val="24"/>
        </w:rPr>
        <w:t>Фамилия Имя Отчество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EndPr>
      <w:rPr>
        <w:sz w:val="28"/>
        <w:szCs w:val="28"/>
      </w:rPr>
    </w:sdtEndPr>
    <w:sdtContent>
      <w:p w:rsidR="004A5248" w:rsidRPr="00093B96" w:rsidRDefault="004A5248">
        <w:pPr>
          <w:pStyle w:val="ae"/>
          <w:jc w:val="center"/>
          <w:rPr>
            <w:sz w:val="28"/>
            <w:szCs w:val="28"/>
          </w:rPr>
        </w:pPr>
        <w:r w:rsidRPr="00093B96">
          <w:rPr>
            <w:rFonts w:ascii="PT Astra Serif" w:hAnsi="PT Astra Serif"/>
            <w:sz w:val="28"/>
            <w:szCs w:val="28"/>
          </w:rPr>
          <w:fldChar w:fldCharType="begin"/>
        </w:r>
        <w:r w:rsidRPr="00093B96">
          <w:rPr>
            <w:rFonts w:ascii="PT Astra Serif" w:hAnsi="PT Astra Serif"/>
            <w:sz w:val="28"/>
            <w:szCs w:val="28"/>
          </w:rPr>
          <w:instrText xml:space="preserve"> PAGE   \* MERGEFORMAT </w:instrText>
        </w:r>
        <w:r w:rsidRPr="00093B96">
          <w:rPr>
            <w:rFonts w:ascii="PT Astra Serif" w:hAnsi="PT Astra Serif"/>
            <w:sz w:val="28"/>
            <w:szCs w:val="28"/>
          </w:rPr>
          <w:fldChar w:fldCharType="separate"/>
        </w:r>
        <w:r w:rsidR="00F110CF">
          <w:rPr>
            <w:rFonts w:ascii="PT Astra Serif" w:hAnsi="PT Astra Serif"/>
            <w:noProof/>
            <w:sz w:val="28"/>
            <w:szCs w:val="28"/>
          </w:rPr>
          <w:t>7</w:t>
        </w:r>
        <w:r w:rsidRPr="00093B96">
          <w:rPr>
            <w:rFonts w:ascii="PT Astra Serif" w:hAnsi="PT Astra Serif"/>
            <w:sz w:val="28"/>
            <w:szCs w:val="28"/>
          </w:rPr>
          <w:fldChar w:fldCharType="end"/>
        </w:r>
      </w:p>
    </w:sdtContent>
  </w:sdt>
  <w:p w:rsidR="004A5248" w:rsidRPr="00093B96" w:rsidRDefault="004A5248"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4D56C1D"/>
    <w:multiLevelType w:val="multilevel"/>
    <w:tmpl w:val="3F32C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06D7D01"/>
    <w:multiLevelType w:val="hybridMultilevel"/>
    <w:tmpl w:val="B6D0F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26"/>
  </w:num>
  <w:num w:numId="4">
    <w:abstractNumId w:val="16"/>
  </w:num>
  <w:num w:numId="5">
    <w:abstractNumId w:val="21"/>
  </w:num>
  <w:num w:numId="6">
    <w:abstractNumId w:val="0"/>
  </w:num>
  <w:num w:numId="7">
    <w:abstractNumId w:val="22"/>
  </w:num>
  <w:num w:numId="8">
    <w:abstractNumId w:val="19"/>
  </w:num>
  <w:num w:numId="9">
    <w:abstractNumId w:val="29"/>
  </w:num>
  <w:num w:numId="10">
    <w:abstractNumId w:val="17"/>
  </w:num>
  <w:num w:numId="11">
    <w:abstractNumId w:val="28"/>
  </w:num>
  <w:num w:numId="12">
    <w:abstractNumId w:val="10"/>
  </w:num>
  <w:num w:numId="13">
    <w:abstractNumId w:val="3"/>
  </w:num>
  <w:num w:numId="14">
    <w:abstractNumId w:val="6"/>
  </w:num>
  <w:num w:numId="15">
    <w:abstractNumId w:val="25"/>
  </w:num>
  <w:num w:numId="16">
    <w:abstractNumId w:val="8"/>
  </w:num>
  <w:num w:numId="17">
    <w:abstractNumId w:val="12"/>
  </w:num>
  <w:num w:numId="18">
    <w:abstractNumId w:val="13"/>
  </w:num>
  <w:num w:numId="19">
    <w:abstractNumId w:val="32"/>
  </w:num>
  <w:num w:numId="20">
    <w:abstractNumId w:val="18"/>
  </w:num>
  <w:num w:numId="21">
    <w:abstractNumId w:val="5"/>
  </w:num>
  <w:num w:numId="22">
    <w:abstractNumId w:val="9"/>
  </w:num>
  <w:num w:numId="23">
    <w:abstractNumId w:val="31"/>
  </w:num>
  <w:num w:numId="24">
    <w:abstractNumId w:val="23"/>
  </w:num>
  <w:num w:numId="25">
    <w:abstractNumId w:val="24"/>
  </w:num>
  <w:num w:numId="26">
    <w:abstractNumId w:val="33"/>
  </w:num>
  <w:num w:numId="27">
    <w:abstractNumId w:val="15"/>
  </w:num>
  <w:num w:numId="28">
    <w:abstractNumId w:val="1"/>
  </w:num>
  <w:num w:numId="29">
    <w:abstractNumId w:val="20"/>
  </w:num>
  <w:num w:numId="30">
    <w:abstractNumId w:val="7"/>
  </w:num>
  <w:num w:numId="31">
    <w:abstractNumId w:val="11"/>
  </w:num>
  <w:num w:numId="32">
    <w:abstractNumId w:val="2"/>
  </w:num>
  <w:num w:numId="33">
    <w:abstractNumId w:val="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319490"/>
  </w:hdrShapeDefaults>
  <w:footnotePr>
    <w:footnote w:id="-1"/>
    <w:footnote w:id="0"/>
  </w:footnotePr>
  <w:endnotePr>
    <w:endnote w:id="-1"/>
    <w:endnote w:id="0"/>
  </w:endnotePr>
  <w:compat/>
  <w:rsids>
    <w:rsidRoot w:val="002B116B"/>
    <w:rsid w:val="000004A0"/>
    <w:rsid w:val="00001207"/>
    <w:rsid w:val="000017F2"/>
    <w:rsid w:val="00002225"/>
    <w:rsid w:val="00002697"/>
    <w:rsid w:val="00003214"/>
    <w:rsid w:val="00003EBF"/>
    <w:rsid w:val="00004172"/>
    <w:rsid w:val="000045C4"/>
    <w:rsid w:val="000048ED"/>
    <w:rsid w:val="000072E4"/>
    <w:rsid w:val="00007923"/>
    <w:rsid w:val="00007A07"/>
    <w:rsid w:val="00010D4A"/>
    <w:rsid w:val="00012E18"/>
    <w:rsid w:val="00013218"/>
    <w:rsid w:val="00014117"/>
    <w:rsid w:val="00014604"/>
    <w:rsid w:val="00014F3A"/>
    <w:rsid w:val="0001526C"/>
    <w:rsid w:val="00016101"/>
    <w:rsid w:val="00016490"/>
    <w:rsid w:val="0001699A"/>
    <w:rsid w:val="00016B7E"/>
    <w:rsid w:val="00016C27"/>
    <w:rsid w:val="000178CA"/>
    <w:rsid w:val="000206D6"/>
    <w:rsid w:val="00020788"/>
    <w:rsid w:val="00021B52"/>
    <w:rsid w:val="00022775"/>
    <w:rsid w:val="00022969"/>
    <w:rsid w:val="000237E9"/>
    <w:rsid w:val="00023C5E"/>
    <w:rsid w:val="000242B8"/>
    <w:rsid w:val="000243BE"/>
    <w:rsid w:val="00025F71"/>
    <w:rsid w:val="00026285"/>
    <w:rsid w:val="00026300"/>
    <w:rsid w:val="00026671"/>
    <w:rsid w:val="00026B8B"/>
    <w:rsid w:val="00026CFC"/>
    <w:rsid w:val="000271E9"/>
    <w:rsid w:val="00027677"/>
    <w:rsid w:val="000308E4"/>
    <w:rsid w:val="00031E63"/>
    <w:rsid w:val="00032354"/>
    <w:rsid w:val="000324EE"/>
    <w:rsid w:val="0003259B"/>
    <w:rsid w:val="0003286D"/>
    <w:rsid w:val="000328D8"/>
    <w:rsid w:val="00033FC5"/>
    <w:rsid w:val="000354D6"/>
    <w:rsid w:val="00035B1F"/>
    <w:rsid w:val="0003686D"/>
    <w:rsid w:val="00036943"/>
    <w:rsid w:val="000374DC"/>
    <w:rsid w:val="00037829"/>
    <w:rsid w:val="00037895"/>
    <w:rsid w:val="00037A40"/>
    <w:rsid w:val="00037F06"/>
    <w:rsid w:val="000408E7"/>
    <w:rsid w:val="000412A8"/>
    <w:rsid w:val="0004188D"/>
    <w:rsid w:val="00042B25"/>
    <w:rsid w:val="00042FD2"/>
    <w:rsid w:val="0004305B"/>
    <w:rsid w:val="0004327F"/>
    <w:rsid w:val="000435A8"/>
    <w:rsid w:val="00044370"/>
    <w:rsid w:val="00044561"/>
    <w:rsid w:val="0004470A"/>
    <w:rsid w:val="000453D7"/>
    <w:rsid w:val="00046E35"/>
    <w:rsid w:val="000474C6"/>
    <w:rsid w:val="00047DE6"/>
    <w:rsid w:val="00050350"/>
    <w:rsid w:val="00050B3A"/>
    <w:rsid w:val="00051497"/>
    <w:rsid w:val="00051B55"/>
    <w:rsid w:val="00051B61"/>
    <w:rsid w:val="00052519"/>
    <w:rsid w:val="000531D3"/>
    <w:rsid w:val="000532A6"/>
    <w:rsid w:val="00053B8A"/>
    <w:rsid w:val="00054884"/>
    <w:rsid w:val="00054D3F"/>
    <w:rsid w:val="00054FCB"/>
    <w:rsid w:val="00055655"/>
    <w:rsid w:val="000559FD"/>
    <w:rsid w:val="00055DE5"/>
    <w:rsid w:val="00060467"/>
    <w:rsid w:val="00061B78"/>
    <w:rsid w:val="00062149"/>
    <w:rsid w:val="0006252D"/>
    <w:rsid w:val="00062FF4"/>
    <w:rsid w:val="00063353"/>
    <w:rsid w:val="000637C1"/>
    <w:rsid w:val="00063D7E"/>
    <w:rsid w:val="0006435E"/>
    <w:rsid w:val="00064DAF"/>
    <w:rsid w:val="00064FDB"/>
    <w:rsid w:val="0006550B"/>
    <w:rsid w:val="00065812"/>
    <w:rsid w:val="0006679B"/>
    <w:rsid w:val="00066A5D"/>
    <w:rsid w:val="0006707E"/>
    <w:rsid w:val="00067344"/>
    <w:rsid w:val="0006784D"/>
    <w:rsid w:val="00067B9B"/>
    <w:rsid w:val="00067E02"/>
    <w:rsid w:val="00070CD3"/>
    <w:rsid w:val="00072037"/>
    <w:rsid w:val="000731A5"/>
    <w:rsid w:val="000735F7"/>
    <w:rsid w:val="000773B8"/>
    <w:rsid w:val="0008045E"/>
    <w:rsid w:val="00080AF0"/>
    <w:rsid w:val="00080DB2"/>
    <w:rsid w:val="00082567"/>
    <w:rsid w:val="00082DC5"/>
    <w:rsid w:val="000830E9"/>
    <w:rsid w:val="000839C2"/>
    <w:rsid w:val="00083B0D"/>
    <w:rsid w:val="00083C27"/>
    <w:rsid w:val="00083C6A"/>
    <w:rsid w:val="00083CD9"/>
    <w:rsid w:val="00083E5A"/>
    <w:rsid w:val="00085109"/>
    <w:rsid w:val="00085325"/>
    <w:rsid w:val="000853E0"/>
    <w:rsid w:val="0008559A"/>
    <w:rsid w:val="00085C01"/>
    <w:rsid w:val="00085CB0"/>
    <w:rsid w:val="00086052"/>
    <w:rsid w:val="0008656E"/>
    <w:rsid w:val="00090608"/>
    <w:rsid w:val="00091870"/>
    <w:rsid w:val="00093B84"/>
    <w:rsid w:val="00093B96"/>
    <w:rsid w:val="00093E58"/>
    <w:rsid w:val="00093E91"/>
    <w:rsid w:val="00095584"/>
    <w:rsid w:val="00095995"/>
    <w:rsid w:val="000975C0"/>
    <w:rsid w:val="000A0910"/>
    <w:rsid w:val="000A26B0"/>
    <w:rsid w:val="000A3625"/>
    <w:rsid w:val="000A39F2"/>
    <w:rsid w:val="000A3C05"/>
    <w:rsid w:val="000A3D52"/>
    <w:rsid w:val="000A3E82"/>
    <w:rsid w:val="000A43FA"/>
    <w:rsid w:val="000A4BB4"/>
    <w:rsid w:val="000A4CDF"/>
    <w:rsid w:val="000A75FC"/>
    <w:rsid w:val="000A78FD"/>
    <w:rsid w:val="000B08A4"/>
    <w:rsid w:val="000B1001"/>
    <w:rsid w:val="000B11BD"/>
    <w:rsid w:val="000B1D83"/>
    <w:rsid w:val="000B1F1A"/>
    <w:rsid w:val="000B2D39"/>
    <w:rsid w:val="000B34F7"/>
    <w:rsid w:val="000B3794"/>
    <w:rsid w:val="000B397B"/>
    <w:rsid w:val="000B3B07"/>
    <w:rsid w:val="000B3BFF"/>
    <w:rsid w:val="000B3EB7"/>
    <w:rsid w:val="000B4B50"/>
    <w:rsid w:val="000B5655"/>
    <w:rsid w:val="000B599C"/>
    <w:rsid w:val="000B6283"/>
    <w:rsid w:val="000B6806"/>
    <w:rsid w:val="000B70A1"/>
    <w:rsid w:val="000B73AE"/>
    <w:rsid w:val="000C0C7D"/>
    <w:rsid w:val="000C2116"/>
    <w:rsid w:val="000C23AF"/>
    <w:rsid w:val="000C28B5"/>
    <w:rsid w:val="000C47EE"/>
    <w:rsid w:val="000C4E4D"/>
    <w:rsid w:val="000C573B"/>
    <w:rsid w:val="000C5785"/>
    <w:rsid w:val="000C78E0"/>
    <w:rsid w:val="000C7FFD"/>
    <w:rsid w:val="000D0B49"/>
    <w:rsid w:val="000D0FDD"/>
    <w:rsid w:val="000D16CD"/>
    <w:rsid w:val="000D1784"/>
    <w:rsid w:val="000D1FE4"/>
    <w:rsid w:val="000D28E9"/>
    <w:rsid w:val="000D4504"/>
    <w:rsid w:val="000D5602"/>
    <w:rsid w:val="000D5EB9"/>
    <w:rsid w:val="000D5F8D"/>
    <w:rsid w:val="000D6ABE"/>
    <w:rsid w:val="000D77A0"/>
    <w:rsid w:val="000E0AE9"/>
    <w:rsid w:val="000E475C"/>
    <w:rsid w:val="000E4CAF"/>
    <w:rsid w:val="000E4E17"/>
    <w:rsid w:val="000E5C5C"/>
    <w:rsid w:val="000E61D0"/>
    <w:rsid w:val="000E6263"/>
    <w:rsid w:val="000E66D4"/>
    <w:rsid w:val="000E72A1"/>
    <w:rsid w:val="000E7714"/>
    <w:rsid w:val="000E782F"/>
    <w:rsid w:val="000F021C"/>
    <w:rsid w:val="000F11E9"/>
    <w:rsid w:val="000F133E"/>
    <w:rsid w:val="000F14E3"/>
    <w:rsid w:val="000F1AAC"/>
    <w:rsid w:val="000F1AE7"/>
    <w:rsid w:val="000F1BA8"/>
    <w:rsid w:val="000F1E45"/>
    <w:rsid w:val="000F22E1"/>
    <w:rsid w:val="000F255F"/>
    <w:rsid w:val="000F31A7"/>
    <w:rsid w:val="000F3205"/>
    <w:rsid w:val="000F334D"/>
    <w:rsid w:val="000F3529"/>
    <w:rsid w:val="000F376A"/>
    <w:rsid w:val="000F446E"/>
    <w:rsid w:val="000F4C56"/>
    <w:rsid w:val="000F4E35"/>
    <w:rsid w:val="000F51E1"/>
    <w:rsid w:val="000F7225"/>
    <w:rsid w:val="000F7A95"/>
    <w:rsid w:val="000F7B06"/>
    <w:rsid w:val="000F7C7D"/>
    <w:rsid w:val="00100345"/>
    <w:rsid w:val="0010046B"/>
    <w:rsid w:val="00100FB9"/>
    <w:rsid w:val="0010117A"/>
    <w:rsid w:val="00102CD5"/>
    <w:rsid w:val="001031E6"/>
    <w:rsid w:val="00103914"/>
    <w:rsid w:val="00104403"/>
    <w:rsid w:val="0010442D"/>
    <w:rsid w:val="0010469C"/>
    <w:rsid w:val="00104A27"/>
    <w:rsid w:val="00104AEC"/>
    <w:rsid w:val="00104F6C"/>
    <w:rsid w:val="00105947"/>
    <w:rsid w:val="00105A1B"/>
    <w:rsid w:val="00105A8A"/>
    <w:rsid w:val="00105E22"/>
    <w:rsid w:val="00106685"/>
    <w:rsid w:val="0010797E"/>
    <w:rsid w:val="00110872"/>
    <w:rsid w:val="00111CB2"/>
    <w:rsid w:val="00112244"/>
    <w:rsid w:val="0011227E"/>
    <w:rsid w:val="00112D6F"/>
    <w:rsid w:val="001139DB"/>
    <w:rsid w:val="00113F33"/>
    <w:rsid w:val="00114116"/>
    <w:rsid w:val="001144FA"/>
    <w:rsid w:val="00114859"/>
    <w:rsid w:val="00115006"/>
    <w:rsid w:val="00115136"/>
    <w:rsid w:val="001158C5"/>
    <w:rsid w:val="001171D4"/>
    <w:rsid w:val="001176FE"/>
    <w:rsid w:val="00117D68"/>
    <w:rsid w:val="00117E70"/>
    <w:rsid w:val="001203A1"/>
    <w:rsid w:val="00121913"/>
    <w:rsid w:val="00121A16"/>
    <w:rsid w:val="00121A36"/>
    <w:rsid w:val="00121E4F"/>
    <w:rsid w:val="001223E8"/>
    <w:rsid w:val="00122511"/>
    <w:rsid w:val="00123C25"/>
    <w:rsid w:val="0012441B"/>
    <w:rsid w:val="001251B2"/>
    <w:rsid w:val="001258D8"/>
    <w:rsid w:val="00126CD5"/>
    <w:rsid w:val="00126D1E"/>
    <w:rsid w:val="00127636"/>
    <w:rsid w:val="001300C1"/>
    <w:rsid w:val="0013051B"/>
    <w:rsid w:val="001307EF"/>
    <w:rsid w:val="00130E5B"/>
    <w:rsid w:val="00130FDE"/>
    <w:rsid w:val="00131093"/>
    <w:rsid w:val="001310F7"/>
    <w:rsid w:val="00132021"/>
    <w:rsid w:val="00132604"/>
    <w:rsid w:val="001328F6"/>
    <w:rsid w:val="00132ED7"/>
    <w:rsid w:val="00134084"/>
    <w:rsid w:val="001349A9"/>
    <w:rsid w:val="00134D8A"/>
    <w:rsid w:val="001350E3"/>
    <w:rsid w:val="00135F49"/>
    <w:rsid w:val="001360CE"/>
    <w:rsid w:val="0013683E"/>
    <w:rsid w:val="00136BA0"/>
    <w:rsid w:val="00136D97"/>
    <w:rsid w:val="00136F6A"/>
    <w:rsid w:val="0013700F"/>
    <w:rsid w:val="001402C3"/>
    <w:rsid w:val="00140625"/>
    <w:rsid w:val="00141850"/>
    <w:rsid w:val="001418A1"/>
    <w:rsid w:val="00142154"/>
    <w:rsid w:val="00142BC6"/>
    <w:rsid w:val="00142DFC"/>
    <w:rsid w:val="001439ED"/>
    <w:rsid w:val="00143A51"/>
    <w:rsid w:val="00143AD6"/>
    <w:rsid w:val="00143DC9"/>
    <w:rsid w:val="00143EDF"/>
    <w:rsid w:val="00145804"/>
    <w:rsid w:val="001459F4"/>
    <w:rsid w:val="00146897"/>
    <w:rsid w:val="001470E8"/>
    <w:rsid w:val="00147E52"/>
    <w:rsid w:val="00147F37"/>
    <w:rsid w:val="0015005D"/>
    <w:rsid w:val="001506FC"/>
    <w:rsid w:val="001517E0"/>
    <w:rsid w:val="00151C58"/>
    <w:rsid w:val="00152316"/>
    <w:rsid w:val="00152E52"/>
    <w:rsid w:val="0015368A"/>
    <w:rsid w:val="00153B2B"/>
    <w:rsid w:val="00153E88"/>
    <w:rsid w:val="00154181"/>
    <w:rsid w:val="001543E2"/>
    <w:rsid w:val="001544CF"/>
    <w:rsid w:val="00154925"/>
    <w:rsid w:val="00154D46"/>
    <w:rsid w:val="00154DA3"/>
    <w:rsid w:val="00154E58"/>
    <w:rsid w:val="00155F2F"/>
    <w:rsid w:val="00156524"/>
    <w:rsid w:val="001566FA"/>
    <w:rsid w:val="00156E0F"/>
    <w:rsid w:val="001579D9"/>
    <w:rsid w:val="00157F6C"/>
    <w:rsid w:val="0016009D"/>
    <w:rsid w:val="00160539"/>
    <w:rsid w:val="00160FF0"/>
    <w:rsid w:val="001617DF"/>
    <w:rsid w:val="0016233E"/>
    <w:rsid w:val="00163949"/>
    <w:rsid w:val="00164167"/>
    <w:rsid w:val="00164427"/>
    <w:rsid w:val="00164599"/>
    <w:rsid w:val="001646FF"/>
    <w:rsid w:val="00164A78"/>
    <w:rsid w:val="00165323"/>
    <w:rsid w:val="0016568E"/>
    <w:rsid w:val="00165BCA"/>
    <w:rsid w:val="00171089"/>
    <w:rsid w:val="00171B86"/>
    <w:rsid w:val="00172AE7"/>
    <w:rsid w:val="00173B39"/>
    <w:rsid w:val="00174D2D"/>
    <w:rsid w:val="001751C3"/>
    <w:rsid w:val="0017546A"/>
    <w:rsid w:val="001766CF"/>
    <w:rsid w:val="001767CF"/>
    <w:rsid w:val="00177011"/>
    <w:rsid w:val="0018101B"/>
    <w:rsid w:val="001811F8"/>
    <w:rsid w:val="001819F8"/>
    <w:rsid w:val="00181B0F"/>
    <w:rsid w:val="001820E0"/>
    <w:rsid w:val="00182647"/>
    <w:rsid w:val="00184ED3"/>
    <w:rsid w:val="00186353"/>
    <w:rsid w:val="00187505"/>
    <w:rsid w:val="00190010"/>
    <w:rsid w:val="001905F8"/>
    <w:rsid w:val="00190B17"/>
    <w:rsid w:val="00190D5B"/>
    <w:rsid w:val="00190FFE"/>
    <w:rsid w:val="00192CD4"/>
    <w:rsid w:val="00193341"/>
    <w:rsid w:val="001946DA"/>
    <w:rsid w:val="00194A84"/>
    <w:rsid w:val="001954FE"/>
    <w:rsid w:val="00195A0C"/>
    <w:rsid w:val="00196604"/>
    <w:rsid w:val="00196915"/>
    <w:rsid w:val="00196DED"/>
    <w:rsid w:val="0019738F"/>
    <w:rsid w:val="001A062B"/>
    <w:rsid w:val="001A0C3A"/>
    <w:rsid w:val="001A1882"/>
    <w:rsid w:val="001A2268"/>
    <w:rsid w:val="001A362B"/>
    <w:rsid w:val="001A3691"/>
    <w:rsid w:val="001A3CFC"/>
    <w:rsid w:val="001A4791"/>
    <w:rsid w:val="001A4F37"/>
    <w:rsid w:val="001A50A6"/>
    <w:rsid w:val="001A5744"/>
    <w:rsid w:val="001A5957"/>
    <w:rsid w:val="001A6423"/>
    <w:rsid w:val="001A6669"/>
    <w:rsid w:val="001A676A"/>
    <w:rsid w:val="001A6E7C"/>
    <w:rsid w:val="001A74E1"/>
    <w:rsid w:val="001A7957"/>
    <w:rsid w:val="001B01D2"/>
    <w:rsid w:val="001B12AB"/>
    <w:rsid w:val="001B27F6"/>
    <w:rsid w:val="001B2F55"/>
    <w:rsid w:val="001B3E44"/>
    <w:rsid w:val="001B41A4"/>
    <w:rsid w:val="001B49FE"/>
    <w:rsid w:val="001B4E75"/>
    <w:rsid w:val="001B50B0"/>
    <w:rsid w:val="001B538B"/>
    <w:rsid w:val="001B5BB5"/>
    <w:rsid w:val="001B66D7"/>
    <w:rsid w:val="001B680A"/>
    <w:rsid w:val="001B693F"/>
    <w:rsid w:val="001B6EAB"/>
    <w:rsid w:val="001B7938"/>
    <w:rsid w:val="001C0466"/>
    <w:rsid w:val="001C0EE0"/>
    <w:rsid w:val="001C26C3"/>
    <w:rsid w:val="001C33DF"/>
    <w:rsid w:val="001C44E7"/>
    <w:rsid w:val="001C52CD"/>
    <w:rsid w:val="001C5926"/>
    <w:rsid w:val="001C5AE6"/>
    <w:rsid w:val="001C5F95"/>
    <w:rsid w:val="001D02DE"/>
    <w:rsid w:val="001D0A03"/>
    <w:rsid w:val="001D0B88"/>
    <w:rsid w:val="001D17BB"/>
    <w:rsid w:val="001D1A65"/>
    <w:rsid w:val="001D1C58"/>
    <w:rsid w:val="001D30F2"/>
    <w:rsid w:val="001D367C"/>
    <w:rsid w:val="001D40F5"/>
    <w:rsid w:val="001D44E0"/>
    <w:rsid w:val="001D4D72"/>
    <w:rsid w:val="001D4ED8"/>
    <w:rsid w:val="001D4EFE"/>
    <w:rsid w:val="001D52C4"/>
    <w:rsid w:val="001D5743"/>
    <w:rsid w:val="001D583F"/>
    <w:rsid w:val="001D5B29"/>
    <w:rsid w:val="001D6B28"/>
    <w:rsid w:val="001D7EFB"/>
    <w:rsid w:val="001E001B"/>
    <w:rsid w:val="001E02C7"/>
    <w:rsid w:val="001E05AC"/>
    <w:rsid w:val="001E08E4"/>
    <w:rsid w:val="001E22E2"/>
    <w:rsid w:val="001E470F"/>
    <w:rsid w:val="001E4C81"/>
    <w:rsid w:val="001E4FEC"/>
    <w:rsid w:val="001E5047"/>
    <w:rsid w:val="001E5282"/>
    <w:rsid w:val="001E528C"/>
    <w:rsid w:val="001E5EBC"/>
    <w:rsid w:val="001E6376"/>
    <w:rsid w:val="001E6485"/>
    <w:rsid w:val="001E6BFD"/>
    <w:rsid w:val="001E7097"/>
    <w:rsid w:val="001E72FC"/>
    <w:rsid w:val="001F010F"/>
    <w:rsid w:val="001F1BE0"/>
    <w:rsid w:val="001F22D9"/>
    <w:rsid w:val="001F3752"/>
    <w:rsid w:val="001F4194"/>
    <w:rsid w:val="001F41AA"/>
    <w:rsid w:val="001F5823"/>
    <w:rsid w:val="001F5928"/>
    <w:rsid w:val="001F5EB9"/>
    <w:rsid w:val="001F68FC"/>
    <w:rsid w:val="001F6917"/>
    <w:rsid w:val="001F699C"/>
    <w:rsid w:val="001F6D1E"/>
    <w:rsid w:val="001F760B"/>
    <w:rsid w:val="001F7AD5"/>
    <w:rsid w:val="00200158"/>
    <w:rsid w:val="002012D5"/>
    <w:rsid w:val="0020264E"/>
    <w:rsid w:val="00202A8E"/>
    <w:rsid w:val="002032FC"/>
    <w:rsid w:val="002033ED"/>
    <w:rsid w:val="002033F0"/>
    <w:rsid w:val="00203EB7"/>
    <w:rsid w:val="00203F55"/>
    <w:rsid w:val="002052E8"/>
    <w:rsid w:val="002065F9"/>
    <w:rsid w:val="00206678"/>
    <w:rsid w:val="002074AF"/>
    <w:rsid w:val="0020755A"/>
    <w:rsid w:val="00210D4D"/>
    <w:rsid w:val="0021173A"/>
    <w:rsid w:val="002123C2"/>
    <w:rsid w:val="002128EE"/>
    <w:rsid w:val="0021351B"/>
    <w:rsid w:val="0021417F"/>
    <w:rsid w:val="00214B2C"/>
    <w:rsid w:val="00214C6F"/>
    <w:rsid w:val="002150F5"/>
    <w:rsid w:val="00215C84"/>
    <w:rsid w:val="002160DF"/>
    <w:rsid w:val="00216D5F"/>
    <w:rsid w:val="00216DD4"/>
    <w:rsid w:val="00216EBA"/>
    <w:rsid w:val="0022305A"/>
    <w:rsid w:val="002233DB"/>
    <w:rsid w:val="00223415"/>
    <w:rsid w:val="00223648"/>
    <w:rsid w:val="00223BC0"/>
    <w:rsid w:val="0022437E"/>
    <w:rsid w:val="00224F24"/>
    <w:rsid w:val="00224F9F"/>
    <w:rsid w:val="00224FB2"/>
    <w:rsid w:val="0022532F"/>
    <w:rsid w:val="002265C2"/>
    <w:rsid w:val="0023021E"/>
    <w:rsid w:val="002308CD"/>
    <w:rsid w:val="002309D8"/>
    <w:rsid w:val="002309F7"/>
    <w:rsid w:val="00231D24"/>
    <w:rsid w:val="00231F98"/>
    <w:rsid w:val="00232C27"/>
    <w:rsid w:val="00232D23"/>
    <w:rsid w:val="00234990"/>
    <w:rsid w:val="002352B2"/>
    <w:rsid w:val="00235383"/>
    <w:rsid w:val="00235B78"/>
    <w:rsid w:val="002365F6"/>
    <w:rsid w:val="00237FB7"/>
    <w:rsid w:val="00237FB9"/>
    <w:rsid w:val="00240191"/>
    <w:rsid w:val="0024172C"/>
    <w:rsid w:val="00242C53"/>
    <w:rsid w:val="002435F0"/>
    <w:rsid w:val="0024417A"/>
    <w:rsid w:val="0024454F"/>
    <w:rsid w:val="00244A6F"/>
    <w:rsid w:val="00244A8C"/>
    <w:rsid w:val="002451A3"/>
    <w:rsid w:val="002458F5"/>
    <w:rsid w:val="002474D9"/>
    <w:rsid w:val="002477AC"/>
    <w:rsid w:val="00250196"/>
    <w:rsid w:val="0025077F"/>
    <w:rsid w:val="002509FA"/>
    <w:rsid w:val="002516B3"/>
    <w:rsid w:val="00251C18"/>
    <w:rsid w:val="00252A22"/>
    <w:rsid w:val="00252BF0"/>
    <w:rsid w:val="00253014"/>
    <w:rsid w:val="00253BFC"/>
    <w:rsid w:val="00253D31"/>
    <w:rsid w:val="00254404"/>
    <w:rsid w:val="00254651"/>
    <w:rsid w:val="00255391"/>
    <w:rsid w:val="00255553"/>
    <w:rsid w:val="0025589B"/>
    <w:rsid w:val="00256990"/>
    <w:rsid w:val="00257169"/>
    <w:rsid w:val="00260B2B"/>
    <w:rsid w:val="00260BC5"/>
    <w:rsid w:val="00260DA1"/>
    <w:rsid w:val="002626AA"/>
    <w:rsid w:val="00263142"/>
    <w:rsid w:val="0026348D"/>
    <w:rsid w:val="00264A7D"/>
    <w:rsid w:val="00265AE1"/>
    <w:rsid w:val="00266F63"/>
    <w:rsid w:val="002674B6"/>
    <w:rsid w:val="0026756C"/>
    <w:rsid w:val="002679D1"/>
    <w:rsid w:val="00267B70"/>
    <w:rsid w:val="00270711"/>
    <w:rsid w:val="00270AAA"/>
    <w:rsid w:val="00272401"/>
    <w:rsid w:val="00273452"/>
    <w:rsid w:val="00273E5D"/>
    <w:rsid w:val="00274468"/>
    <w:rsid w:val="00274DF4"/>
    <w:rsid w:val="002755A6"/>
    <w:rsid w:val="00276CA3"/>
    <w:rsid w:val="002772F2"/>
    <w:rsid w:val="00277C6C"/>
    <w:rsid w:val="002800AB"/>
    <w:rsid w:val="00281425"/>
    <w:rsid w:val="00281636"/>
    <w:rsid w:val="00281E4F"/>
    <w:rsid w:val="00282DDB"/>
    <w:rsid w:val="00283230"/>
    <w:rsid w:val="002834F3"/>
    <w:rsid w:val="00283A00"/>
    <w:rsid w:val="002841A1"/>
    <w:rsid w:val="002846D3"/>
    <w:rsid w:val="00285D9C"/>
    <w:rsid w:val="00285E4E"/>
    <w:rsid w:val="002860C8"/>
    <w:rsid w:val="0028682C"/>
    <w:rsid w:val="00286DA3"/>
    <w:rsid w:val="00287C2F"/>
    <w:rsid w:val="00287DCE"/>
    <w:rsid w:val="00290AA3"/>
    <w:rsid w:val="00291FD7"/>
    <w:rsid w:val="00292052"/>
    <w:rsid w:val="00292071"/>
    <w:rsid w:val="002924C5"/>
    <w:rsid w:val="002936E5"/>
    <w:rsid w:val="00293F14"/>
    <w:rsid w:val="00294314"/>
    <w:rsid w:val="00294D1E"/>
    <w:rsid w:val="00295B47"/>
    <w:rsid w:val="002962E7"/>
    <w:rsid w:val="00296C0E"/>
    <w:rsid w:val="002973FC"/>
    <w:rsid w:val="002A153A"/>
    <w:rsid w:val="002A2066"/>
    <w:rsid w:val="002A2934"/>
    <w:rsid w:val="002A2CAD"/>
    <w:rsid w:val="002A545F"/>
    <w:rsid w:val="002A71F0"/>
    <w:rsid w:val="002B0086"/>
    <w:rsid w:val="002B0C9B"/>
    <w:rsid w:val="002B116B"/>
    <w:rsid w:val="002B17F9"/>
    <w:rsid w:val="002B1C60"/>
    <w:rsid w:val="002B3E8F"/>
    <w:rsid w:val="002B4ED2"/>
    <w:rsid w:val="002B6168"/>
    <w:rsid w:val="002B6564"/>
    <w:rsid w:val="002B7B66"/>
    <w:rsid w:val="002B7D52"/>
    <w:rsid w:val="002C0480"/>
    <w:rsid w:val="002C0EAD"/>
    <w:rsid w:val="002C18B9"/>
    <w:rsid w:val="002C19D0"/>
    <w:rsid w:val="002C2FA9"/>
    <w:rsid w:val="002C35F7"/>
    <w:rsid w:val="002C37D9"/>
    <w:rsid w:val="002C3EB6"/>
    <w:rsid w:val="002C403F"/>
    <w:rsid w:val="002C7123"/>
    <w:rsid w:val="002C74ED"/>
    <w:rsid w:val="002D03FF"/>
    <w:rsid w:val="002D0AA2"/>
    <w:rsid w:val="002D0C64"/>
    <w:rsid w:val="002D0E44"/>
    <w:rsid w:val="002D10FE"/>
    <w:rsid w:val="002D16C6"/>
    <w:rsid w:val="002D32AE"/>
    <w:rsid w:val="002D3534"/>
    <w:rsid w:val="002D4122"/>
    <w:rsid w:val="002D4138"/>
    <w:rsid w:val="002D43F0"/>
    <w:rsid w:val="002D463F"/>
    <w:rsid w:val="002D4BA2"/>
    <w:rsid w:val="002D57EE"/>
    <w:rsid w:val="002D5869"/>
    <w:rsid w:val="002D59A0"/>
    <w:rsid w:val="002D5AB0"/>
    <w:rsid w:val="002D5C76"/>
    <w:rsid w:val="002D6388"/>
    <w:rsid w:val="002D6B3D"/>
    <w:rsid w:val="002D6C6A"/>
    <w:rsid w:val="002D7292"/>
    <w:rsid w:val="002E0D85"/>
    <w:rsid w:val="002E0EC8"/>
    <w:rsid w:val="002E122B"/>
    <w:rsid w:val="002E15C3"/>
    <w:rsid w:val="002E1A9E"/>
    <w:rsid w:val="002E2BA4"/>
    <w:rsid w:val="002E3403"/>
    <w:rsid w:val="002E35D4"/>
    <w:rsid w:val="002E388E"/>
    <w:rsid w:val="002E3CC6"/>
    <w:rsid w:val="002E3D77"/>
    <w:rsid w:val="002E3DFE"/>
    <w:rsid w:val="002E4516"/>
    <w:rsid w:val="002E460B"/>
    <w:rsid w:val="002E4790"/>
    <w:rsid w:val="002E5690"/>
    <w:rsid w:val="002E5F2D"/>
    <w:rsid w:val="002E7B24"/>
    <w:rsid w:val="002F0FBD"/>
    <w:rsid w:val="002F1352"/>
    <w:rsid w:val="002F1E36"/>
    <w:rsid w:val="002F1E65"/>
    <w:rsid w:val="002F1F0B"/>
    <w:rsid w:val="002F2920"/>
    <w:rsid w:val="002F2B69"/>
    <w:rsid w:val="002F2BFF"/>
    <w:rsid w:val="002F3152"/>
    <w:rsid w:val="002F33A1"/>
    <w:rsid w:val="002F3969"/>
    <w:rsid w:val="002F4AC9"/>
    <w:rsid w:val="002F52DE"/>
    <w:rsid w:val="002F537D"/>
    <w:rsid w:val="002F53B4"/>
    <w:rsid w:val="002F5605"/>
    <w:rsid w:val="002F5E86"/>
    <w:rsid w:val="002F6D65"/>
    <w:rsid w:val="002F7187"/>
    <w:rsid w:val="002F736C"/>
    <w:rsid w:val="00301D66"/>
    <w:rsid w:val="00302F77"/>
    <w:rsid w:val="003037D1"/>
    <w:rsid w:val="00303E2F"/>
    <w:rsid w:val="003051DA"/>
    <w:rsid w:val="00305B08"/>
    <w:rsid w:val="00305DB7"/>
    <w:rsid w:val="00305E01"/>
    <w:rsid w:val="00306066"/>
    <w:rsid w:val="0030656E"/>
    <w:rsid w:val="003065FB"/>
    <w:rsid w:val="00307D37"/>
    <w:rsid w:val="00307E15"/>
    <w:rsid w:val="003108B4"/>
    <w:rsid w:val="00311CA5"/>
    <w:rsid w:val="00311DB2"/>
    <w:rsid w:val="003123DC"/>
    <w:rsid w:val="00312ADF"/>
    <w:rsid w:val="00312C72"/>
    <w:rsid w:val="00313659"/>
    <w:rsid w:val="0031378B"/>
    <w:rsid w:val="003141B8"/>
    <w:rsid w:val="00314C29"/>
    <w:rsid w:val="003152D1"/>
    <w:rsid w:val="00317D66"/>
    <w:rsid w:val="00320170"/>
    <w:rsid w:val="00320332"/>
    <w:rsid w:val="00320D6E"/>
    <w:rsid w:val="00320FB1"/>
    <w:rsid w:val="003218F5"/>
    <w:rsid w:val="00321EB6"/>
    <w:rsid w:val="00322449"/>
    <w:rsid w:val="003225EF"/>
    <w:rsid w:val="00323738"/>
    <w:rsid w:val="003248A1"/>
    <w:rsid w:val="00324AFE"/>
    <w:rsid w:val="003257E1"/>
    <w:rsid w:val="00325C85"/>
    <w:rsid w:val="00326DBC"/>
    <w:rsid w:val="00327A9C"/>
    <w:rsid w:val="00330CBD"/>
    <w:rsid w:val="00330F49"/>
    <w:rsid w:val="0033123C"/>
    <w:rsid w:val="003317E2"/>
    <w:rsid w:val="0033196B"/>
    <w:rsid w:val="003323D5"/>
    <w:rsid w:val="00332426"/>
    <w:rsid w:val="0033291B"/>
    <w:rsid w:val="003333A6"/>
    <w:rsid w:val="00333ADB"/>
    <w:rsid w:val="00337321"/>
    <w:rsid w:val="0033741D"/>
    <w:rsid w:val="00337BC8"/>
    <w:rsid w:val="003414AD"/>
    <w:rsid w:val="00342266"/>
    <w:rsid w:val="0034266A"/>
    <w:rsid w:val="003436DF"/>
    <w:rsid w:val="00343817"/>
    <w:rsid w:val="00343934"/>
    <w:rsid w:val="003441B5"/>
    <w:rsid w:val="00344AE3"/>
    <w:rsid w:val="00345FD8"/>
    <w:rsid w:val="00350408"/>
    <w:rsid w:val="003505A5"/>
    <w:rsid w:val="0035066F"/>
    <w:rsid w:val="0035068A"/>
    <w:rsid w:val="003506DF"/>
    <w:rsid w:val="00351391"/>
    <w:rsid w:val="003528CD"/>
    <w:rsid w:val="00352BAE"/>
    <w:rsid w:val="003532D0"/>
    <w:rsid w:val="0035374D"/>
    <w:rsid w:val="00353968"/>
    <w:rsid w:val="00353F73"/>
    <w:rsid w:val="00354A2A"/>
    <w:rsid w:val="00354BDF"/>
    <w:rsid w:val="0035536C"/>
    <w:rsid w:val="0035630C"/>
    <w:rsid w:val="00356FDA"/>
    <w:rsid w:val="003571CA"/>
    <w:rsid w:val="003579CB"/>
    <w:rsid w:val="003600BA"/>
    <w:rsid w:val="003601C1"/>
    <w:rsid w:val="00360304"/>
    <w:rsid w:val="00360314"/>
    <w:rsid w:val="0036107A"/>
    <w:rsid w:val="003614D7"/>
    <w:rsid w:val="003620C9"/>
    <w:rsid w:val="00362AEA"/>
    <w:rsid w:val="00363431"/>
    <w:rsid w:val="00363693"/>
    <w:rsid w:val="00363971"/>
    <w:rsid w:val="003640AD"/>
    <w:rsid w:val="00364A6F"/>
    <w:rsid w:val="00364BDC"/>
    <w:rsid w:val="00365B70"/>
    <w:rsid w:val="00365D47"/>
    <w:rsid w:val="0036609F"/>
    <w:rsid w:val="003664F4"/>
    <w:rsid w:val="00366CB2"/>
    <w:rsid w:val="003674DF"/>
    <w:rsid w:val="00367F59"/>
    <w:rsid w:val="003717B9"/>
    <w:rsid w:val="003724C1"/>
    <w:rsid w:val="003729FA"/>
    <w:rsid w:val="00372E1A"/>
    <w:rsid w:val="0037333A"/>
    <w:rsid w:val="00373422"/>
    <w:rsid w:val="003735B4"/>
    <w:rsid w:val="0037395F"/>
    <w:rsid w:val="00374194"/>
    <w:rsid w:val="00377F6C"/>
    <w:rsid w:val="003800C6"/>
    <w:rsid w:val="0038037A"/>
    <w:rsid w:val="003803DE"/>
    <w:rsid w:val="00380A29"/>
    <w:rsid w:val="00381C4B"/>
    <w:rsid w:val="00382610"/>
    <w:rsid w:val="00382766"/>
    <w:rsid w:val="003829E5"/>
    <w:rsid w:val="0038305A"/>
    <w:rsid w:val="0038322C"/>
    <w:rsid w:val="003834C4"/>
    <w:rsid w:val="003836A1"/>
    <w:rsid w:val="00383D3F"/>
    <w:rsid w:val="00384B3A"/>
    <w:rsid w:val="00384E82"/>
    <w:rsid w:val="003851EC"/>
    <w:rsid w:val="00385F22"/>
    <w:rsid w:val="003863D5"/>
    <w:rsid w:val="00386B99"/>
    <w:rsid w:val="00386CA5"/>
    <w:rsid w:val="0038705A"/>
    <w:rsid w:val="00387440"/>
    <w:rsid w:val="003875D7"/>
    <w:rsid w:val="003875DD"/>
    <w:rsid w:val="00387AEF"/>
    <w:rsid w:val="00387E1B"/>
    <w:rsid w:val="003912BE"/>
    <w:rsid w:val="00391CFF"/>
    <w:rsid w:val="003925D1"/>
    <w:rsid w:val="00392824"/>
    <w:rsid w:val="00392A66"/>
    <w:rsid w:val="0039390A"/>
    <w:rsid w:val="00393CC5"/>
    <w:rsid w:val="003940B6"/>
    <w:rsid w:val="00394254"/>
    <w:rsid w:val="003946E5"/>
    <w:rsid w:val="003949E0"/>
    <w:rsid w:val="00396462"/>
    <w:rsid w:val="0039663A"/>
    <w:rsid w:val="00396E11"/>
    <w:rsid w:val="003972DA"/>
    <w:rsid w:val="0039788B"/>
    <w:rsid w:val="00397F8A"/>
    <w:rsid w:val="003A0596"/>
    <w:rsid w:val="003A05F4"/>
    <w:rsid w:val="003A1B46"/>
    <w:rsid w:val="003A2612"/>
    <w:rsid w:val="003A27D3"/>
    <w:rsid w:val="003A2FFC"/>
    <w:rsid w:val="003A35D3"/>
    <w:rsid w:val="003A4900"/>
    <w:rsid w:val="003A4F39"/>
    <w:rsid w:val="003A7E83"/>
    <w:rsid w:val="003B076B"/>
    <w:rsid w:val="003B0D9B"/>
    <w:rsid w:val="003B0E58"/>
    <w:rsid w:val="003B0F2A"/>
    <w:rsid w:val="003B1257"/>
    <w:rsid w:val="003B171C"/>
    <w:rsid w:val="003B1B3B"/>
    <w:rsid w:val="003B1CA5"/>
    <w:rsid w:val="003B1DCB"/>
    <w:rsid w:val="003B32B4"/>
    <w:rsid w:val="003B366C"/>
    <w:rsid w:val="003B414C"/>
    <w:rsid w:val="003B492A"/>
    <w:rsid w:val="003B4F41"/>
    <w:rsid w:val="003B5CD7"/>
    <w:rsid w:val="003B6884"/>
    <w:rsid w:val="003B6C5B"/>
    <w:rsid w:val="003C07BA"/>
    <w:rsid w:val="003C0C0C"/>
    <w:rsid w:val="003C162B"/>
    <w:rsid w:val="003C1D20"/>
    <w:rsid w:val="003C2AC0"/>
    <w:rsid w:val="003C5191"/>
    <w:rsid w:val="003C51AB"/>
    <w:rsid w:val="003C56AA"/>
    <w:rsid w:val="003C585C"/>
    <w:rsid w:val="003C5F80"/>
    <w:rsid w:val="003C6774"/>
    <w:rsid w:val="003C6C76"/>
    <w:rsid w:val="003C6E0D"/>
    <w:rsid w:val="003C729C"/>
    <w:rsid w:val="003D08E8"/>
    <w:rsid w:val="003D0CE9"/>
    <w:rsid w:val="003D1351"/>
    <w:rsid w:val="003D1D59"/>
    <w:rsid w:val="003D1DBE"/>
    <w:rsid w:val="003D2545"/>
    <w:rsid w:val="003D259A"/>
    <w:rsid w:val="003D25DF"/>
    <w:rsid w:val="003D2665"/>
    <w:rsid w:val="003D2D39"/>
    <w:rsid w:val="003D2DC7"/>
    <w:rsid w:val="003D2E0A"/>
    <w:rsid w:val="003D30CA"/>
    <w:rsid w:val="003D320A"/>
    <w:rsid w:val="003D3250"/>
    <w:rsid w:val="003D35F6"/>
    <w:rsid w:val="003D3835"/>
    <w:rsid w:val="003D3DAC"/>
    <w:rsid w:val="003D3DF4"/>
    <w:rsid w:val="003D41AF"/>
    <w:rsid w:val="003D4A2F"/>
    <w:rsid w:val="003D594C"/>
    <w:rsid w:val="003D5C89"/>
    <w:rsid w:val="003D6142"/>
    <w:rsid w:val="003D6744"/>
    <w:rsid w:val="003D692C"/>
    <w:rsid w:val="003D7E24"/>
    <w:rsid w:val="003E01AA"/>
    <w:rsid w:val="003E05A8"/>
    <w:rsid w:val="003E135B"/>
    <w:rsid w:val="003E16C8"/>
    <w:rsid w:val="003E1FD2"/>
    <w:rsid w:val="003E23DA"/>
    <w:rsid w:val="003E28E3"/>
    <w:rsid w:val="003E2AFC"/>
    <w:rsid w:val="003E2F45"/>
    <w:rsid w:val="003E3BB6"/>
    <w:rsid w:val="003E3E41"/>
    <w:rsid w:val="003E44AB"/>
    <w:rsid w:val="003E52CC"/>
    <w:rsid w:val="003E560D"/>
    <w:rsid w:val="003E6927"/>
    <w:rsid w:val="003E6A7A"/>
    <w:rsid w:val="003E6B74"/>
    <w:rsid w:val="003E73AF"/>
    <w:rsid w:val="003F0B3F"/>
    <w:rsid w:val="003F0C5E"/>
    <w:rsid w:val="003F0CDD"/>
    <w:rsid w:val="003F0D40"/>
    <w:rsid w:val="003F1122"/>
    <w:rsid w:val="003F13EF"/>
    <w:rsid w:val="003F18C1"/>
    <w:rsid w:val="003F1C8A"/>
    <w:rsid w:val="003F2082"/>
    <w:rsid w:val="003F29D0"/>
    <w:rsid w:val="003F2B45"/>
    <w:rsid w:val="003F48A0"/>
    <w:rsid w:val="003F4BCC"/>
    <w:rsid w:val="003F4F5D"/>
    <w:rsid w:val="003F4F6B"/>
    <w:rsid w:val="003F6489"/>
    <w:rsid w:val="003F6777"/>
    <w:rsid w:val="003F7287"/>
    <w:rsid w:val="003F7B9A"/>
    <w:rsid w:val="003F7C8F"/>
    <w:rsid w:val="00400329"/>
    <w:rsid w:val="00401D1F"/>
    <w:rsid w:val="00402393"/>
    <w:rsid w:val="0040251B"/>
    <w:rsid w:val="00403365"/>
    <w:rsid w:val="004047E5"/>
    <w:rsid w:val="00405238"/>
    <w:rsid w:val="00406D9E"/>
    <w:rsid w:val="00407A16"/>
    <w:rsid w:val="004109E6"/>
    <w:rsid w:val="00410BD8"/>
    <w:rsid w:val="00412584"/>
    <w:rsid w:val="00412A17"/>
    <w:rsid w:val="004140FB"/>
    <w:rsid w:val="0041423B"/>
    <w:rsid w:val="00414AB9"/>
    <w:rsid w:val="00415378"/>
    <w:rsid w:val="00415EDF"/>
    <w:rsid w:val="0041604B"/>
    <w:rsid w:val="00416AF7"/>
    <w:rsid w:val="00417620"/>
    <w:rsid w:val="0041792A"/>
    <w:rsid w:val="00420036"/>
    <w:rsid w:val="0042101C"/>
    <w:rsid w:val="00421283"/>
    <w:rsid w:val="004218C1"/>
    <w:rsid w:val="00421F0C"/>
    <w:rsid w:val="004220AE"/>
    <w:rsid w:val="004220FD"/>
    <w:rsid w:val="0042232A"/>
    <w:rsid w:val="0042345B"/>
    <w:rsid w:val="00423654"/>
    <w:rsid w:val="00423900"/>
    <w:rsid w:val="00426243"/>
    <w:rsid w:val="004269A4"/>
    <w:rsid w:val="00426A32"/>
    <w:rsid w:val="00426B0B"/>
    <w:rsid w:val="00426B30"/>
    <w:rsid w:val="004271E6"/>
    <w:rsid w:val="0043067E"/>
    <w:rsid w:val="004306F8"/>
    <w:rsid w:val="00430A03"/>
    <w:rsid w:val="00430E44"/>
    <w:rsid w:val="00432421"/>
    <w:rsid w:val="004324AB"/>
    <w:rsid w:val="00433ABC"/>
    <w:rsid w:val="00433D58"/>
    <w:rsid w:val="004357B9"/>
    <w:rsid w:val="0043597D"/>
    <w:rsid w:val="00435BAA"/>
    <w:rsid w:val="00436195"/>
    <w:rsid w:val="0043700F"/>
    <w:rsid w:val="004371E7"/>
    <w:rsid w:val="00437685"/>
    <w:rsid w:val="00437919"/>
    <w:rsid w:val="00437CC2"/>
    <w:rsid w:val="00440210"/>
    <w:rsid w:val="0044079B"/>
    <w:rsid w:val="004409A8"/>
    <w:rsid w:val="004409CE"/>
    <w:rsid w:val="00440B0B"/>
    <w:rsid w:val="00440C3C"/>
    <w:rsid w:val="0044132A"/>
    <w:rsid w:val="004418FC"/>
    <w:rsid w:val="00441A69"/>
    <w:rsid w:val="00442486"/>
    <w:rsid w:val="004436DA"/>
    <w:rsid w:val="00443D63"/>
    <w:rsid w:val="004443C7"/>
    <w:rsid w:val="00446482"/>
    <w:rsid w:val="004465DB"/>
    <w:rsid w:val="00447B2A"/>
    <w:rsid w:val="00447B43"/>
    <w:rsid w:val="00447F12"/>
    <w:rsid w:val="00450110"/>
    <w:rsid w:val="004502AF"/>
    <w:rsid w:val="00450BDD"/>
    <w:rsid w:val="00450C5F"/>
    <w:rsid w:val="004514FD"/>
    <w:rsid w:val="00451A18"/>
    <w:rsid w:val="00451FCA"/>
    <w:rsid w:val="00451FF6"/>
    <w:rsid w:val="004521BA"/>
    <w:rsid w:val="00452A50"/>
    <w:rsid w:val="00453E20"/>
    <w:rsid w:val="004541A4"/>
    <w:rsid w:val="004543C9"/>
    <w:rsid w:val="00454F2A"/>
    <w:rsid w:val="004559A3"/>
    <w:rsid w:val="00455EB5"/>
    <w:rsid w:val="004568D3"/>
    <w:rsid w:val="004576AE"/>
    <w:rsid w:val="0045779C"/>
    <w:rsid w:val="00460EB0"/>
    <w:rsid w:val="00461185"/>
    <w:rsid w:val="00461734"/>
    <w:rsid w:val="0046272A"/>
    <w:rsid w:val="00462B82"/>
    <w:rsid w:val="00462D4F"/>
    <w:rsid w:val="0046378D"/>
    <w:rsid w:val="0046482D"/>
    <w:rsid w:val="00465146"/>
    <w:rsid w:val="004653FF"/>
    <w:rsid w:val="00466095"/>
    <w:rsid w:val="00466723"/>
    <w:rsid w:val="00467ADD"/>
    <w:rsid w:val="004706A1"/>
    <w:rsid w:val="004708A4"/>
    <w:rsid w:val="00470EB2"/>
    <w:rsid w:val="0047147B"/>
    <w:rsid w:val="00471A59"/>
    <w:rsid w:val="00472B37"/>
    <w:rsid w:val="00472E5F"/>
    <w:rsid w:val="004734BA"/>
    <w:rsid w:val="004742AC"/>
    <w:rsid w:val="00474BF2"/>
    <w:rsid w:val="0047611F"/>
    <w:rsid w:val="004766D1"/>
    <w:rsid w:val="00476ADC"/>
    <w:rsid w:val="00477A2B"/>
    <w:rsid w:val="00480332"/>
    <w:rsid w:val="0048075A"/>
    <w:rsid w:val="0048101D"/>
    <w:rsid w:val="00481961"/>
    <w:rsid w:val="00481B5C"/>
    <w:rsid w:val="00482DD8"/>
    <w:rsid w:val="00482FCB"/>
    <w:rsid w:val="00483947"/>
    <w:rsid w:val="0048467C"/>
    <w:rsid w:val="00487F5D"/>
    <w:rsid w:val="0049000E"/>
    <w:rsid w:val="00490892"/>
    <w:rsid w:val="00490A03"/>
    <w:rsid w:val="004945A4"/>
    <w:rsid w:val="00494DDC"/>
    <w:rsid w:val="00495E03"/>
    <w:rsid w:val="00496254"/>
    <w:rsid w:val="00496728"/>
    <w:rsid w:val="004969CC"/>
    <w:rsid w:val="00496BD5"/>
    <w:rsid w:val="004A0CCF"/>
    <w:rsid w:val="004A14E4"/>
    <w:rsid w:val="004A34AC"/>
    <w:rsid w:val="004A35B4"/>
    <w:rsid w:val="004A3B4A"/>
    <w:rsid w:val="004A3D0A"/>
    <w:rsid w:val="004A3DA7"/>
    <w:rsid w:val="004A4112"/>
    <w:rsid w:val="004A48BB"/>
    <w:rsid w:val="004A492C"/>
    <w:rsid w:val="004A4E8C"/>
    <w:rsid w:val="004A5248"/>
    <w:rsid w:val="004A586E"/>
    <w:rsid w:val="004A5F44"/>
    <w:rsid w:val="004A60B4"/>
    <w:rsid w:val="004A66ED"/>
    <w:rsid w:val="004A6A84"/>
    <w:rsid w:val="004A6C6C"/>
    <w:rsid w:val="004A714A"/>
    <w:rsid w:val="004A7EFB"/>
    <w:rsid w:val="004B09C1"/>
    <w:rsid w:val="004B0A8F"/>
    <w:rsid w:val="004B0B79"/>
    <w:rsid w:val="004B198B"/>
    <w:rsid w:val="004B28A0"/>
    <w:rsid w:val="004B2943"/>
    <w:rsid w:val="004B2C5B"/>
    <w:rsid w:val="004B40D0"/>
    <w:rsid w:val="004B420B"/>
    <w:rsid w:val="004B490D"/>
    <w:rsid w:val="004B50C8"/>
    <w:rsid w:val="004B5B0F"/>
    <w:rsid w:val="004B6747"/>
    <w:rsid w:val="004B6CE8"/>
    <w:rsid w:val="004C0782"/>
    <w:rsid w:val="004C0911"/>
    <w:rsid w:val="004C1063"/>
    <w:rsid w:val="004C1457"/>
    <w:rsid w:val="004C14FF"/>
    <w:rsid w:val="004C2F7B"/>
    <w:rsid w:val="004C3893"/>
    <w:rsid w:val="004C3DCD"/>
    <w:rsid w:val="004C4140"/>
    <w:rsid w:val="004C5132"/>
    <w:rsid w:val="004C5AF2"/>
    <w:rsid w:val="004C63A4"/>
    <w:rsid w:val="004C6991"/>
    <w:rsid w:val="004C6EFF"/>
    <w:rsid w:val="004C77CE"/>
    <w:rsid w:val="004D1DFF"/>
    <w:rsid w:val="004D2D0B"/>
    <w:rsid w:val="004D33FB"/>
    <w:rsid w:val="004D41C2"/>
    <w:rsid w:val="004D4332"/>
    <w:rsid w:val="004E07B2"/>
    <w:rsid w:val="004E0B53"/>
    <w:rsid w:val="004E121A"/>
    <w:rsid w:val="004E164A"/>
    <w:rsid w:val="004E1997"/>
    <w:rsid w:val="004E2689"/>
    <w:rsid w:val="004E270B"/>
    <w:rsid w:val="004E2B89"/>
    <w:rsid w:val="004E2BF0"/>
    <w:rsid w:val="004E2E85"/>
    <w:rsid w:val="004E31D8"/>
    <w:rsid w:val="004E33F5"/>
    <w:rsid w:val="004E3775"/>
    <w:rsid w:val="004E3963"/>
    <w:rsid w:val="004E412C"/>
    <w:rsid w:val="004E48E9"/>
    <w:rsid w:val="004E4FD4"/>
    <w:rsid w:val="004E5DD7"/>
    <w:rsid w:val="004E6648"/>
    <w:rsid w:val="004E6A09"/>
    <w:rsid w:val="004E6AD9"/>
    <w:rsid w:val="004E6BBA"/>
    <w:rsid w:val="004E6CBE"/>
    <w:rsid w:val="004E6FD9"/>
    <w:rsid w:val="004E7A9C"/>
    <w:rsid w:val="004F29A2"/>
    <w:rsid w:val="004F2A79"/>
    <w:rsid w:val="004F2B5C"/>
    <w:rsid w:val="004F3DCA"/>
    <w:rsid w:val="004F400E"/>
    <w:rsid w:val="004F54BD"/>
    <w:rsid w:val="004F562A"/>
    <w:rsid w:val="004F6699"/>
    <w:rsid w:val="004F724C"/>
    <w:rsid w:val="005003A7"/>
    <w:rsid w:val="005004E2"/>
    <w:rsid w:val="0050070D"/>
    <w:rsid w:val="005010F5"/>
    <w:rsid w:val="00501F10"/>
    <w:rsid w:val="00503CF8"/>
    <w:rsid w:val="00504A6D"/>
    <w:rsid w:val="00504C23"/>
    <w:rsid w:val="00504FFC"/>
    <w:rsid w:val="00506368"/>
    <w:rsid w:val="00506849"/>
    <w:rsid w:val="00507B2D"/>
    <w:rsid w:val="00510250"/>
    <w:rsid w:val="0051055C"/>
    <w:rsid w:val="005111DA"/>
    <w:rsid w:val="00511B9D"/>
    <w:rsid w:val="00511C93"/>
    <w:rsid w:val="00512497"/>
    <w:rsid w:val="005124E8"/>
    <w:rsid w:val="0051282A"/>
    <w:rsid w:val="00513D15"/>
    <w:rsid w:val="00514530"/>
    <w:rsid w:val="00514802"/>
    <w:rsid w:val="00514CB4"/>
    <w:rsid w:val="00515041"/>
    <w:rsid w:val="005151D7"/>
    <w:rsid w:val="00515F5B"/>
    <w:rsid w:val="0051669F"/>
    <w:rsid w:val="00517817"/>
    <w:rsid w:val="00517DF9"/>
    <w:rsid w:val="00520C92"/>
    <w:rsid w:val="005213FF"/>
    <w:rsid w:val="00521641"/>
    <w:rsid w:val="00521A74"/>
    <w:rsid w:val="00522F57"/>
    <w:rsid w:val="005232C9"/>
    <w:rsid w:val="00523889"/>
    <w:rsid w:val="005245A6"/>
    <w:rsid w:val="005245B9"/>
    <w:rsid w:val="005248FB"/>
    <w:rsid w:val="00525399"/>
    <w:rsid w:val="00525907"/>
    <w:rsid w:val="0052644D"/>
    <w:rsid w:val="005275DD"/>
    <w:rsid w:val="00527A42"/>
    <w:rsid w:val="00527CCD"/>
    <w:rsid w:val="005302A9"/>
    <w:rsid w:val="00530514"/>
    <w:rsid w:val="00533524"/>
    <w:rsid w:val="0053367F"/>
    <w:rsid w:val="0053499A"/>
    <w:rsid w:val="00535193"/>
    <w:rsid w:val="00536076"/>
    <w:rsid w:val="00536378"/>
    <w:rsid w:val="00536A1D"/>
    <w:rsid w:val="00536C04"/>
    <w:rsid w:val="0053744C"/>
    <w:rsid w:val="0053797B"/>
    <w:rsid w:val="005407F1"/>
    <w:rsid w:val="00540BD3"/>
    <w:rsid w:val="00540E57"/>
    <w:rsid w:val="00540F67"/>
    <w:rsid w:val="00541692"/>
    <w:rsid w:val="00542C50"/>
    <w:rsid w:val="0054350A"/>
    <w:rsid w:val="00543BF5"/>
    <w:rsid w:val="00544111"/>
    <w:rsid w:val="005445B8"/>
    <w:rsid w:val="0054475A"/>
    <w:rsid w:val="00544E75"/>
    <w:rsid w:val="00545516"/>
    <w:rsid w:val="00546F5B"/>
    <w:rsid w:val="0054723B"/>
    <w:rsid w:val="00550791"/>
    <w:rsid w:val="0055283A"/>
    <w:rsid w:val="005532DD"/>
    <w:rsid w:val="00553D71"/>
    <w:rsid w:val="005542B2"/>
    <w:rsid w:val="00555B69"/>
    <w:rsid w:val="005569B1"/>
    <w:rsid w:val="00556DB6"/>
    <w:rsid w:val="005571E8"/>
    <w:rsid w:val="00557370"/>
    <w:rsid w:val="0055783B"/>
    <w:rsid w:val="005578F5"/>
    <w:rsid w:val="00557E61"/>
    <w:rsid w:val="00560117"/>
    <w:rsid w:val="005606B1"/>
    <w:rsid w:val="00560A73"/>
    <w:rsid w:val="00560F33"/>
    <w:rsid w:val="005612BE"/>
    <w:rsid w:val="00561612"/>
    <w:rsid w:val="00561ED0"/>
    <w:rsid w:val="00562994"/>
    <w:rsid w:val="0056309B"/>
    <w:rsid w:val="005641C0"/>
    <w:rsid w:val="00564B12"/>
    <w:rsid w:val="00564E56"/>
    <w:rsid w:val="00564FA1"/>
    <w:rsid w:val="00565491"/>
    <w:rsid w:val="00566131"/>
    <w:rsid w:val="0056621D"/>
    <w:rsid w:val="0056691E"/>
    <w:rsid w:val="00566D5D"/>
    <w:rsid w:val="005676E9"/>
    <w:rsid w:val="00567946"/>
    <w:rsid w:val="00567CB9"/>
    <w:rsid w:val="00567DEF"/>
    <w:rsid w:val="00570454"/>
    <w:rsid w:val="0057085D"/>
    <w:rsid w:val="00570A29"/>
    <w:rsid w:val="005710CB"/>
    <w:rsid w:val="00571114"/>
    <w:rsid w:val="0057168F"/>
    <w:rsid w:val="0057170D"/>
    <w:rsid w:val="0057211B"/>
    <w:rsid w:val="0057212F"/>
    <w:rsid w:val="00572597"/>
    <w:rsid w:val="00572741"/>
    <w:rsid w:val="00572D5C"/>
    <w:rsid w:val="00572EBE"/>
    <w:rsid w:val="00572FF8"/>
    <w:rsid w:val="0057306F"/>
    <w:rsid w:val="00573722"/>
    <w:rsid w:val="00573958"/>
    <w:rsid w:val="00573A51"/>
    <w:rsid w:val="00574191"/>
    <w:rsid w:val="00574590"/>
    <w:rsid w:val="00574A60"/>
    <w:rsid w:val="00574AB3"/>
    <w:rsid w:val="00575A81"/>
    <w:rsid w:val="0057610D"/>
    <w:rsid w:val="00576401"/>
    <w:rsid w:val="00576E8E"/>
    <w:rsid w:val="0057792C"/>
    <w:rsid w:val="00577E27"/>
    <w:rsid w:val="00580D3A"/>
    <w:rsid w:val="00580D8F"/>
    <w:rsid w:val="00580DDA"/>
    <w:rsid w:val="00580E4C"/>
    <w:rsid w:val="00581A14"/>
    <w:rsid w:val="0058225C"/>
    <w:rsid w:val="005830B6"/>
    <w:rsid w:val="00583CBC"/>
    <w:rsid w:val="005842EF"/>
    <w:rsid w:val="00584335"/>
    <w:rsid w:val="00585159"/>
    <w:rsid w:val="005861FB"/>
    <w:rsid w:val="0058746D"/>
    <w:rsid w:val="005905D3"/>
    <w:rsid w:val="00591DF4"/>
    <w:rsid w:val="005928F4"/>
    <w:rsid w:val="005951BE"/>
    <w:rsid w:val="005959E4"/>
    <w:rsid w:val="00596360"/>
    <w:rsid w:val="00596436"/>
    <w:rsid w:val="005967D0"/>
    <w:rsid w:val="00597B65"/>
    <w:rsid w:val="005A0141"/>
    <w:rsid w:val="005A01B6"/>
    <w:rsid w:val="005A06CA"/>
    <w:rsid w:val="005A0B91"/>
    <w:rsid w:val="005A0D3E"/>
    <w:rsid w:val="005A1DC6"/>
    <w:rsid w:val="005A25F1"/>
    <w:rsid w:val="005A2EDD"/>
    <w:rsid w:val="005A4747"/>
    <w:rsid w:val="005A5162"/>
    <w:rsid w:val="005A519D"/>
    <w:rsid w:val="005A581B"/>
    <w:rsid w:val="005A69D6"/>
    <w:rsid w:val="005A6A4B"/>
    <w:rsid w:val="005A762F"/>
    <w:rsid w:val="005B0C76"/>
    <w:rsid w:val="005B149F"/>
    <w:rsid w:val="005B18C7"/>
    <w:rsid w:val="005B1C4F"/>
    <w:rsid w:val="005B1FC2"/>
    <w:rsid w:val="005B25BD"/>
    <w:rsid w:val="005B2921"/>
    <w:rsid w:val="005B573F"/>
    <w:rsid w:val="005B5B52"/>
    <w:rsid w:val="005B6196"/>
    <w:rsid w:val="005B6460"/>
    <w:rsid w:val="005B6853"/>
    <w:rsid w:val="005B76F5"/>
    <w:rsid w:val="005C1014"/>
    <w:rsid w:val="005C1C33"/>
    <w:rsid w:val="005C1E59"/>
    <w:rsid w:val="005C2E45"/>
    <w:rsid w:val="005C3746"/>
    <w:rsid w:val="005C38A5"/>
    <w:rsid w:val="005C458D"/>
    <w:rsid w:val="005C46A0"/>
    <w:rsid w:val="005C5B28"/>
    <w:rsid w:val="005C64F3"/>
    <w:rsid w:val="005C6960"/>
    <w:rsid w:val="005C6B8F"/>
    <w:rsid w:val="005C6BEC"/>
    <w:rsid w:val="005D0739"/>
    <w:rsid w:val="005D08CC"/>
    <w:rsid w:val="005D0D0C"/>
    <w:rsid w:val="005D1302"/>
    <w:rsid w:val="005D1B78"/>
    <w:rsid w:val="005D2220"/>
    <w:rsid w:val="005D2748"/>
    <w:rsid w:val="005D2F9A"/>
    <w:rsid w:val="005D403E"/>
    <w:rsid w:val="005D44AF"/>
    <w:rsid w:val="005D54A3"/>
    <w:rsid w:val="005D56AB"/>
    <w:rsid w:val="005D5D10"/>
    <w:rsid w:val="005D72E9"/>
    <w:rsid w:val="005E06F1"/>
    <w:rsid w:val="005E07FD"/>
    <w:rsid w:val="005E0F7E"/>
    <w:rsid w:val="005E198B"/>
    <w:rsid w:val="005E3513"/>
    <w:rsid w:val="005E3589"/>
    <w:rsid w:val="005E3DCA"/>
    <w:rsid w:val="005E423D"/>
    <w:rsid w:val="005E44BB"/>
    <w:rsid w:val="005E4F50"/>
    <w:rsid w:val="005E5311"/>
    <w:rsid w:val="005E54F9"/>
    <w:rsid w:val="005E5F8B"/>
    <w:rsid w:val="005E6DAF"/>
    <w:rsid w:val="005E6F2C"/>
    <w:rsid w:val="005E77B1"/>
    <w:rsid w:val="005E7AD6"/>
    <w:rsid w:val="005F0033"/>
    <w:rsid w:val="005F0500"/>
    <w:rsid w:val="005F11B2"/>
    <w:rsid w:val="005F13ED"/>
    <w:rsid w:val="005F1714"/>
    <w:rsid w:val="005F28D7"/>
    <w:rsid w:val="005F2EB2"/>
    <w:rsid w:val="005F327F"/>
    <w:rsid w:val="005F3E77"/>
    <w:rsid w:val="005F4398"/>
    <w:rsid w:val="005F43E9"/>
    <w:rsid w:val="005F4631"/>
    <w:rsid w:val="005F4A35"/>
    <w:rsid w:val="005F4E55"/>
    <w:rsid w:val="005F549E"/>
    <w:rsid w:val="005F5B08"/>
    <w:rsid w:val="005F5BFB"/>
    <w:rsid w:val="005F6995"/>
    <w:rsid w:val="005F7DD5"/>
    <w:rsid w:val="006002B3"/>
    <w:rsid w:val="0060048B"/>
    <w:rsid w:val="00600612"/>
    <w:rsid w:val="00600CDC"/>
    <w:rsid w:val="00602FFF"/>
    <w:rsid w:val="00604EA3"/>
    <w:rsid w:val="006053BC"/>
    <w:rsid w:val="0060620F"/>
    <w:rsid w:val="00606DE4"/>
    <w:rsid w:val="00607A81"/>
    <w:rsid w:val="00607D90"/>
    <w:rsid w:val="00607E33"/>
    <w:rsid w:val="00610297"/>
    <w:rsid w:val="006112FA"/>
    <w:rsid w:val="006125A9"/>
    <w:rsid w:val="00612CCF"/>
    <w:rsid w:val="00613387"/>
    <w:rsid w:val="006134B4"/>
    <w:rsid w:val="006136BA"/>
    <w:rsid w:val="00613F34"/>
    <w:rsid w:val="006145FB"/>
    <w:rsid w:val="0061460C"/>
    <w:rsid w:val="00614A54"/>
    <w:rsid w:val="00614E86"/>
    <w:rsid w:val="00614FB7"/>
    <w:rsid w:val="00615241"/>
    <w:rsid w:val="006154D5"/>
    <w:rsid w:val="00615BCB"/>
    <w:rsid w:val="006165BC"/>
    <w:rsid w:val="006179A5"/>
    <w:rsid w:val="006200F8"/>
    <w:rsid w:val="00620DA1"/>
    <w:rsid w:val="00621581"/>
    <w:rsid w:val="006218C4"/>
    <w:rsid w:val="00622077"/>
    <w:rsid w:val="0062272A"/>
    <w:rsid w:val="00623BBB"/>
    <w:rsid w:val="00624D21"/>
    <w:rsid w:val="00625670"/>
    <w:rsid w:val="00626B7D"/>
    <w:rsid w:val="00630100"/>
    <w:rsid w:val="006302E3"/>
    <w:rsid w:val="006316B1"/>
    <w:rsid w:val="00632AAB"/>
    <w:rsid w:val="0063325E"/>
    <w:rsid w:val="006344EB"/>
    <w:rsid w:val="00634851"/>
    <w:rsid w:val="006349CE"/>
    <w:rsid w:val="00635DF7"/>
    <w:rsid w:val="00636165"/>
    <w:rsid w:val="00637173"/>
    <w:rsid w:val="00641A85"/>
    <w:rsid w:val="00641D83"/>
    <w:rsid w:val="00641EA9"/>
    <w:rsid w:val="00642581"/>
    <w:rsid w:val="00642652"/>
    <w:rsid w:val="00642677"/>
    <w:rsid w:val="0064332A"/>
    <w:rsid w:val="006439BC"/>
    <w:rsid w:val="006439C5"/>
    <w:rsid w:val="00643F85"/>
    <w:rsid w:val="00644070"/>
    <w:rsid w:val="006440CD"/>
    <w:rsid w:val="00645332"/>
    <w:rsid w:val="00645B7B"/>
    <w:rsid w:val="00646A2C"/>
    <w:rsid w:val="00646EFE"/>
    <w:rsid w:val="0064731F"/>
    <w:rsid w:val="00650EFB"/>
    <w:rsid w:val="00651B79"/>
    <w:rsid w:val="0065284F"/>
    <w:rsid w:val="006529A0"/>
    <w:rsid w:val="00652AAA"/>
    <w:rsid w:val="00653572"/>
    <w:rsid w:val="00654E9B"/>
    <w:rsid w:val="00655E21"/>
    <w:rsid w:val="00656539"/>
    <w:rsid w:val="006568AD"/>
    <w:rsid w:val="00656AC8"/>
    <w:rsid w:val="00657288"/>
    <w:rsid w:val="0066121E"/>
    <w:rsid w:val="00661F4B"/>
    <w:rsid w:val="0066273D"/>
    <w:rsid w:val="00662C18"/>
    <w:rsid w:val="00663C2B"/>
    <w:rsid w:val="00663D0C"/>
    <w:rsid w:val="00664484"/>
    <w:rsid w:val="006645D9"/>
    <w:rsid w:val="00665396"/>
    <w:rsid w:val="0066675C"/>
    <w:rsid w:val="00666ADC"/>
    <w:rsid w:val="00666CCD"/>
    <w:rsid w:val="006703A2"/>
    <w:rsid w:val="0067076A"/>
    <w:rsid w:val="00670AF9"/>
    <w:rsid w:val="00670C8C"/>
    <w:rsid w:val="006712E4"/>
    <w:rsid w:val="006720A6"/>
    <w:rsid w:val="006730CC"/>
    <w:rsid w:val="00673C72"/>
    <w:rsid w:val="00674212"/>
    <w:rsid w:val="00674713"/>
    <w:rsid w:val="006757B9"/>
    <w:rsid w:val="00676102"/>
    <w:rsid w:val="0067705E"/>
    <w:rsid w:val="006775E3"/>
    <w:rsid w:val="00680AD0"/>
    <w:rsid w:val="00681530"/>
    <w:rsid w:val="00682D64"/>
    <w:rsid w:val="00682EAD"/>
    <w:rsid w:val="0068452C"/>
    <w:rsid w:val="006856E3"/>
    <w:rsid w:val="00685CB6"/>
    <w:rsid w:val="00685F6B"/>
    <w:rsid w:val="00687CC5"/>
    <w:rsid w:val="00687FB2"/>
    <w:rsid w:val="006906F8"/>
    <w:rsid w:val="006909AF"/>
    <w:rsid w:val="006909DC"/>
    <w:rsid w:val="006909E2"/>
    <w:rsid w:val="00690BA7"/>
    <w:rsid w:val="00690C2A"/>
    <w:rsid w:val="00691501"/>
    <w:rsid w:val="00691C4A"/>
    <w:rsid w:val="00692401"/>
    <w:rsid w:val="006930C9"/>
    <w:rsid w:val="00693163"/>
    <w:rsid w:val="0069344E"/>
    <w:rsid w:val="0069367F"/>
    <w:rsid w:val="006940F5"/>
    <w:rsid w:val="006941E8"/>
    <w:rsid w:val="0069464F"/>
    <w:rsid w:val="006947D2"/>
    <w:rsid w:val="00694B23"/>
    <w:rsid w:val="00696003"/>
    <w:rsid w:val="00696F60"/>
    <w:rsid w:val="0069703B"/>
    <w:rsid w:val="00697F89"/>
    <w:rsid w:val="006A03B9"/>
    <w:rsid w:val="006A1153"/>
    <w:rsid w:val="006A1C97"/>
    <w:rsid w:val="006A29C7"/>
    <w:rsid w:val="006A4B1D"/>
    <w:rsid w:val="006A5916"/>
    <w:rsid w:val="006A67D6"/>
    <w:rsid w:val="006A7A7C"/>
    <w:rsid w:val="006A7B97"/>
    <w:rsid w:val="006B13F2"/>
    <w:rsid w:val="006B15B4"/>
    <w:rsid w:val="006B1B00"/>
    <w:rsid w:val="006B2FF7"/>
    <w:rsid w:val="006B427E"/>
    <w:rsid w:val="006B4A37"/>
    <w:rsid w:val="006B4F70"/>
    <w:rsid w:val="006B526E"/>
    <w:rsid w:val="006B55DE"/>
    <w:rsid w:val="006B5D30"/>
    <w:rsid w:val="006B5F73"/>
    <w:rsid w:val="006B6CA3"/>
    <w:rsid w:val="006C0334"/>
    <w:rsid w:val="006C04F9"/>
    <w:rsid w:val="006C1233"/>
    <w:rsid w:val="006C1D24"/>
    <w:rsid w:val="006C2368"/>
    <w:rsid w:val="006C24E0"/>
    <w:rsid w:val="006C2818"/>
    <w:rsid w:val="006C2B8D"/>
    <w:rsid w:val="006C301E"/>
    <w:rsid w:val="006C418F"/>
    <w:rsid w:val="006C5426"/>
    <w:rsid w:val="006C5D7C"/>
    <w:rsid w:val="006C5E23"/>
    <w:rsid w:val="006C60EE"/>
    <w:rsid w:val="006C66A3"/>
    <w:rsid w:val="006C682E"/>
    <w:rsid w:val="006C6B53"/>
    <w:rsid w:val="006C6E33"/>
    <w:rsid w:val="006C6FFC"/>
    <w:rsid w:val="006D0AA8"/>
    <w:rsid w:val="006D0EC7"/>
    <w:rsid w:val="006D11EA"/>
    <w:rsid w:val="006D15E9"/>
    <w:rsid w:val="006D1EB4"/>
    <w:rsid w:val="006D2DFF"/>
    <w:rsid w:val="006D2ED4"/>
    <w:rsid w:val="006D332D"/>
    <w:rsid w:val="006D386D"/>
    <w:rsid w:val="006D3902"/>
    <w:rsid w:val="006D3938"/>
    <w:rsid w:val="006D3BA8"/>
    <w:rsid w:val="006D3C5E"/>
    <w:rsid w:val="006D4533"/>
    <w:rsid w:val="006D46A4"/>
    <w:rsid w:val="006D572E"/>
    <w:rsid w:val="006D613C"/>
    <w:rsid w:val="006D6399"/>
    <w:rsid w:val="006D6590"/>
    <w:rsid w:val="006D73D4"/>
    <w:rsid w:val="006D7459"/>
    <w:rsid w:val="006D763B"/>
    <w:rsid w:val="006D7C2E"/>
    <w:rsid w:val="006E015F"/>
    <w:rsid w:val="006E0A40"/>
    <w:rsid w:val="006E0E08"/>
    <w:rsid w:val="006E13DE"/>
    <w:rsid w:val="006E14A6"/>
    <w:rsid w:val="006E19CB"/>
    <w:rsid w:val="006E25A2"/>
    <w:rsid w:val="006E267F"/>
    <w:rsid w:val="006E2F64"/>
    <w:rsid w:val="006E301E"/>
    <w:rsid w:val="006E39CB"/>
    <w:rsid w:val="006E4B14"/>
    <w:rsid w:val="006E5683"/>
    <w:rsid w:val="006E5C00"/>
    <w:rsid w:val="006E6199"/>
    <w:rsid w:val="006E6647"/>
    <w:rsid w:val="006E6866"/>
    <w:rsid w:val="006E6EC8"/>
    <w:rsid w:val="006E74CB"/>
    <w:rsid w:val="006E7C26"/>
    <w:rsid w:val="006E7CBC"/>
    <w:rsid w:val="006F0154"/>
    <w:rsid w:val="006F0CCA"/>
    <w:rsid w:val="006F19BC"/>
    <w:rsid w:val="006F1FE1"/>
    <w:rsid w:val="006F3A15"/>
    <w:rsid w:val="006F3D56"/>
    <w:rsid w:val="006F4699"/>
    <w:rsid w:val="006F5239"/>
    <w:rsid w:val="006F5CA0"/>
    <w:rsid w:val="006F601B"/>
    <w:rsid w:val="006F64AE"/>
    <w:rsid w:val="006F6F48"/>
    <w:rsid w:val="006F72B4"/>
    <w:rsid w:val="006F7916"/>
    <w:rsid w:val="00700377"/>
    <w:rsid w:val="0070044C"/>
    <w:rsid w:val="00700B91"/>
    <w:rsid w:val="00701B14"/>
    <w:rsid w:val="007024DB"/>
    <w:rsid w:val="007024EB"/>
    <w:rsid w:val="007026D5"/>
    <w:rsid w:val="00702702"/>
    <w:rsid w:val="00702A32"/>
    <w:rsid w:val="00702D5A"/>
    <w:rsid w:val="0070310E"/>
    <w:rsid w:val="00703B86"/>
    <w:rsid w:val="00704146"/>
    <w:rsid w:val="0070448C"/>
    <w:rsid w:val="00704D54"/>
    <w:rsid w:val="0070596F"/>
    <w:rsid w:val="00705E8D"/>
    <w:rsid w:val="00706288"/>
    <w:rsid w:val="00707416"/>
    <w:rsid w:val="00707650"/>
    <w:rsid w:val="00707B02"/>
    <w:rsid w:val="00707E74"/>
    <w:rsid w:val="00710646"/>
    <w:rsid w:val="00711CDB"/>
    <w:rsid w:val="007120BA"/>
    <w:rsid w:val="00712F40"/>
    <w:rsid w:val="00712F76"/>
    <w:rsid w:val="007132E3"/>
    <w:rsid w:val="007137C0"/>
    <w:rsid w:val="0071571A"/>
    <w:rsid w:val="00716588"/>
    <w:rsid w:val="00716928"/>
    <w:rsid w:val="007208C7"/>
    <w:rsid w:val="00720991"/>
    <w:rsid w:val="00720E75"/>
    <w:rsid w:val="007211D3"/>
    <w:rsid w:val="0072128F"/>
    <w:rsid w:val="00721355"/>
    <w:rsid w:val="00721905"/>
    <w:rsid w:val="00721D3A"/>
    <w:rsid w:val="00721FFD"/>
    <w:rsid w:val="0072227E"/>
    <w:rsid w:val="00722D62"/>
    <w:rsid w:val="00723117"/>
    <w:rsid w:val="00723128"/>
    <w:rsid w:val="00723215"/>
    <w:rsid w:val="0072333E"/>
    <w:rsid w:val="007238CF"/>
    <w:rsid w:val="0072602E"/>
    <w:rsid w:val="00727A42"/>
    <w:rsid w:val="00727E63"/>
    <w:rsid w:val="00727EE8"/>
    <w:rsid w:val="00730C69"/>
    <w:rsid w:val="0073115E"/>
    <w:rsid w:val="0073148A"/>
    <w:rsid w:val="007318E4"/>
    <w:rsid w:val="00731BDC"/>
    <w:rsid w:val="00732B8D"/>
    <w:rsid w:val="00732E4B"/>
    <w:rsid w:val="00732E62"/>
    <w:rsid w:val="00733655"/>
    <w:rsid w:val="007343B9"/>
    <w:rsid w:val="00734DA7"/>
    <w:rsid w:val="007357EC"/>
    <w:rsid w:val="00735997"/>
    <w:rsid w:val="007367CC"/>
    <w:rsid w:val="00736F12"/>
    <w:rsid w:val="007375F0"/>
    <w:rsid w:val="00740920"/>
    <w:rsid w:val="00740B09"/>
    <w:rsid w:val="00740DEA"/>
    <w:rsid w:val="007416DA"/>
    <w:rsid w:val="00742217"/>
    <w:rsid w:val="00742AA1"/>
    <w:rsid w:val="00742F82"/>
    <w:rsid w:val="00743524"/>
    <w:rsid w:val="00743563"/>
    <w:rsid w:val="00744279"/>
    <w:rsid w:val="00744515"/>
    <w:rsid w:val="0074571D"/>
    <w:rsid w:val="007459DE"/>
    <w:rsid w:val="00745BA2"/>
    <w:rsid w:val="00745CB3"/>
    <w:rsid w:val="0074659B"/>
    <w:rsid w:val="0074729F"/>
    <w:rsid w:val="00747B7E"/>
    <w:rsid w:val="00750117"/>
    <w:rsid w:val="0075073A"/>
    <w:rsid w:val="0075080E"/>
    <w:rsid w:val="007509E2"/>
    <w:rsid w:val="00750DE0"/>
    <w:rsid w:val="007512FB"/>
    <w:rsid w:val="00751421"/>
    <w:rsid w:val="007514F6"/>
    <w:rsid w:val="007515A4"/>
    <w:rsid w:val="00752407"/>
    <w:rsid w:val="00753210"/>
    <w:rsid w:val="0075324F"/>
    <w:rsid w:val="00753463"/>
    <w:rsid w:val="007539D0"/>
    <w:rsid w:val="00753FC7"/>
    <w:rsid w:val="00755ABB"/>
    <w:rsid w:val="00756567"/>
    <w:rsid w:val="0075660F"/>
    <w:rsid w:val="00757122"/>
    <w:rsid w:val="00757303"/>
    <w:rsid w:val="00757DD2"/>
    <w:rsid w:val="00760784"/>
    <w:rsid w:val="00760F92"/>
    <w:rsid w:val="007617F2"/>
    <w:rsid w:val="00762107"/>
    <w:rsid w:val="007626B0"/>
    <w:rsid w:val="007629C4"/>
    <w:rsid w:val="00763401"/>
    <w:rsid w:val="0076499C"/>
    <w:rsid w:val="00765B71"/>
    <w:rsid w:val="0076603D"/>
    <w:rsid w:val="0076643E"/>
    <w:rsid w:val="00766796"/>
    <w:rsid w:val="00766899"/>
    <w:rsid w:val="0077363C"/>
    <w:rsid w:val="00773F95"/>
    <w:rsid w:val="007746D7"/>
    <w:rsid w:val="007747B5"/>
    <w:rsid w:val="007753F8"/>
    <w:rsid w:val="007755E3"/>
    <w:rsid w:val="0077593C"/>
    <w:rsid w:val="007759A5"/>
    <w:rsid w:val="0077673A"/>
    <w:rsid w:val="00776A22"/>
    <w:rsid w:val="00776DE8"/>
    <w:rsid w:val="00777012"/>
    <w:rsid w:val="00777067"/>
    <w:rsid w:val="007775AB"/>
    <w:rsid w:val="00780B26"/>
    <w:rsid w:val="00780D9B"/>
    <w:rsid w:val="00780EC4"/>
    <w:rsid w:val="00781D89"/>
    <w:rsid w:val="007825C5"/>
    <w:rsid w:val="00782818"/>
    <w:rsid w:val="00782DA1"/>
    <w:rsid w:val="007830A7"/>
    <w:rsid w:val="0078320B"/>
    <w:rsid w:val="007832F1"/>
    <w:rsid w:val="00783453"/>
    <w:rsid w:val="00785532"/>
    <w:rsid w:val="00785547"/>
    <w:rsid w:val="007864B4"/>
    <w:rsid w:val="007868DE"/>
    <w:rsid w:val="00787157"/>
    <w:rsid w:val="00787271"/>
    <w:rsid w:val="0078792F"/>
    <w:rsid w:val="00787D6C"/>
    <w:rsid w:val="0079015F"/>
    <w:rsid w:val="00790A84"/>
    <w:rsid w:val="00790C91"/>
    <w:rsid w:val="00790E5E"/>
    <w:rsid w:val="007918CD"/>
    <w:rsid w:val="00791984"/>
    <w:rsid w:val="00792D78"/>
    <w:rsid w:val="00794613"/>
    <w:rsid w:val="00794FC1"/>
    <w:rsid w:val="00795072"/>
    <w:rsid w:val="00796228"/>
    <w:rsid w:val="007963A5"/>
    <w:rsid w:val="00796932"/>
    <w:rsid w:val="00796FE8"/>
    <w:rsid w:val="007977E8"/>
    <w:rsid w:val="007A1064"/>
    <w:rsid w:val="007A178A"/>
    <w:rsid w:val="007A1B42"/>
    <w:rsid w:val="007A1CFB"/>
    <w:rsid w:val="007A21A9"/>
    <w:rsid w:val="007A2DB2"/>
    <w:rsid w:val="007A3215"/>
    <w:rsid w:val="007A32EC"/>
    <w:rsid w:val="007A33F7"/>
    <w:rsid w:val="007A37CA"/>
    <w:rsid w:val="007A3FD6"/>
    <w:rsid w:val="007A491F"/>
    <w:rsid w:val="007A4EC9"/>
    <w:rsid w:val="007A4F47"/>
    <w:rsid w:val="007A537E"/>
    <w:rsid w:val="007A6162"/>
    <w:rsid w:val="007A63F1"/>
    <w:rsid w:val="007A66F7"/>
    <w:rsid w:val="007A7209"/>
    <w:rsid w:val="007A7906"/>
    <w:rsid w:val="007A793D"/>
    <w:rsid w:val="007A7C1D"/>
    <w:rsid w:val="007B0377"/>
    <w:rsid w:val="007B05DB"/>
    <w:rsid w:val="007B138C"/>
    <w:rsid w:val="007B2AB1"/>
    <w:rsid w:val="007B3BDA"/>
    <w:rsid w:val="007B4CB0"/>
    <w:rsid w:val="007B4F10"/>
    <w:rsid w:val="007B501A"/>
    <w:rsid w:val="007B574B"/>
    <w:rsid w:val="007B5CB2"/>
    <w:rsid w:val="007B6172"/>
    <w:rsid w:val="007B6770"/>
    <w:rsid w:val="007B6BC5"/>
    <w:rsid w:val="007B780A"/>
    <w:rsid w:val="007C00BE"/>
    <w:rsid w:val="007C2116"/>
    <w:rsid w:val="007C2800"/>
    <w:rsid w:val="007C29BB"/>
    <w:rsid w:val="007C2CF2"/>
    <w:rsid w:val="007C300F"/>
    <w:rsid w:val="007C4072"/>
    <w:rsid w:val="007C4A93"/>
    <w:rsid w:val="007C4C77"/>
    <w:rsid w:val="007C4F0C"/>
    <w:rsid w:val="007C5608"/>
    <w:rsid w:val="007C5B41"/>
    <w:rsid w:val="007C662B"/>
    <w:rsid w:val="007C7453"/>
    <w:rsid w:val="007C7476"/>
    <w:rsid w:val="007D0FCB"/>
    <w:rsid w:val="007D1403"/>
    <w:rsid w:val="007D2A17"/>
    <w:rsid w:val="007D2C16"/>
    <w:rsid w:val="007D2F05"/>
    <w:rsid w:val="007D3451"/>
    <w:rsid w:val="007D36B4"/>
    <w:rsid w:val="007D3BE7"/>
    <w:rsid w:val="007D3D4E"/>
    <w:rsid w:val="007D490A"/>
    <w:rsid w:val="007D5F4A"/>
    <w:rsid w:val="007D6EE7"/>
    <w:rsid w:val="007D73FC"/>
    <w:rsid w:val="007D74DA"/>
    <w:rsid w:val="007D786A"/>
    <w:rsid w:val="007D7EB5"/>
    <w:rsid w:val="007E084A"/>
    <w:rsid w:val="007E08F3"/>
    <w:rsid w:val="007E0A59"/>
    <w:rsid w:val="007E0C20"/>
    <w:rsid w:val="007E12BE"/>
    <w:rsid w:val="007E1EE7"/>
    <w:rsid w:val="007E216D"/>
    <w:rsid w:val="007E2230"/>
    <w:rsid w:val="007E2517"/>
    <w:rsid w:val="007E3241"/>
    <w:rsid w:val="007E5EC6"/>
    <w:rsid w:val="007E6CE4"/>
    <w:rsid w:val="007E6E1F"/>
    <w:rsid w:val="007E7107"/>
    <w:rsid w:val="007E7848"/>
    <w:rsid w:val="007E7895"/>
    <w:rsid w:val="007E7992"/>
    <w:rsid w:val="007E79D1"/>
    <w:rsid w:val="007E7D66"/>
    <w:rsid w:val="007F0402"/>
    <w:rsid w:val="007F060B"/>
    <w:rsid w:val="007F0A12"/>
    <w:rsid w:val="007F0A86"/>
    <w:rsid w:val="007F0B78"/>
    <w:rsid w:val="007F0D17"/>
    <w:rsid w:val="007F2FBD"/>
    <w:rsid w:val="007F301A"/>
    <w:rsid w:val="007F39ED"/>
    <w:rsid w:val="007F3C60"/>
    <w:rsid w:val="007F3F1B"/>
    <w:rsid w:val="007F525A"/>
    <w:rsid w:val="007F53B5"/>
    <w:rsid w:val="007F5836"/>
    <w:rsid w:val="007F5D21"/>
    <w:rsid w:val="007F5F81"/>
    <w:rsid w:val="007F600D"/>
    <w:rsid w:val="007F6C41"/>
    <w:rsid w:val="007F7320"/>
    <w:rsid w:val="007F7EA8"/>
    <w:rsid w:val="00800356"/>
    <w:rsid w:val="00800472"/>
    <w:rsid w:val="0080062C"/>
    <w:rsid w:val="0080095E"/>
    <w:rsid w:val="00800ECB"/>
    <w:rsid w:val="00800F76"/>
    <w:rsid w:val="00801472"/>
    <w:rsid w:val="00801E2D"/>
    <w:rsid w:val="00802238"/>
    <w:rsid w:val="00803F48"/>
    <w:rsid w:val="00804A0C"/>
    <w:rsid w:val="00804F63"/>
    <w:rsid w:val="00804F7C"/>
    <w:rsid w:val="008053AB"/>
    <w:rsid w:val="008068AD"/>
    <w:rsid w:val="0080781F"/>
    <w:rsid w:val="00810767"/>
    <w:rsid w:val="00810976"/>
    <w:rsid w:val="00810D22"/>
    <w:rsid w:val="00811733"/>
    <w:rsid w:val="0081181E"/>
    <w:rsid w:val="00811C95"/>
    <w:rsid w:val="00811D4B"/>
    <w:rsid w:val="008132D6"/>
    <w:rsid w:val="00813B5A"/>
    <w:rsid w:val="00815776"/>
    <w:rsid w:val="0081590C"/>
    <w:rsid w:val="0082093E"/>
    <w:rsid w:val="00820CBC"/>
    <w:rsid w:val="00820DC3"/>
    <w:rsid w:val="00821495"/>
    <w:rsid w:val="0082177A"/>
    <w:rsid w:val="00821A97"/>
    <w:rsid w:val="00821C0A"/>
    <w:rsid w:val="00821E48"/>
    <w:rsid w:val="0082224B"/>
    <w:rsid w:val="00824096"/>
    <w:rsid w:val="0082428F"/>
    <w:rsid w:val="008243D5"/>
    <w:rsid w:val="00824A09"/>
    <w:rsid w:val="0082545B"/>
    <w:rsid w:val="00825782"/>
    <w:rsid w:val="00825AE8"/>
    <w:rsid w:val="00830254"/>
    <w:rsid w:val="00830FBE"/>
    <w:rsid w:val="00831853"/>
    <w:rsid w:val="0083274D"/>
    <w:rsid w:val="00832C46"/>
    <w:rsid w:val="008331C0"/>
    <w:rsid w:val="00833460"/>
    <w:rsid w:val="008335D4"/>
    <w:rsid w:val="008352EF"/>
    <w:rsid w:val="00835F83"/>
    <w:rsid w:val="00836038"/>
    <w:rsid w:val="0083638A"/>
    <w:rsid w:val="00840670"/>
    <w:rsid w:val="0084098C"/>
    <w:rsid w:val="00840BCD"/>
    <w:rsid w:val="00840C1B"/>
    <w:rsid w:val="00841144"/>
    <w:rsid w:val="00841AAC"/>
    <w:rsid w:val="00842039"/>
    <w:rsid w:val="00842468"/>
    <w:rsid w:val="0084372A"/>
    <w:rsid w:val="00843E3A"/>
    <w:rsid w:val="00844557"/>
    <w:rsid w:val="00844592"/>
    <w:rsid w:val="00844A8E"/>
    <w:rsid w:val="00846AC3"/>
    <w:rsid w:val="008470B9"/>
    <w:rsid w:val="00847209"/>
    <w:rsid w:val="00847E72"/>
    <w:rsid w:val="008508AF"/>
    <w:rsid w:val="00850993"/>
    <w:rsid w:val="00850F57"/>
    <w:rsid w:val="008520E2"/>
    <w:rsid w:val="00853658"/>
    <w:rsid w:val="00853BCB"/>
    <w:rsid w:val="008542F7"/>
    <w:rsid w:val="0085482E"/>
    <w:rsid w:val="00855010"/>
    <w:rsid w:val="0085533E"/>
    <w:rsid w:val="00855E90"/>
    <w:rsid w:val="008560D8"/>
    <w:rsid w:val="008561E7"/>
    <w:rsid w:val="00857106"/>
    <w:rsid w:val="0085716A"/>
    <w:rsid w:val="0085716C"/>
    <w:rsid w:val="00857C80"/>
    <w:rsid w:val="00860A58"/>
    <w:rsid w:val="008613DD"/>
    <w:rsid w:val="00862005"/>
    <w:rsid w:val="0086261C"/>
    <w:rsid w:val="0086277D"/>
    <w:rsid w:val="00863614"/>
    <w:rsid w:val="00863958"/>
    <w:rsid w:val="00863F31"/>
    <w:rsid w:val="00864067"/>
    <w:rsid w:val="00864348"/>
    <w:rsid w:val="0086484E"/>
    <w:rsid w:val="008650DE"/>
    <w:rsid w:val="00865242"/>
    <w:rsid w:val="00865377"/>
    <w:rsid w:val="008656C7"/>
    <w:rsid w:val="00865A32"/>
    <w:rsid w:val="008663A4"/>
    <w:rsid w:val="00866433"/>
    <w:rsid w:val="008665D0"/>
    <w:rsid w:val="008666BD"/>
    <w:rsid w:val="00866978"/>
    <w:rsid w:val="0086748C"/>
    <w:rsid w:val="00867F9B"/>
    <w:rsid w:val="008706B9"/>
    <w:rsid w:val="00872954"/>
    <w:rsid w:val="008741B7"/>
    <w:rsid w:val="008742F2"/>
    <w:rsid w:val="008753E3"/>
    <w:rsid w:val="00875B59"/>
    <w:rsid w:val="0087628D"/>
    <w:rsid w:val="008766C2"/>
    <w:rsid w:val="00876D23"/>
    <w:rsid w:val="00877D6A"/>
    <w:rsid w:val="008816D1"/>
    <w:rsid w:val="008818C3"/>
    <w:rsid w:val="0088277E"/>
    <w:rsid w:val="008827F5"/>
    <w:rsid w:val="00882CD5"/>
    <w:rsid w:val="008830F5"/>
    <w:rsid w:val="0088382A"/>
    <w:rsid w:val="00884168"/>
    <w:rsid w:val="00884A33"/>
    <w:rsid w:val="00885787"/>
    <w:rsid w:val="00890AB1"/>
    <w:rsid w:val="00890CAD"/>
    <w:rsid w:val="00890FDF"/>
    <w:rsid w:val="00893145"/>
    <w:rsid w:val="00893ABA"/>
    <w:rsid w:val="00893FD8"/>
    <w:rsid w:val="008943E4"/>
    <w:rsid w:val="00894E49"/>
    <w:rsid w:val="008954D4"/>
    <w:rsid w:val="00895577"/>
    <w:rsid w:val="008956A1"/>
    <w:rsid w:val="00895F61"/>
    <w:rsid w:val="0089646C"/>
    <w:rsid w:val="0089679E"/>
    <w:rsid w:val="00896C51"/>
    <w:rsid w:val="008974C9"/>
    <w:rsid w:val="008A0738"/>
    <w:rsid w:val="008A0C0C"/>
    <w:rsid w:val="008A2207"/>
    <w:rsid w:val="008A2A38"/>
    <w:rsid w:val="008A3C59"/>
    <w:rsid w:val="008A3E3D"/>
    <w:rsid w:val="008A48C2"/>
    <w:rsid w:val="008A4C17"/>
    <w:rsid w:val="008A5113"/>
    <w:rsid w:val="008A611E"/>
    <w:rsid w:val="008A6576"/>
    <w:rsid w:val="008B037E"/>
    <w:rsid w:val="008B0FE6"/>
    <w:rsid w:val="008B150D"/>
    <w:rsid w:val="008B2BA2"/>
    <w:rsid w:val="008B2C91"/>
    <w:rsid w:val="008B2EEA"/>
    <w:rsid w:val="008B2F33"/>
    <w:rsid w:val="008B3CB0"/>
    <w:rsid w:val="008B458F"/>
    <w:rsid w:val="008B480F"/>
    <w:rsid w:val="008B548A"/>
    <w:rsid w:val="008B5AEB"/>
    <w:rsid w:val="008B6138"/>
    <w:rsid w:val="008C0D2F"/>
    <w:rsid w:val="008C159B"/>
    <w:rsid w:val="008C2281"/>
    <w:rsid w:val="008C23A4"/>
    <w:rsid w:val="008C23F0"/>
    <w:rsid w:val="008C24CC"/>
    <w:rsid w:val="008C28B4"/>
    <w:rsid w:val="008C2923"/>
    <w:rsid w:val="008C29EC"/>
    <w:rsid w:val="008C33A3"/>
    <w:rsid w:val="008C4216"/>
    <w:rsid w:val="008C4400"/>
    <w:rsid w:val="008C4EBD"/>
    <w:rsid w:val="008C5036"/>
    <w:rsid w:val="008C535C"/>
    <w:rsid w:val="008C5FAE"/>
    <w:rsid w:val="008C7328"/>
    <w:rsid w:val="008C7908"/>
    <w:rsid w:val="008C7BBC"/>
    <w:rsid w:val="008D019C"/>
    <w:rsid w:val="008D0C1D"/>
    <w:rsid w:val="008D0FAA"/>
    <w:rsid w:val="008D1522"/>
    <w:rsid w:val="008D1664"/>
    <w:rsid w:val="008D3BED"/>
    <w:rsid w:val="008D3C9F"/>
    <w:rsid w:val="008D5152"/>
    <w:rsid w:val="008D5C28"/>
    <w:rsid w:val="008D7143"/>
    <w:rsid w:val="008D75E4"/>
    <w:rsid w:val="008D7D69"/>
    <w:rsid w:val="008E09ED"/>
    <w:rsid w:val="008E0DB6"/>
    <w:rsid w:val="008E1198"/>
    <w:rsid w:val="008E2B38"/>
    <w:rsid w:val="008E3B95"/>
    <w:rsid w:val="008E3FFD"/>
    <w:rsid w:val="008E5259"/>
    <w:rsid w:val="008E6A6A"/>
    <w:rsid w:val="008E6F22"/>
    <w:rsid w:val="008F008F"/>
    <w:rsid w:val="008F0824"/>
    <w:rsid w:val="008F0AE8"/>
    <w:rsid w:val="008F0DA7"/>
    <w:rsid w:val="008F20BF"/>
    <w:rsid w:val="008F2704"/>
    <w:rsid w:val="008F298D"/>
    <w:rsid w:val="008F3161"/>
    <w:rsid w:val="008F3922"/>
    <w:rsid w:val="008F422B"/>
    <w:rsid w:val="008F4C08"/>
    <w:rsid w:val="008F56DE"/>
    <w:rsid w:val="008F72F5"/>
    <w:rsid w:val="008F73AF"/>
    <w:rsid w:val="009009A0"/>
    <w:rsid w:val="009014AE"/>
    <w:rsid w:val="00901DAC"/>
    <w:rsid w:val="009021A6"/>
    <w:rsid w:val="009022B0"/>
    <w:rsid w:val="009024FA"/>
    <w:rsid w:val="009036DB"/>
    <w:rsid w:val="00903989"/>
    <w:rsid w:val="009041D2"/>
    <w:rsid w:val="0090442A"/>
    <w:rsid w:val="00904828"/>
    <w:rsid w:val="00904A16"/>
    <w:rsid w:val="00904F1F"/>
    <w:rsid w:val="00905839"/>
    <w:rsid w:val="00905CE2"/>
    <w:rsid w:val="009079F9"/>
    <w:rsid w:val="00907B85"/>
    <w:rsid w:val="009108C1"/>
    <w:rsid w:val="009108FF"/>
    <w:rsid w:val="00911BB0"/>
    <w:rsid w:val="00911BCF"/>
    <w:rsid w:val="00912AB6"/>
    <w:rsid w:val="00912FE1"/>
    <w:rsid w:val="00913603"/>
    <w:rsid w:val="009138D5"/>
    <w:rsid w:val="00913C77"/>
    <w:rsid w:val="00913D50"/>
    <w:rsid w:val="00913DF9"/>
    <w:rsid w:val="00914148"/>
    <w:rsid w:val="009142AE"/>
    <w:rsid w:val="009146E7"/>
    <w:rsid w:val="00914D5C"/>
    <w:rsid w:val="009151FE"/>
    <w:rsid w:val="009176E8"/>
    <w:rsid w:val="00920054"/>
    <w:rsid w:val="00920389"/>
    <w:rsid w:val="009204DC"/>
    <w:rsid w:val="009207D6"/>
    <w:rsid w:val="00920F45"/>
    <w:rsid w:val="009212C8"/>
    <w:rsid w:val="00921869"/>
    <w:rsid w:val="00922865"/>
    <w:rsid w:val="00922D50"/>
    <w:rsid w:val="009235B3"/>
    <w:rsid w:val="009238F0"/>
    <w:rsid w:val="0092429C"/>
    <w:rsid w:val="0092434F"/>
    <w:rsid w:val="00924BAA"/>
    <w:rsid w:val="00925F63"/>
    <w:rsid w:val="00926422"/>
    <w:rsid w:val="00926FBF"/>
    <w:rsid w:val="009270AF"/>
    <w:rsid w:val="00927C6F"/>
    <w:rsid w:val="00927E71"/>
    <w:rsid w:val="00927F6D"/>
    <w:rsid w:val="00930D53"/>
    <w:rsid w:val="00931933"/>
    <w:rsid w:val="00931CEB"/>
    <w:rsid w:val="009326F9"/>
    <w:rsid w:val="00932E68"/>
    <w:rsid w:val="00932EFD"/>
    <w:rsid w:val="00933992"/>
    <w:rsid w:val="00933DB5"/>
    <w:rsid w:val="00933FAC"/>
    <w:rsid w:val="00934AB6"/>
    <w:rsid w:val="00935110"/>
    <w:rsid w:val="009351FE"/>
    <w:rsid w:val="0093558A"/>
    <w:rsid w:val="00935C59"/>
    <w:rsid w:val="0093631A"/>
    <w:rsid w:val="0093760D"/>
    <w:rsid w:val="0094002D"/>
    <w:rsid w:val="00940B64"/>
    <w:rsid w:val="00940FFC"/>
    <w:rsid w:val="009418DD"/>
    <w:rsid w:val="0094212E"/>
    <w:rsid w:val="00942283"/>
    <w:rsid w:val="009422F3"/>
    <w:rsid w:val="00942BCA"/>
    <w:rsid w:val="009430C1"/>
    <w:rsid w:val="0094325A"/>
    <w:rsid w:val="009434E5"/>
    <w:rsid w:val="00943D2B"/>
    <w:rsid w:val="009442D0"/>
    <w:rsid w:val="009445D2"/>
    <w:rsid w:val="0094475A"/>
    <w:rsid w:val="00944EEE"/>
    <w:rsid w:val="00944F9A"/>
    <w:rsid w:val="00945C19"/>
    <w:rsid w:val="00946891"/>
    <w:rsid w:val="009470B8"/>
    <w:rsid w:val="009479DE"/>
    <w:rsid w:val="00947A94"/>
    <w:rsid w:val="00947F99"/>
    <w:rsid w:val="00954596"/>
    <w:rsid w:val="009547EA"/>
    <w:rsid w:val="00954881"/>
    <w:rsid w:val="00954A5D"/>
    <w:rsid w:val="00954E54"/>
    <w:rsid w:val="00954F44"/>
    <w:rsid w:val="00954F75"/>
    <w:rsid w:val="00954F9F"/>
    <w:rsid w:val="00955AA9"/>
    <w:rsid w:val="00955EF4"/>
    <w:rsid w:val="0095702B"/>
    <w:rsid w:val="009571AA"/>
    <w:rsid w:val="00957C61"/>
    <w:rsid w:val="00960568"/>
    <w:rsid w:val="009611A9"/>
    <w:rsid w:val="00961D86"/>
    <w:rsid w:val="0096230C"/>
    <w:rsid w:val="009631AE"/>
    <w:rsid w:val="00963207"/>
    <w:rsid w:val="009653C7"/>
    <w:rsid w:val="009655EA"/>
    <w:rsid w:val="00965698"/>
    <w:rsid w:val="00965C1E"/>
    <w:rsid w:val="00965CB5"/>
    <w:rsid w:val="009667D7"/>
    <w:rsid w:val="00967774"/>
    <w:rsid w:val="00967908"/>
    <w:rsid w:val="00970750"/>
    <w:rsid w:val="00971041"/>
    <w:rsid w:val="009714E0"/>
    <w:rsid w:val="009715F5"/>
    <w:rsid w:val="00972E94"/>
    <w:rsid w:val="009733F4"/>
    <w:rsid w:val="009734CF"/>
    <w:rsid w:val="00973679"/>
    <w:rsid w:val="009738A6"/>
    <w:rsid w:val="00973BD1"/>
    <w:rsid w:val="00973C8B"/>
    <w:rsid w:val="0097472F"/>
    <w:rsid w:val="00974BE3"/>
    <w:rsid w:val="00974E86"/>
    <w:rsid w:val="00974FC1"/>
    <w:rsid w:val="00975A3D"/>
    <w:rsid w:val="009763AF"/>
    <w:rsid w:val="00976F0E"/>
    <w:rsid w:val="00977013"/>
    <w:rsid w:val="00977D2C"/>
    <w:rsid w:val="00980181"/>
    <w:rsid w:val="00980254"/>
    <w:rsid w:val="00980D21"/>
    <w:rsid w:val="009817D5"/>
    <w:rsid w:val="00981C04"/>
    <w:rsid w:val="00982150"/>
    <w:rsid w:val="00983A75"/>
    <w:rsid w:val="00987716"/>
    <w:rsid w:val="00987CB8"/>
    <w:rsid w:val="00991029"/>
    <w:rsid w:val="009927A3"/>
    <w:rsid w:val="009927ED"/>
    <w:rsid w:val="00992C2B"/>
    <w:rsid w:val="009937A0"/>
    <w:rsid w:val="00993DAA"/>
    <w:rsid w:val="009949D9"/>
    <w:rsid w:val="00994BF3"/>
    <w:rsid w:val="00996814"/>
    <w:rsid w:val="00997C00"/>
    <w:rsid w:val="00997DCE"/>
    <w:rsid w:val="009A07BB"/>
    <w:rsid w:val="009A1224"/>
    <w:rsid w:val="009A14D7"/>
    <w:rsid w:val="009A1BCF"/>
    <w:rsid w:val="009A24D9"/>
    <w:rsid w:val="009A2B9D"/>
    <w:rsid w:val="009A3CB4"/>
    <w:rsid w:val="009A3D25"/>
    <w:rsid w:val="009A42B6"/>
    <w:rsid w:val="009A4547"/>
    <w:rsid w:val="009A47C8"/>
    <w:rsid w:val="009A48A5"/>
    <w:rsid w:val="009A4DF8"/>
    <w:rsid w:val="009A51B9"/>
    <w:rsid w:val="009A567F"/>
    <w:rsid w:val="009A6E65"/>
    <w:rsid w:val="009A700B"/>
    <w:rsid w:val="009A7D7B"/>
    <w:rsid w:val="009A7F54"/>
    <w:rsid w:val="009B0034"/>
    <w:rsid w:val="009B0B1D"/>
    <w:rsid w:val="009B1028"/>
    <w:rsid w:val="009B276E"/>
    <w:rsid w:val="009B2A5A"/>
    <w:rsid w:val="009B2C11"/>
    <w:rsid w:val="009B3019"/>
    <w:rsid w:val="009B3310"/>
    <w:rsid w:val="009B3553"/>
    <w:rsid w:val="009B3751"/>
    <w:rsid w:val="009B3915"/>
    <w:rsid w:val="009B3AD5"/>
    <w:rsid w:val="009B3FD2"/>
    <w:rsid w:val="009B5D19"/>
    <w:rsid w:val="009B6CA5"/>
    <w:rsid w:val="009B71DB"/>
    <w:rsid w:val="009B7F85"/>
    <w:rsid w:val="009C043A"/>
    <w:rsid w:val="009C0D16"/>
    <w:rsid w:val="009C1033"/>
    <w:rsid w:val="009C1547"/>
    <w:rsid w:val="009C199C"/>
    <w:rsid w:val="009C208E"/>
    <w:rsid w:val="009C2565"/>
    <w:rsid w:val="009C401F"/>
    <w:rsid w:val="009C4632"/>
    <w:rsid w:val="009C4633"/>
    <w:rsid w:val="009C4F56"/>
    <w:rsid w:val="009C6221"/>
    <w:rsid w:val="009C76A7"/>
    <w:rsid w:val="009C7B25"/>
    <w:rsid w:val="009D0138"/>
    <w:rsid w:val="009D05D1"/>
    <w:rsid w:val="009D0A58"/>
    <w:rsid w:val="009D185C"/>
    <w:rsid w:val="009D18C2"/>
    <w:rsid w:val="009D1B4C"/>
    <w:rsid w:val="009D1D51"/>
    <w:rsid w:val="009D1EB1"/>
    <w:rsid w:val="009D29C3"/>
    <w:rsid w:val="009D2B17"/>
    <w:rsid w:val="009D3CE0"/>
    <w:rsid w:val="009D3FA5"/>
    <w:rsid w:val="009D501A"/>
    <w:rsid w:val="009D5A00"/>
    <w:rsid w:val="009D6C8E"/>
    <w:rsid w:val="009D6D11"/>
    <w:rsid w:val="009D79F1"/>
    <w:rsid w:val="009E0206"/>
    <w:rsid w:val="009E2464"/>
    <w:rsid w:val="009E33AD"/>
    <w:rsid w:val="009E355F"/>
    <w:rsid w:val="009E3602"/>
    <w:rsid w:val="009E39FC"/>
    <w:rsid w:val="009E3D94"/>
    <w:rsid w:val="009E5890"/>
    <w:rsid w:val="009E5B8A"/>
    <w:rsid w:val="009E5D27"/>
    <w:rsid w:val="009E5E0C"/>
    <w:rsid w:val="009E6A32"/>
    <w:rsid w:val="009E6E62"/>
    <w:rsid w:val="009E7159"/>
    <w:rsid w:val="009E7842"/>
    <w:rsid w:val="009E7C31"/>
    <w:rsid w:val="009E7D1D"/>
    <w:rsid w:val="009F093D"/>
    <w:rsid w:val="009F0F41"/>
    <w:rsid w:val="009F121E"/>
    <w:rsid w:val="009F253A"/>
    <w:rsid w:val="009F2DDB"/>
    <w:rsid w:val="009F2F06"/>
    <w:rsid w:val="009F36C1"/>
    <w:rsid w:val="009F3AA7"/>
    <w:rsid w:val="009F3E92"/>
    <w:rsid w:val="009F3FFB"/>
    <w:rsid w:val="009F48F5"/>
    <w:rsid w:val="009F4917"/>
    <w:rsid w:val="009F5092"/>
    <w:rsid w:val="009F543E"/>
    <w:rsid w:val="009F6406"/>
    <w:rsid w:val="009F6BE1"/>
    <w:rsid w:val="009F6F77"/>
    <w:rsid w:val="009F770D"/>
    <w:rsid w:val="00A02CC9"/>
    <w:rsid w:val="00A02EAD"/>
    <w:rsid w:val="00A03DA4"/>
    <w:rsid w:val="00A041CA"/>
    <w:rsid w:val="00A046FD"/>
    <w:rsid w:val="00A04B8F"/>
    <w:rsid w:val="00A05BC5"/>
    <w:rsid w:val="00A05C0B"/>
    <w:rsid w:val="00A07E42"/>
    <w:rsid w:val="00A07E60"/>
    <w:rsid w:val="00A07F9E"/>
    <w:rsid w:val="00A1066C"/>
    <w:rsid w:val="00A1145F"/>
    <w:rsid w:val="00A1321D"/>
    <w:rsid w:val="00A13635"/>
    <w:rsid w:val="00A14589"/>
    <w:rsid w:val="00A1488F"/>
    <w:rsid w:val="00A14A19"/>
    <w:rsid w:val="00A14B00"/>
    <w:rsid w:val="00A14DCD"/>
    <w:rsid w:val="00A151A5"/>
    <w:rsid w:val="00A151D5"/>
    <w:rsid w:val="00A15787"/>
    <w:rsid w:val="00A15C39"/>
    <w:rsid w:val="00A15E02"/>
    <w:rsid w:val="00A16278"/>
    <w:rsid w:val="00A16945"/>
    <w:rsid w:val="00A17D16"/>
    <w:rsid w:val="00A200B8"/>
    <w:rsid w:val="00A203E1"/>
    <w:rsid w:val="00A20516"/>
    <w:rsid w:val="00A2082B"/>
    <w:rsid w:val="00A20D4C"/>
    <w:rsid w:val="00A20F24"/>
    <w:rsid w:val="00A214F9"/>
    <w:rsid w:val="00A21960"/>
    <w:rsid w:val="00A22076"/>
    <w:rsid w:val="00A22BB2"/>
    <w:rsid w:val="00A23592"/>
    <w:rsid w:val="00A250BE"/>
    <w:rsid w:val="00A256F4"/>
    <w:rsid w:val="00A25931"/>
    <w:rsid w:val="00A26074"/>
    <w:rsid w:val="00A26CEC"/>
    <w:rsid w:val="00A2734C"/>
    <w:rsid w:val="00A273AD"/>
    <w:rsid w:val="00A2795E"/>
    <w:rsid w:val="00A303C6"/>
    <w:rsid w:val="00A30C6C"/>
    <w:rsid w:val="00A30F19"/>
    <w:rsid w:val="00A31235"/>
    <w:rsid w:val="00A31968"/>
    <w:rsid w:val="00A31A05"/>
    <w:rsid w:val="00A31F12"/>
    <w:rsid w:val="00A326AB"/>
    <w:rsid w:val="00A3285D"/>
    <w:rsid w:val="00A329C3"/>
    <w:rsid w:val="00A32AB3"/>
    <w:rsid w:val="00A33D29"/>
    <w:rsid w:val="00A35E34"/>
    <w:rsid w:val="00A3771E"/>
    <w:rsid w:val="00A37F10"/>
    <w:rsid w:val="00A4097F"/>
    <w:rsid w:val="00A41389"/>
    <w:rsid w:val="00A418FF"/>
    <w:rsid w:val="00A431A8"/>
    <w:rsid w:val="00A43A49"/>
    <w:rsid w:val="00A43A57"/>
    <w:rsid w:val="00A43A7F"/>
    <w:rsid w:val="00A45150"/>
    <w:rsid w:val="00A45400"/>
    <w:rsid w:val="00A45836"/>
    <w:rsid w:val="00A45B92"/>
    <w:rsid w:val="00A460EB"/>
    <w:rsid w:val="00A46AB7"/>
    <w:rsid w:val="00A4777B"/>
    <w:rsid w:val="00A47BE7"/>
    <w:rsid w:val="00A508A9"/>
    <w:rsid w:val="00A508EC"/>
    <w:rsid w:val="00A51D58"/>
    <w:rsid w:val="00A52104"/>
    <w:rsid w:val="00A53EA1"/>
    <w:rsid w:val="00A54201"/>
    <w:rsid w:val="00A543A3"/>
    <w:rsid w:val="00A54E58"/>
    <w:rsid w:val="00A55B17"/>
    <w:rsid w:val="00A56009"/>
    <w:rsid w:val="00A5745D"/>
    <w:rsid w:val="00A57AD3"/>
    <w:rsid w:val="00A60FE1"/>
    <w:rsid w:val="00A6111D"/>
    <w:rsid w:val="00A61B07"/>
    <w:rsid w:val="00A61E18"/>
    <w:rsid w:val="00A62A62"/>
    <w:rsid w:val="00A63235"/>
    <w:rsid w:val="00A6346C"/>
    <w:rsid w:val="00A64275"/>
    <w:rsid w:val="00A64481"/>
    <w:rsid w:val="00A652FF"/>
    <w:rsid w:val="00A65760"/>
    <w:rsid w:val="00A65AF3"/>
    <w:rsid w:val="00A65D52"/>
    <w:rsid w:val="00A660E4"/>
    <w:rsid w:val="00A672BE"/>
    <w:rsid w:val="00A6745B"/>
    <w:rsid w:val="00A67C5E"/>
    <w:rsid w:val="00A70768"/>
    <w:rsid w:val="00A7108A"/>
    <w:rsid w:val="00A714D0"/>
    <w:rsid w:val="00A716C5"/>
    <w:rsid w:val="00A71C4A"/>
    <w:rsid w:val="00A71F49"/>
    <w:rsid w:val="00A73B7F"/>
    <w:rsid w:val="00A74ABA"/>
    <w:rsid w:val="00A756CB"/>
    <w:rsid w:val="00A75790"/>
    <w:rsid w:val="00A76211"/>
    <w:rsid w:val="00A777D6"/>
    <w:rsid w:val="00A778B7"/>
    <w:rsid w:val="00A80679"/>
    <w:rsid w:val="00A80C4C"/>
    <w:rsid w:val="00A812C1"/>
    <w:rsid w:val="00A81D2E"/>
    <w:rsid w:val="00A82668"/>
    <w:rsid w:val="00A849D8"/>
    <w:rsid w:val="00A860BB"/>
    <w:rsid w:val="00A8672A"/>
    <w:rsid w:val="00A8674E"/>
    <w:rsid w:val="00A868EB"/>
    <w:rsid w:val="00A86B5B"/>
    <w:rsid w:val="00A8748D"/>
    <w:rsid w:val="00A9005E"/>
    <w:rsid w:val="00A9054A"/>
    <w:rsid w:val="00A90DE0"/>
    <w:rsid w:val="00A916A6"/>
    <w:rsid w:val="00A9205B"/>
    <w:rsid w:val="00A9205F"/>
    <w:rsid w:val="00A92406"/>
    <w:rsid w:val="00A93747"/>
    <w:rsid w:val="00A9374B"/>
    <w:rsid w:val="00A94FCC"/>
    <w:rsid w:val="00A95513"/>
    <w:rsid w:val="00A95D21"/>
    <w:rsid w:val="00A9602C"/>
    <w:rsid w:val="00A96A69"/>
    <w:rsid w:val="00A96F1D"/>
    <w:rsid w:val="00A96FD2"/>
    <w:rsid w:val="00A9718F"/>
    <w:rsid w:val="00AA00E0"/>
    <w:rsid w:val="00AA0967"/>
    <w:rsid w:val="00AA1B6C"/>
    <w:rsid w:val="00AA1B90"/>
    <w:rsid w:val="00AA2185"/>
    <w:rsid w:val="00AA281E"/>
    <w:rsid w:val="00AA31D1"/>
    <w:rsid w:val="00AA338F"/>
    <w:rsid w:val="00AA3965"/>
    <w:rsid w:val="00AA41CE"/>
    <w:rsid w:val="00AA41F7"/>
    <w:rsid w:val="00AA44A8"/>
    <w:rsid w:val="00AA5353"/>
    <w:rsid w:val="00AA6BB8"/>
    <w:rsid w:val="00AB19FE"/>
    <w:rsid w:val="00AB1EDB"/>
    <w:rsid w:val="00AB1FE7"/>
    <w:rsid w:val="00AB2654"/>
    <w:rsid w:val="00AB327F"/>
    <w:rsid w:val="00AB4397"/>
    <w:rsid w:val="00AB509D"/>
    <w:rsid w:val="00AB565F"/>
    <w:rsid w:val="00AB5BB8"/>
    <w:rsid w:val="00AB6156"/>
    <w:rsid w:val="00AB714E"/>
    <w:rsid w:val="00AB7BE2"/>
    <w:rsid w:val="00AB7E64"/>
    <w:rsid w:val="00AC2399"/>
    <w:rsid w:val="00AC2886"/>
    <w:rsid w:val="00AC35DB"/>
    <w:rsid w:val="00AC3B76"/>
    <w:rsid w:val="00AC42AD"/>
    <w:rsid w:val="00AC5617"/>
    <w:rsid w:val="00AC6517"/>
    <w:rsid w:val="00AC7A5B"/>
    <w:rsid w:val="00AC7FA4"/>
    <w:rsid w:val="00AD0500"/>
    <w:rsid w:val="00AD0EE4"/>
    <w:rsid w:val="00AD1733"/>
    <w:rsid w:val="00AD2931"/>
    <w:rsid w:val="00AD2ABE"/>
    <w:rsid w:val="00AD378B"/>
    <w:rsid w:val="00AD445F"/>
    <w:rsid w:val="00AD49FB"/>
    <w:rsid w:val="00AD4B15"/>
    <w:rsid w:val="00AD58DD"/>
    <w:rsid w:val="00AD59B1"/>
    <w:rsid w:val="00AD6363"/>
    <w:rsid w:val="00AD695F"/>
    <w:rsid w:val="00AD7402"/>
    <w:rsid w:val="00AD7C94"/>
    <w:rsid w:val="00AE0CF3"/>
    <w:rsid w:val="00AE1389"/>
    <w:rsid w:val="00AE2705"/>
    <w:rsid w:val="00AE2D77"/>
    <w:rsid w:val="00AE3A1D"/>
    <w:rsid w:val="00AE4657"/>
    <w:rsid w:val="00AE4AAA"/>
    <w:rsid w:val="00AE5650"/>
    <w:rsid w:val="00AE600D"/>
    <w:rsid w:val="00AE63ED"/>
    <w:rsid w:val="00AF0505"/>
    <w:rsid w:val="00AF0EF6"/>
    <w:rsid w:val="00AF0F2C"/>
    <w:rsid w:val="00AF1081"/>
    <w:rsid w:val="00AF15CD"/>
    <w:rsid w:val="00AF232D"/>
    <w:rsid w:val="00AF23D6"/>
    <w:rsid w:val="00AF2E35"/>
    <w:rsid w:val="00AF2FB2"/>
    <w:rsid w:val="00AF31A7"/>
    <w:rsid w:val="00AF33CC"/>
    <w:rsid w:val="00AF3476"/>
    <w:rsid w:val="00AF4556"/>
    <w:rsid w:val="00AF4EAC"/>
    <w:rsid w:val="00AF5923"/>
    <w:rsid w:val="00AF59F8"/>
    <w:rsid w:val="00AF61F2"/>
    <w:rsid w:val="00AF63C9"/>
    <w:rsid w:val="00AF6E3E"/>
    <w:rsid w:val="00AF7145"/>
    <w:rsid w:val="00AF73D7"/>
    <w:rsid w:val="00AF795B"/>
    <w:rsid w:val="00AF7ADE"/>
    <w:rsid w:val="00B0000C"/>
    <w:rsid w:val="00B006F0"/>
    <w:rsid w:val="00B00808"/>
    <w:rsid w:val="00B01059"/>
    <w:rsid w:val="00B02381"/>
    <w:rsid w:val="00B0277D"/>
    <w:rsid w:val="00B03081"/>
    <w:rsid w:val="00B03D7F"/>
    <w:rsid w:val="00B03FE2"/>
    <w:rsid w:val="00B043A5"/>
    <w:rsid w:val="00B054A7"/>
    <w:rsid w:val="00B0561B"/>
    <w:rsid w:val="00B06678"/>
    <w:rsid w:val="00B06A03"/>
    <w:rsid w:val="00B06BDD"/>
    <w:rsid w:val="00B07334"/>
    <w:rsid w:val="00B07DF2"/>
    <w:rsid w:val="00B121AF"/>
    <w:rsid w:val="00B12423"/>
    <w:rsid w:val="00B12E48"/>
    <w:rsid w:val="00B1320C"/>
    <w:rsid w:val="00B144BC"/>
    <w:rsid w:val="00B15D21"/>
    <w:rsid w:val="00B1628F"/>
    <w:rsid w:val="00B205B2"/>
    <w:rsid w:val="00B219B7"/>
    <w:rsid w:val="00B22000"/>
    <w:rsid w:val="00B22817"/>
    <w:rsid w:val="00B22FB8"/>
    <w:rsid w:val="00B230C1"/>
    <w:rsid w:val="00B233A2"/>
    <w:rsid w:val="00B23745"/>
    <w:rsid w:val="00B23D83"/>
    <w:rsid w:val="00B244C3"/>
    <w:rsid w:val="00B256AA"/>
    <w:rsid w:val="00B27142"/>
    <w:rsid w:val="00B274C5"/>
    <w:rsid w:val="00B306DD"/>
    <w:rsid w:val="00B32BBD"/>
    <w:rsid w:val="00B333CE"/>
    <w:rsid w:val="00B34B47"/>
    <w:rsid w:val="00B3644A"/>
    <w:rsid w:val="00B368F1"/>
    <w:rsid w:val="00B37B0A"/>
    <w:rsid w:val="00B4042B"/>
    <w:rsid w:val="00B409C4"/>
    <w:rsid w:val="00B41AF9"/>
    <w:rsid w:val="00B420D0"/>
    <w:rsid w:val="00B422FB"/>
    <w:rsid w:val="00B42693"/>
    <w:rsid w:val="00B4282D"/>
    <w:rsid w:val="00B428DD"/>
    <w:rsid w:val="00B42E8A"/>
    <w:rsid w:val="00B438AF"/>
    <w:rsid w:val="00B43F51"/>
    <w:rsid w:val="00B43F59"/>
    <w:rsid w:val="00B446CD"/>
    <w:rsid w:val="00B4481F"/>
    <w:rsid w:val="00B45619"/>
    <w:rsid w:val="00B46650"/>
    <w:rsid w:val="00B5060E"/>
    <w:rsid w:val="00B507FC"/>
    <w:rsid w:val="00B516B2"/>
    <w:rsid w:val="00B517EF"/>
    <w:rsid w:val="00B52346"/>
    <w:rsid w:val="00B52567"/>
    <w:rsid w:val="00B527D2"/>
    <w:rsid w:val="00B52815"/>
    <w:rsid w:val="00B52A8E"/>
    <w:rsid w:val="00B53720"/>
    <w:rsid w:val="00B5465B"/>
    <w:rsid w:val="00B54907"/>
    <w:rsid w:val="00B55916"/>
    <w:rsid w:val="00B5593C"/>
    <w:rsid w:val="00B55A7B"/>
    <w:rsid w:val="00B55ED4"/>
    <w:rsid w:val="00B569AD"/>
    <w:rsid w:val="00B56C9B"/>
    <w:rsid w:val="00B573F9"/>
    <w:rsid w:val="00B5752B"/>
    <w:rsid w:val="00B57698"/>
    <w:rsid w:val="00B57848"/>
    <w:rsid w:val="00B603F5"/>
    <w:rsid w:val="00B60674"/>
    <w:rsid w:val="00B630BC"/>
    <w:rsid w:val="00B63BD2"/>
    <w:rsid w:val="00B63DA9"/>
    <w:rsid w:val="00B640D0"/>
    <w:rsid w:val="00B64338"/>
    <w:rsid w:val="00B64D88"/>
    <w:rsid w:val="00B64F84"/>
    <w:rsid w:val="00B64FF7"/>
    <w:rsid w:val="00B66F6F"/>
    <w:rsid w:val="00B670CC"/>
    <w:rsid w:val="00B67325"/>
    <w:rsid w:val="00B70444"/>
    <w:rsid w:val="00B704FC"/>
    <w:rsid w:val="00B70703"/>
    <w:rsid w:val="00B70A36"/>
    <w:rsid w:val="00B70B4E"/>
    <w:rsid w:val="00B72071"/>
    <w:rsid w:val="00B726C5"/>
    <w:rsid w:val="00B736EF"/>
    <w:rsid w:val="00B73DB0"/>
    <w:rsid w:val="00B75936"/>
    <w:rsid w:val="00B762CD"/>
    <w:rsid w:val="00B77718"/>
    <w:rsid w:val="00B80A1E"/>
    <w:rsid w:val="00B80FF7"/>
    <w:rsid w:val="00B81B41"/>
    <w:rsid w:val="00B81E2E"/>
    <w:rsid w:val="00B82AC3"/>
    <w:rsid w:val="00B83FA5"/>
    <w:rsid w:val="00B84BAB"/>
    <w:rsid w:val="00B86B44"/>
    <w:rsid w:val="00B871F9"/>
    <w:rsid w:val="00B8791C"/>
    <w:rsid w:val="00B87D05"/>
    <w:rsid w:val="00B90773"/>
    <w:rsid w:val="00B90B52"/>
    <w:rsid w:val="00B91AF8"/>
    <w:rsid w:val="00B9270E"/>
    <w:rsid w:val="00B92722"/>
    <w:rsid w:val="00B92856"/>
    <w:rsid w:val="00B928FF"/>
    <w:rsid w:val="00B934AA"/>
    <w:rsid w:val="00B93FFD"/>
    <w:rsid w:val="00B941FB"/>
    <w:rsid w:val="00B95576"/>
    <w:rsid w:val="00B97441"/>
    <w:rsid w:val="00B97A1D"/>
    <w:rsid w:val="00B97EB0"/>
    <w:rsid w:val="00BA06B2"/>
    <w:rsid w:val="00BA0F6A"/>
    <w:rsid w:val="00BA1C41"/>
    <w:rsid w:val="00BA25C5"/>
    <w:rsid w:val="00BA2814"/>
    <w:rsid w:val="00BA37D2"/>
    <w:rsid w:val="00BA3A53"/>
    <w:rsid w:val="00BA3FCD"/>
    <w:rsid w:val="00BA411F"/>
    <w:rsid w:val="00BA44B5"/>
    <w:rsid w:val="00BA51E1"/>
    <w:rsid w:val="00BA5ADB"/>
    <w:rsid w:val="00BA5D7E"/>
    <w:rsid w:val="00BA5FCF"/>
    <w:rsid w:val="00BA61A9"/>
    <w:rsid w:val="00BA67F4"/>
    <w:rsid w:val="00BA6BEB"/>
    <w:rsid w:val="00BB0255"/>
    <w:rsid w:val="00BB05D7"/>
    <w:rsid w:val="00BB20F5"/>
    <w:rsid w:val="00BB24E7"/>
    <w:rsid w:val="00BB2E7C"/>
    <w:rsid w:val="00BB30B9"/>
    <w:rsid w:val="00BB33AF"/>
    <w:rsid w:val="00BB3E3B"/>
    <w:rsid w:val="00BB4AFC"/>
    <w:rsid w:val="00BB6026"/>
    <w:rsid w:val="00BB609D"/>
    <w:rsid w:val="00BB6174"/>
    <w:rsid w:val="00BB6B1C"/>
    <w:rsid w:val="00BB6D5E"/>
    <w:rsid w:val="00BB6E5D"/>
    <w:rsid w:val="00BB72E7"/>
    <w:rsid w:val="00BC04F5"/>
    <w:rsid w:val="00BC2003"/>
    <w:rsid w:val="00BC2456"/>
    <w:rsid w:val="00BC3A8D"/>
    <w:rsid w:val="00BC44C8"/>
    <w:rsid w:val="00BC45DC"/>
    <w:rsid w:val="00BC49CD"/>
    <w:rsid w:val="00BC653D"/>
    <w:rsid w:val="00BC6674"/>
    <w:rsid w:val="00BC6C56"/>
    <w:rsid w:val="00BC6E49"/>
    <w:rsid w:val="00BC6F82"/>
    <w:rsid w:val="00BC7979"/>
    <w:rsid w:val="00BC7C9E"/>
    <w:rsid w:val="00BC7F8E"/>
    <w:rsid w:val="00BD0095"/>
    <w:rsid w:val="00BD00E4"/>
    <w:rsid w:val="00BD143D"/>
    <w:rsid w:val="00BD3A16"/>
    <w:rsid w:val="00BD3CDA"/>
    <w:rsid w:val="00BD3DE7"/>
    <w:rsid w:val="00BD4B6F"/>
    <w:rsid w:val="00BD5092"/>
    <w:rsid w:val="00BD5CC2"/>
    <w:rsid w:val="00BD736A"/>
    <w:rsid w:val="00BD7C24"/>
    <w:rsid w:val="00BD7DF0"/>
    <w:rsid w:val="00BD7F79"/>
    <w:rsid w:val="00BE1650"/>
    <w:rsid w:val="00BE1A07"/>
    <w:rsid w:val="00BE1CBE"/>
    <w:rsid w:val="00BE1F92"/>
    <w:rsid w:val="00BE298A"/>
    <w:rsid w:val="00BE3483"/>
    <w:rsid w:val="00BE3EB3"/>
    <w:rsid w:val="00BE456F"/>
    <w:rsid w:val="00BE4ABE"/>
    <w:rsid w:val="00BE50DC"/>
    <w:rsid w:val="00BE5F30"/>
    <w:rsid w:val="00BE64E7"/>
    <w:rsid w:val="00BE67A9"/>
    <w:rsid w:val="00BE68EB"/>
    <w:rsid w:val="00BE74C7"/>
    <w:rsid w:val="00BE79C7"/>
    <w:rsid w:val="00BE7ABE"/>
    <w:rsid w:val="00BE7D31"/>
    <w:rsid w:val="00BE7FB7"/>
    <w:rsid w:val="00BF03A7"/>
    <w:rsid w:val="00BF07FB"/>
    <w:rsid w:val="00BF1695"/>
    <w:rsid w:val="00BF3589"/>
    <w:rsid w:val="00BF41BD"/>
    <w:rsid w:val="00BF4ADF"/>
    <w:rsid w:val="00BF5051"/>
    <w:rsid w:val="00BF5A4B"/>
    <w:rsid w:val="00BF6720"/>
    <w:rsid w:val="00BF7278"/>
    <w:rsid w:val="00BF7308"/>
    <w:rsid w:val="00BF7333"/>
    <w:rsid w:val="00BF7BBB"/>
    <w:rsid w:val="00BF7F74"/>
    <w:rsid w:val="00C00108"/>
    <w:rsid w:val="00C0103D"/>
    <w:rsid w:val="00C01518"/>
    <w:rsid w:val="00C0208F"/>
    <w:rsid w:val="00C02609"/>
    <w:rsid w:val="00C027D2"/>
    <w:rsid w:val="00C0330A"/>
    <w:rsid w:val="00C042EC"/>
    <w:rsid w:val="00C04F05"/>
    <w:rsid w:val="00C0558D"/>
    <w:rsid w:val="00C05ED9"/>
    <w:rsid w:val="00C060C8"/>
    <w:rsid w:val="00C0635C"/>
    <w:rsid w:val="00C06487"/>
    <w:rsid w:val="00C066E8"/>
    <w:rsid w:val="00C06C80"/>
    <w:rsid w:val="00C07233"/>
    <w:rsid w:val="00C07ED1"/>
    <w:rsid w:val="00C105C2"/>
    <w:rsid w:val="00C11F72"/>
    <w:rsid w:val="00C1221C"/>
    <w:rsid w:val="00C14487"/>
    <w:rsid w:val="00C1523F"/>
    <w:rsid w:val="00C17AFD"/>
    <w:rsid w:val="00C209D1"/>
    <w:rsid w:val="00C21924"/>
    <w:rsid w:val="00C22BA8"/>
    <w:rsid w:val="00C23189"/>
    <w:rsid w:val="00C23B88"/>
    <w:rsid w:val="00C24303"/>
    <w:rsid w:val="00C24738"/>
    <w:rsid w:val="00C24BD5"/>
    <w:rsid w:val="00C24BD9"/>
    <w:rsid w:val="00C24DFB"/>
    <w:rsid w:val="00C25579"/>
    <w:rsid w:val="00C2629D"/>
    <w:rsid w:val="00C311F1"/>
    <w:rsid w:val="00C31721"/>
    <w:rsid w:val="00C32278"/>
    <w:rsid w:val="00C3346F"/>
    <w:rsid w:val="00C3373D"/>
    <w:rsid w:val="00C3418B"/>
    <w:rsid w:val="00C350DB"/>
    <w:rsid w:val="00C35835"/>
    <w:rsid w:val="00C3593E"/>
    <w:rsid w:val="00C35E18"/>
    <w:rsid w:val="00C364C4"/>
    <w:rsid w:val="00C37768"/>
    <w:rsid w:val="00C40DB8"/>
    <w:rsid w:val="00C41736"/>
    <w:rsid w:val="00C42296"/>
    <w:rsid w:val="00C45B14"/>
    <w:rsid w:val="00C46615"/>
    <w:rsid w:val="00C474DF"/>
    <w:rsid w:val="00C47BA8"/>
    <w:rsid w:val="00C5058B"/>
    <w:rsid w:val="00C505F9"/>
    <w:rsid w:val="00C50BBA"/>
    <w:rsid w:val="00C51013"/>
    <w:rsid w:val="00C5135E"/>
    <w:rsid w:val="00C51D6F"/>
    <w:rsid w:val="00C54309"/>
    <w:rsid w:val="00C54383"/>
    <w:rsid w:val="00C5439D"/>
    <w:rsid w:val="00C54DC6"/>
    <w:rsid w:val="00C55CB6"/>
    <w:rsid w:val="00C568C6"/>
    <w:rsid w:val="00C56F1A"/>
    <w:rsid w:val="00C57991"/>
    <w:rsid w:val="00C57FD2"/>
    <w:rsid w:val="00C60402"/>
    <w:rsid w:val="00C6159A"/>
    <w:rsid w:val="00C61ABF"/>
    <w:rsid w:val="00C633DB"/>
    <w:rsid w:val="00C634D8"/>
    <w:rsid w:val="00C63B4A"/>
    <w:rsid w:val="00C64076"/>
    <w:rsid w:val="00C64545"/>
    <w:rsid w:val="00C64831"/>
    <w:rsid w:val="00C64BDE"/>
    <w:rsid w:val="00C64D43"/>
    <w:rsid w:val="00C64E3A"/>
    <w:rsid w:val="00C65BAF"/>
    <w:rsid w:val="00C65FFB"/>
    <w:rsid w:val="00C6616B"/>
    <w:rsid w:val="00C66ECD"/>
    <w:rsid w:val="00C66F9B"/>
    <w:rsid w:val="00C678EA"/>
    <w:rsid w:val="00C70B99"/>
    <w:rsid w:val="00C71360"/>
    <w:rsid w:val="00C722C8"/>
    <w:rsid w:val="00C72B93"/>
    <w:rsid w:val="00C72E9E"/>
    <w:rsid w:val="00C7505C"/>
    <w:rsid w:val="00C750C3"/>
    <w:rsid w:val="00C76075"/>
    <w:rsid w:val="00C76E6B"/>
    <w:rsid w:val="00C77092"/>
    <w:rsid w:val="00C771AA"/>
    <w:rsid w:val="00C80AC2"/>
    <w:rsid w:val="00C810D7"/>
    <w:rsid w:val="00C81701"/>
    <w:rsid w:val="00C81CD4"/>
    <w:rsid w:val="00C81E8E"/>
    <w:rsid w:val="00C8226D"/>
    <w:rsid w:val="00C82A23"/>
    <w:rsid w:val="00C83255"/>
    <w:rsid w:val="00C84203"/>
    <w:rsid w:val="00C8544C"/>
    <w:rsid w:val="00C85DF8"/>
    <w:rsid w:val="00C8663B"/>
    <w:rsid w:val="00C87B09"/>
    <w:rsid w:val="00C908E7"/>
    <w:rsid w:val="00C911C0"/>
    <w:rsid w:val="00C9200E"/>
    <w:rsid w:val="00C92294"/>
    <w:rsid w:val="00C94CEC"/>
    <w:rsid w:val="00C95492"/>
    <w:rsid w:val="00CA0149"/>
    <w:rsid w:val="00CA299B"/>
    <w:rsid w:val="00CA2B8C"/>
    <w:rsid w:val="00CA2D09"/>
    <w:rsid w:val="00CA2F95"/>
    <w:rsid w:val="00CA4BFB"/>
    <w:rsid w:val="00CA507D"/>
    <w:rsid w:val="00CA52C8"/>
    <w:rsid w:val="00CA5A11"/>
    <w:rsid w:val="00CA6648"/>
    <w:rsid w:val="00CA6E5F"/>
    <w:rsid w:val="00CA6F63"/>
    <w:rsid w:val="00CA76B2"/>
    <w:rsid w:val="00CA7B66"/>
    <w:rsid w:val="00CB1459"/>
    <w:rsid w:val="00CB245D"/>
    <w:rsid w:val="00CB2C26"/>
    <w:rsid w:val="00CB3472"/>
    <w:rsid w:val="00CB3ED5"/>
    <w:rsid w:val="00CB5691"/>
    <w:rsid w:val="00CB5A08"/>
    <w:rsid w:val="00CB600D"/>
    <w:rsid w:val="00CB7797"/>
    <w:rsid w:val="00CB7CC4"/>
    <w:rsid w:val="00CC152D"/>
    <w:rsid w:val="00CC1645"/>
    <w:rsid w:val="00CC1B79"/>
    <w:rsid w:val="00CC1E56"/>
    <w:rsid w:val="00CC202B"/>
    <w:rsid w:val="00CC27B2"/>
    <w:rsid w:val="00CC27B9"/>
    <w:rsid w:val="00CC2EFE"/>
    <w:rsid w:val="00CC431A"/>
    <w:rsid w:val="00CC522F"/>
    <w:rsid w:val="00CC59E9"/>
    <w:rsid w:val="00CC5EE8"/>
    <w:rsid w:val="00CC5F72"/>
    <w:rsid w:val="00CC6A33"/>
    <w:rsid w:val="00CC77FF"/>
    <w:rsid w:val="00CC78A8"/>
    <w:rsid w:val="00CC7958"/>
    <w:rsid w:val="00CC7C22"/>
    <w:rsid w:val="00CD24D1"/>
    <w:rsid w:val="00CD2E50"/>
    <w:rsid w:val="00CD3498"/>
    <w:rsid w:val="00CD3ECF"/>
    <w:rsid w:val="00CD4077"/>
    <w:rsid w:val="00CD53DE"/>
    <w:rsid w:val="00CD60E5"/>
    <w:rsid w:val="00CD63F0"/>
    <w:rsid w:val="00CD7B39"/>
    <w:rsid w:val="00CE09DD"/>
    <w:rsid w:val="00CE2220"/>
    <w:rsid w:val="00CE3DAB"/>
    <w:rsid w:val="00CE404C"/>
    <w:rsid w:val="00CE5654"/>
    <w:rsid w:val="00CE6466"/>
    <w:rsid w:val="00CE67AB"/>
    <w:rsid w:val="00CE6EFC"/>
    <w:rsid w:val="00CE706A"/>
    <w:rsid w:val="00CE7129"/>
    <w:rsid w:val="00CF0681"/>
    <w:rsid w:val="00CF0CC5"/>
    <w:rsid w:val="00CF13BB"/>
    <w:rsid w:val="00CF13F8"/>
    <w:rsid w:val="00CF197C"/>
    <w:rsid w:val="00CF1BA5"/>
    <w:rsid w:val="00CF3DAA"/>
    <w:rsid w:val="00CF3F39"/>
    <w:rsid w:val="00CF4F7E"/>
    <w:rsid w:val="00CF64BD"/>
    <w:rsid w:val="00CF6D0B"/>
    <w:rsid w:val="00CF7A68"/>
    <w:rsid w:val="00D00205"/>
    <w:rsid w:val="00D00344"/>
    <w:rsid w:val="00D01611"/>
    <w:rsid w:val="00D028D7"/>
    <w:rsid w:val="00D02A6F"/>
    <w:rsid w:val="00D02BF4"/>
    <w:rsid w:val="00D03729"/>
    <w:rsid w:val="00D0390D"/>
    <w:rsid w:val="00D03A63"/>
    <w:rsid w:val="00D0476F"/>
    <w:rsid w:val="00D04970"/>
    <w:rsid w:val="00D04AE2"/>
    <w:rsid w:val="00D052B2"/>
    <w:rsid w:val="00D055C2"/>
    <w:rsid w:val="00D0626C"/>
    <w:rsid w:val="00D0638C"/>
    <w:rsid w:val="00D071C8"/>
    <w:rsid w:val="00D071DD"/>
    <w:rsid w:val="00D12059"/>
    <w:rsid w:val="00D12348"/>
    <w:rsid w:val="00D12C04"/>
    <w:rsid w:val="00D12E73"/>
    <w:rsid w:val="00D136EF"/>
    <w:rsid w:val="00D14A8E"/>
    <w:rsid w:val="00D14F87"/>
    <w:rsid w:val="00D15BF7"/>
    <w:rsid w:val="00D162F2"/>
    <w:rsid w:val="00D1633F"/>
    <w:rsid w:val="00D17CCA"/>
    <w:rsid w:val="00D205DF"/>
    <w:rsid w:val="00D21253"/>
    <w:rsid w:val="00D21768"/>
    <w:rsid w:val="00D224CC"/>
    <w:rsid w:val="00D22D0E"/>
    <w:rsid w:val="00D23804"/>
    <w:rsid w:val="00D241FA"/>
    <w:rsid w:val="00D2450B"/>
    <w:rsid w:val="00D251EA"/>
    <w:rsid w:val="00D251F1"/>
    <w:rsid w:val="00D25206"/>
    <w:rsid w:val="00D26071"/>
    <w:rsid w:val="00D2645D"/>
    <w:rsid w:val="00D26C14"/>
    <w:rsid w:val="00D26F49"/>
    <w:rsid w:val="00D32128"/>
    <w:rsid w:val="00D33771"/>
    <w:rsid w:val="00D33E25"/>
    <w:rsid w:val="00D3400E"/>
    <w:rsid w:val="00D3420F"/>
    <w:rsid w:val="00D36370"/>
    <w:rsid w:val="00D368C2"/>
    <w:rsid w:val="00D3696C"/>
    <w:rsid w:val="00D37167"/>
    <w:rsid w:val="00D37627"/>
    <w:rsid w:val="00D379EA"/>
    <w:rsid w:val="00D37A9E"/>
    <w:rsid w:val="00D37D43"/>
    <w:rsid w:val="00D37D4D"/>
    <w:rsid w:val="00D402AD"/>
    <w:rsid w:val="00D4146B"/>
    <w:rsid w:val="00D416A5"/>
    <w:rsid w:val="00D425FC"/>
    <w:rsid w:val="00D44355"/>
    <w:rsid w:val="00D44F54"/>
    <w:rsid w:val="00D454AB"/>
    <w:rsid w:val="00D46D0F"/>
    <w:rsid w:val="00D46E28"/>
    <w:rsid w:val="00D47F30"/>
    <w:rsid w:val="00D5070E"/>
    <w:rsid w:val="00D5160F"/>
    <w:rsid w:val="00D51A43"/>
    <w:rsid w:val="00D52125"/>
    <w:rsid w:val="00D5239B"/>
    <w:rsid w:val="00D52759"/>
    <w:rsid w:val="00D529AB"/>
    <w:rsid w:val="00D53B54"/>
    <w:rsid w:val="00D544C6"/>
    <w:rsid w:val="00D54A6B"/>
    <w:rsid w:val="00D554A3"/>
    <w:rsid w:val="00D558B3"/>
    <w:rsid w:val="00D562B1"/>
    <w:rsid w:val="00D5635C"/>
    <w:rsid w:val="00D56D18"/>
    <w:rsid w:val="00D56FFB"/>
    <w:rsid w:val="00D5720B"/>
    <w:rsid w:val="00D57392"/>
    <w:rsid w:val="00D57D90"/>
    <w:rsid w:val="00D61225"/>
    <w:rsid w:val="00D61327"/>
    <w:rsid w:val="00D6205A"/>
    <w:rsid w:val="00D62A07"/>
    <w:rsid w:val="00D62F4D"/>
    <w:rsid w:val="00D64589"/>
    <w:rsid w:val="00D64A6A"/>
    <w:rsid w:val="00D65F3C"/>
    <w:rsid w:val="00D66950"/>
    <w:rsid w:val="00D669EA"/>
    <w:rsid w:val="00D671C0"/>
    <w:rsid w:val="00D67280"/>
    <w:rsid w:val="00D67BA0"/>
    <w:rsid w:val="00D67C37"/>
    <w:rsid w:val="00D704E7"/>
    <w:rsid w:val="00D70C7C"/>
    <w:rsid w:val="00D71B83"/>
    <w:rsid w:val="00D71D2D"/>
    <w:rsid w:val="00D71FE0"/>
    <w:rsid w:val="00D72CC1"/>
    <w:rsid w:val="00D73D17"/>
    <w:rsid w:val="00D744EB"/>
    <w:rsid w:val="00D7548E"/>
    <w:rsid w:val="00D7570E"/>
    <w:rsid w:val="00D75E92"/>
    <w:rsid w:val="00D7614D"/>
    <w:rsid w:val="00D764A5"/>
    <w:rsid w:val="00D7683C"/>
    <w:rsid w:val="00D76853"/>
    <w:rsid w:val="00D76C3B"/>
    <w:rsid w:val="00D809F9"/>
    <w:rsid w:val="00D80B7D"/>
    <w:rsid w:val="00D811A4"/>
    <w:rsid w:val="00D81471"/>
    <w:rsid w:val="00D81FBB"/>
    <w:rsid w:val="00D8256B"/>
    <w:rsid w:val="00D82732"/>
    <w:rsid w:val="00D829E3"/>
    <w:rsid w:val="00D82DCE"/>
    <w:rsid w:val="00D831E7"/>
    <w:rsid w:val="00D83B8F"/>
    <w:rsid w:val="00D8426D"/>
    <w:rsid w:val="00D8450B"/>
    <w:rsid w:val="00D848DE"/>
    <w:rsid w:val="00D8533A"/>
    <w:rsid w:val="00D858CB"/>
    <w:rsid w:val="00D858DF"/>
    <w:rsid w:val="00D86829"/>
    <w:rsid w:val="00D86E43"/>
    <w:rsid w:val="00D87C78"/>
    <w:rsid w:val="00D900ED"/>
    <w:rsid w:val="00D90440"/>
    <w:rsid w:val="00D90FD5"/>
    <w:rsid w:val="00D9252D"/>
    <w:rsid w:val="00D92D48"/>
    <w:rsid w:val="00D92FBB"/>
    <w:rsid w:val="00D935BE"/>
    <w:rsid w:val="00D93C20"/>
    <w:rsid w:val="00D954F0"/>
    <w:rsid w:val="00D965DF"/>
    <w:rsid w:val="00D96995"/>
    <w:rsid w:val="00D96DA1"/>
    <w:rsid w:val="00DA032F"/>
    <w:rsid w:val="00DA11A2"/>
    <w:rsid w:val="00DA12E0"/>
    <w:rsid w:val="00DA141E"/>
    <w:rsid w:val="00DA1C08"/>
    <w:rsid w:val="00DA2597"/>
    <w:rsid w:val="00DA2C9E"/>
    <w:rsid w:val="00DA3062"/>
    <w:rsid w:val="00DA3830"/>
    <w:rsid w:val="00DA4402"/>
    <w:rsid w:val="00DA4803"/>
    <w:rsid w:val="00DA4A31"/>
    <w:rsid w:val="00DA512A"/>
    <w:rsid w:val="00DA51E8"/>
    <w:rsid w:val="00DA5396"/>
    <w:rsid w:val="00DA5FBB"/>
    <w:rsid w:val="00DA6769"/>
    <w:rsid w:val="00DA68F4"/>
    <w:rsid w:val="00DA73C7"/>
    <w:rsid w:val="00DB011A"/>
    <w:rsid w:val="00DB0214"/>
    <w:rsid w:val="00DB0598"/>
    <w:rsid w:val="00DB06E3"/>
    <w:rsid w:val="00DB0A84"/>
    <w:rsid w:val="00DB25FE"/>
    <w:rsid w:val="00DB3E66"/>
    <w:rsid w:val="00DB42E8"/>
    <w:rsid w:val="00DB4A70"/>
    <w:rsid w:val="00DB586D"/>
    <w:rsid w:val="00DB6647"/>
    <w:rsid w:val="00DB676D"/>
    <w:rsid w:val="00DB754E"/>
    <w:rsid w:val="00DB7B8C"/>
    <w:rsid w:val="00DC0096"/>
    <w:rsid w:val="00DC0516"/>
    <w:rsid w:val="00DC0CCE"/>
    <w:rsid w:val="00DC1D39"/>
    <w:rsid w:val="00DC1DAC"/>
    <w:rsid w:val="00DC2D0F"/>
    <w:rsid w:val="00DC332C"/>
    <w:rsid w:val="00DC35BE"/>
    <w:rsid w:val="00DC50F1"/>
    <w:rsid w:val="00DC6227"/>
    <w:rsid w:val="00DC6D2A"/>
    <w:rsid w:val="00DC74F2"/>
    <w:rsid w:val="00DC76EA"/>
    <w:rsid w:val="00DC7CDB"/>
    <w:rsid w:val="00DD08C0"/>
    <w:rsid w:val="00DD1FFB"/>
    <w:rsid w:val="00DD2721"/>
    <w:rsid w:val="00DD28BD"/>
    <w:rsid w:val="00DD3862"/>
    <w:rsid w:val="00DD38E9"/>
    <w:rsid w:val="00DD3E0F"/>
    <w:rsid w:val="00DD48DF"/>
    <w:rsid w:val="00DD4E2B"/>
    <w:rsid w:val="00DE057E"/>
    <w:rsid w:val="00DE15C8"/>
    <w:rsid w:val="00DE2B9B"/>
    <w:rsid w:val="00DE34EE"/>
    <w:rsid w:val="00DE35A5"/>
    <w:rsid w:val="00DE4292"/>
    <w:rsid w:val="00DE4ABF"/>
    <w:rsid w:val="00DE4BFC"/>
    <w:rsid w:val="00DE5A3C"/>
    <w:rsid w:val="00DE625D"/>
    <w:rsid w:val="00DE7BAD"/>
    <w:rsid w:val="00DF075A"/>
    <w:rsid w:val="00DF0C68"/>
    <w:rsid w:val="00DF1102"/>
    <w:rsid w:val="00DF1D55"/>
    <w:rsid w:val="00DF2314"/>
    <w:rsid w:val="00DF241B"/>
    <w:rsid w:val="00DF271F"/>
    <w:rsid w:val="00DF2C4A"/>
    <w:rsid w:val="00DF4E71"/>
    <w:rsid w:val="00DF7F0B"/>
    <w:rsid w:val="00E0052F"/>
    <w:rsid w:val="00E0057B"/>
    <w:rsid w:val="00E00A19"/>
    <w:rsid w:val="00E02EBB"/>
    <w:rsid w:val="00E05821"/>
    <w:rsid w:val="00E06374"/>
    <w:rsid w:val="00E0683D"/>
    <w:rsid w:val="00E0740A"/>
    <w:rsid w:val="00E100E9"/>
    <w:rsid w:val="00E102F8"/>
    <w:rsid w:val="00E105C7"/>
    <w:rsid w:val="00E12F8A"/>
    <w:rsid w:val="00E13EBE"/>
    <w:rsid w:val="00E1412D"/>
    <w:rsid w:val="00E142A9"/>
    <w:rsid w:val="00E14CD4"/>
    <w:rsid w:val="00E14EE7"/>
    <w:rsid w:val="00E151B9"/>
    <w:rsid w:val="00E159DB"/>
    <w:rsid w:val="00E1610C"/>
    <w:rsid w:val="00E16752"/>
    <w:rsid w:val="00E16829"/>
    <w:rsid w:val="00E169CD"/>
    <w:rsid w:val="00E1700E"/>
    <w:rsid w:val="00E20C09"/>
    <w:rsid w:val="00E21904"/>
    <w:rsid w:val="00E221CB"/>
    <w:rsid w:val="00E22518"/>
    <w:rsid w:val="00E22796"/>
    <w:rsid w:val="00E22846"/>
    <w:rsid w:val="00E22BAE"/>
    <w:rsid w:val="00E22E32"/>
    <w:rsid w:val="00E2317B"/>
    <w:rsid w:val="00E23913"/>
    <w:rsid w:val="00E24DE1"/>
    <w:rsid w:val="00E24E3B"/>
    <w:rsid w:val="00E2563D"/>
    <w:rsid w:val="00E2569E"/>
    <w:rsid w:val="00E2637A"/>
    <w:rsid w:val="00E26397"/>
    <w:rsid w:val="00E31602"/>
    <w:rsid w:val="00E320B4"/>
    <w:rsid w:val="00E32520"/>
    <w:rsid w:val="00E325B6"/>
    <w:rsid w:val="00E3289D"/>
    <w:rsid w:val="00E330B7"/>
    <w:rsid w:val="00E340F5"/>
    <w:rsid w:val="00E34155"/>
    <w:rsid w:val="00E344BC"/>
    <w:rsid w:val="00E35B18"/>
    <w:rsid w:val="00E35E96"/>
    <w:rsid w:val="00E36AA9"/>
    <w:rsid w:val="00E36CC5"/>
    <w:rsid w:val="00E36DCE"/>
    <w:rsid w:val="00E37E11"/>
    <w:rsid w:val="00E40009"/>
    <w:rsid w:val="00E40DDA"/>
    <w:rsid w:val="00E4157D"/>
    <w:rsid w:val="00E417E0"/>
    <w:rsid w:val="00E41838"/>
    <w:rsid w:val="00E41E6A"/>
    <w:rsid w:val="00E41ED4"/>
    <w:rsid w:val="00E4263E"/>
    <w:rsid w:val="00E42A0A"/>
    <w:rsid w:val="00E430D4"/>
    <w:rsid w:val="00E431EB"/>
    <w:rsid w:val="00E433EE"/>
    <w:rsid w:val="00E439C9"/>
    <w:rsid w:val="00E44272"/>
    <w:rsid w:val="00E445EA"/>
    <w:rsid w:val="00E44ABD"/>
    <w:rsid w:val="00E453E1"/>
    <w:rsid w:val="00E45A5E"/>
    <w:rsid w:val="00E462BF"/>
    <w:rsid w:val="00E463E4"/>
    <w:rsid w:val="00E46837"/>
    <w:rsid w:val="00E46A40"/>
    <w:rsid w:val="00E478C2"/>
    <w:rsid w:val="00E500B2"/>
    <w:rsid w:val="00E5020C"/>
    <w:rsid w:val="00E5043E"/>
    <w:rsid w:val="00E50C4F"/>
    <w:rsid w:val="00E512AD"/>
    <w:rsid w:val="00E51494"/>
    <w:rsid w:val="00E51C57"/>
    <w:rsid w:val="00E51CD2"/>
    <w:rsid w:val="00E5384B"/>
    <w:rsid w:val="00E53FCB"/>
    <w:rsid w:val="00E53FD9"/>
    <w:rsid w:val="00E550A2"/>
    <w:rsid w:val="00E552D5"/>
    <w:rsid w:val="00E555AD"/>
    <w:rsid w:val="00E55C01"/>
    <w:rsid w:val="00E56130"/>
    <w:rsid w:val="00E565C3"/>
    <w:rsid w:val="00E56CA8"/>
    <w:rsid w:val="00E56E0E"/>
    <w:rsid w:val="00E5767B"/>
    <w:rsid w:val="00E60993"/>
    <w:rsid w:val="00E60B23"/>
    <w:rsid w:val="00E60D24"/>
    <w:rsid w:val="00E610D9"/>
    <w:rsid w:val="00E613F2"/>
    <w:rsid w:val="00E61543"/>
    <w:rsid w:val="00E626D3"/>
    <w:rsid w:val="00E62913"/>
    <w:rsid w:val="00E6291D"/>
    <w:rsid w:val="00E63286"/>
    <w:rsid w:val="00E64D99"/>
    <w:rsid w:val="00E65E12"/>
    <w:rsid w:val="00E674BE"/>
    <w:rsid w:val="00E67CAC"/>
    <w:rsid w:val="00E7002E"/>
    <w:rsid w:val="00E71BC5"/>
    <w:rsid w:val="00E71D34"/>
    <w:rsid w:val="00E72009"/>
    <w:rsid w:val="00E72363"/>
    <w:rsid w:val="00E73643"/>
    <w:rsid w:val="00E73BC0"/>
    <w:rsid w:val="00E73D4F"/>
    <w:rsid w:val="00E74CBA"/>
    <w:rsid w:val="00E74E48"/>
    <w:rsid w:val="00E753E2"/>
    <w:rsid w:val="00E75431"/>
    <w:rsid w:val="00E7579A"/>
    <w:rsid w:val="00E75D26"/>
    <w:rsid w:val="00E7669C"/>
    <w:rsid w:val="00E76BA8"/>
    <w:rsid w:val="00E76C78"/>
    <w:rsid w:val="00E77028"/>
    <w:rsid w:val="00E770CB"/>
    <w:rsid w:val="00E77F86"/>
    <w:rsid w:val="00E81189"/>
    <w:rsid w:val="00E8125B"/>
    <w:rsid w:val="00E817B0"/>
    <w:rsid w:val="00E82A9A"/>
    <w:rsid w:val="00E8353C"/>
    <w:rsid w:val="00E846C1"/>
    <w:rsid w:val="00E85611"/>
    <w:rsid w:val="00E85C0F"/>
    <w:rsid w:val="00E85EF4"/>
    <w:rsid w:val="00E86180"/>
    <w:rsid w:val="00E87F87"/>
    <w:rsid w:val="00E908FF"/>
    <w:rsid w:val="00E912A0"/>
    <w:rsid w:val="00E91C90"/>
    <w:rsid w:val="00E9267C"/>
    <w:rsid w:val="00E92D92"/>
    <w:rsid w:val="00E940A5"/>
    <w:rsid w:val="00E940EC"/>
    <w:rsid w:val="00E94A8F"/>
    <w:rsid w:val="00E94F72"/>
    <w:rsid w:val="00E970A1"/>
    <w:rsid w:val="00E97AC0"/>
    <w:rsid w:val="00EA04CE"/>
    <w:rsid w:val="00EA072D"/>
    <w:rsid w:val="00EA1127"/>
    <w:rsid w:val="00EA1625"/>
    <w:rsid w:val="00EA1AEC"/>
    <w:rsid w:val="00EA1CE9"/>
    <w:rsid w:val="00EA2554"/>
    <w:rsid w:val="00EA3B9D"/>
    <w:rsid w:val="00EA507D"/>
    <w:rsid w:val="00EA5F64"/>
    <w:rsid w:val="00EA718C"/>
    <w:rsid w:val="00EA76E1"/>
    <w:rsid w:val="00EB0C5E"/>
    <w:rsid w:val="00EB0D57"/>
    <w:rsid w:val="00EB1085"/>
    <w:rsid w:val="00EB2D34"/>
    <w:rsid w:val="00EB3284"/>
    <w:rsid w:val="00EB5001"/>
    <w:rsid w:val="00EB50CA"/>
    <w:rsid w:val="00EB597C"/>
    <w:rsid w:val="00EB62D4"/>
    <w:rsid w:val="00EB67E2"/>
    <w:rsid w:val="00EB67F5"/>
    <w:rsid w:val="00EB6A22"/>
    <w:rsid w:val="00EB6D16"/>
    <w:rsid w:val="00EB70F0"/>
    <w:rsid w:val="00EB747D"/>
    <w:rsid w:val="00EB76C5"/>
    <w:rsid w:val="00EC0115"/>
    <w:rsid w:val="00EC0A90"/>
    <w:rsid w:val="00EC117A"/>
    <w:rsid w:val="00EC1733"/>
    <w:rsid w:val="00EC1AA8"/>
    <w:rsid w:val="00EC1E96"/>
    <w:rsid w:val="00EC3468"/>
    <w:rsid w:val="00EC3F02"/>
    <w:rsid w:val="00EC4ACC"/>
    <w:rsid w:val="00EC5F49"/>
    <w:rsid w:val="00EC603D"/>
    <w:rsid w:val="00EC6A45"/>
    <w:rsid w:val="00EC6C50"/>
    <w:rsid w:val="00ED03CE"/>
    <w:rsid w:val="00ED0844"/>
    <w:rsid w:val="00ED14CA"/>
    <w:rsid w:val="00ED32F0"/>
    <w:rsid w:val="00ED3830"/>
    <w:rsid w:val="00ED3A96"/>
    <w:rsid w:val="00ED4EB4"/>
    <w:rsid w:val="00ED5F77"/>
    <w:rsid w:val="00ED6027"/>
    <w:rsid w:val="00ED608B"/>
    <w:rsid w:val="00ED68AF"/>
    <w:rsid w:val="00EE0406"/>
    <w:rsid w:val="00EE08D0"/>
    <w:rsid w:val="00EE0DCA"/>
    <w:rsid w:val="00EE1381"/>
    <w:rsid w:val="00EE140F"/>
    <w:rsid w:val="00EE1681"/>
    <w:rsid w:val="00EE1DB6"/>
    <w:rsid w:val="00EE1DEB"/>
    <w:rsid w:val="00EE24BB"/>
    <w:rsid w:val="00EE269B"/>
    <w:rsid w:val="00EE381A"/>
    <w:rsid w:val="00EE3B8E"/>
    <w:rsid w:val="00EE5911"/>
    <w:rsid w:val="00EE634E"/>
    <w:rsid w:val="00EE7681"/>
    <w:rsid w:val="00EE7AB9"/>
    <w:rsid w:val="00EE7B79"/>
    <w:rsid w:val="00EE7CBD"/>
    <w:rsid w:val="00EE7F59"/>
    <w:rsid w:val="00EF0344"/>
    <w:rsid w:val="00EF0751"/>
    <w:rsid w:val="00EF10C1"/>
    <w:rsid w:val="00EF2BB5"/>
    <w:rsid w:val="00EF3DF8"/>
    <w:rsid w:val="00EF4D60"/>
    <w:rsid w:val="00EF5E3D"/>
    <w:rsid w:val="00EF64E5"/>
    <w:rsid w:val="00EF66E3"/>
    <w:rsid w:val="00EF6F20"/>
    <w:rsid w:val="00EF7146"/>
    <w:rsid w:val="00EF75A8"/>
    <w:rsid w:val="00EF7620"/>
    <w:rsid w:val="00EF7EA3"/>
    <w:rsid w:val="00F010C1"/>
    <w:rsid w:val="00F0137A"/>
    <w:rsid w:val="00F013F1"/>
    <w:rsid w:val="00F01B6E"/>
    <w:rsid w:val="00F0263A"/>
    <w:rsid w:val="00F03773"/>
    <w:rsid w:val="00F03B39"/>
    <w:rsid w:val="00F041BC"/>
    <w:rsid w:val="00F04A65"/>
    <w:rsid w:val="00F064B4"/>
    <w:rsid w:val="00F074EB"/>
    <w:rsid w:val="00F10024"/>
    <w:rsid w:val="00F10F15"/>
    <w:rsid w:val="00F10FAB"/>
    <w:rsid w:val="00F10FE9"/>
    <w:rsid w:val="00F110CF"/>
    <w:rsid w:val="00F11D38"/>
    <w:rsid w:val="00F1217E"/>
    <w:rsid w:val="00F134F1"/>
    <w:rsid w:val="00F13C58"/>
    <w:rsid w:val="00F15142"/>
    <w:rsid w:val="00F15335"/>
    <w:rsid w:val="00F155A1"/>
    <w:rsid w:val="00F1684E"/>
    <w:rsid w:val="00F168CF"/>
    <w:rsid w:val="00F16D31"/>
    <w:rsid w:val="00F202C0"/>
    <w:rsid w:val="00F20ECA"/>
    <w:rsid w:val="00F21008"/>
    <w:rsid w:val="00F210FE"/>
    <w:rsid w:val="00F211E7"/>
    <w:rsid w:val="00F22D76"/>
    <w:rsid w:val="00F23EA3"/>
    <w:rsid w:val="00F26C8B"/>
    <w:rsid w:val="00F311AD"/>
    <w:rsid w:val="00F31BE3"/>
    <w:rsid w:val="00F31C49"/>
    <w:rsid w:val="00F32018"/>
    <w:rsid w:val="00F32B86"/>
    <w:rsid w:val="00F338EB"/>
    <w:rsid w:val="00F3390A"/>
    <w:rsid w:val="00F339B0"/>
    <w:rsid w:val="00F33DF6"/>
    <w:rsid w:val="00F34B35"/>
    <w:rsid w:val="00F35004"/>
    <w:rsid w:val="00F35BC0"/>
    <w:rsid w:val="00F35EBE"/>
    <w:rsid w:val="00F36315"/>
    <w:rsid w:val="00F36F5D"/>
    <w:rsid w:val="00F37084"/>
    <w:rsid w:val="00F4001D"/>
    <w:rsid w:val="00F40584"/>
    <w:rsid w:val="00F40B38"/>
    <w:rsid w:val="00F42136"/>
    <w:rsid w:val="00F4233B"/>
    <w:rsid w:val="00F42530"/>
    <w:rsid w:val="00F42799"/>
    <w:rsid w:val="00F427BD"/>
    <w:rsid w:val="00F42CC5"/>
    <w:rsid w:val="00F42F20"/>
    <w:rsid w:val="00F430A9"/>
    <w:rsid w:val="00F43832"/>
    <w:rsid w:val="00F43C1B"/>
    <w:rsid w:val="00F43F29"/>
    <w:rsid w:val="00F44B97"/>
    <w:rsid w:val="00F45A63"/>
    <w:rsid w:val="00F45EC5"/>
    <w:rsid w:val="00F45FC5"/>
    <w:rsid w:val="00F46862"/>
    <w:rsid w:val="00F469F4"/>
    <w:rsid w:val="00F46D7F"/>
    <w:rsid w:val="00F46EBE"/>
    <w:rsid w:val="00F46F9E"/>
    <w:rsid w:val="00F476DF"/>
    <w:rsid w:val="00F47890"/>
    <w:rsid w:val="00F5074A"/>
    <w:rsid w:val="00F50821"/>
    <w:rsid w:val="00F50A20"/>
    <w:rsid w:val="00F50EE7"/>
    <w:rsid w:val="00F50F0F"/>
    <w:rsid w:val="00F5284F"/>
    <w:rsid w:val="00F529EE"/>
    <w:rsid w:val="00F52EAC"/>
    <w:rsid w:val="00F530F2"/>
    <w:rsid w:val="00F53102"/>
    <w:rsid w:val="00F5587B"/>
    <w:rsid w:val="00F56461"/>
    <w:rsid w:val="00F56D44"/>
    <w:rsid w:val="00F56DFD"/>
    <w:rsid w:val="00F56FDE"/>
    <w:rsid w:val="00F5779B"/>
    <w:rsid w:val="00F57F81"/>
    <w:rsid w:val="00F6071A"/>
    <w:rsid w:val="00F60A89"/>
    <w:rsid w:val="00F60B8D"/>
    <w:rsid w:val="00F60DA3"/>
    <w:rsid w:val="00F61130"/>
    <w:rsid w:val="00F61687"/>
    <w:rsid w:val="00F62422"/>
    <w:rsid w:val="00F62991"/>
    <w:rsid w:val="00F62E14"/>
    <w:rsid w:val="00F63459"/>
    <w:rsid w:val="00F65558"/>
    <w:rsid w:val="00F668EC"/>
    <w:rsid w:val="00F66B19"/>
    <w:rsid w:val="00F66B87"/>
    <w:rsid w:val="00F66C06"/>
    <w:rsid w:val="00F6751D"/>
    <w:rsid w:val="00F675EB"/>
    <w:rsid w:val="00F67763"/>
    <w:rsid w:val="00F67BCC"/>
    <w:rsid w:val="00F67E7B"/>
    <w:rsid w:val="00F71780"/>
    <w:rsid w:val="00F717D7"/>
    <w:rsid w:val="00F722B9"/>
    <w:rsid w:val="00F72951"/>
    <w:rsid w:val="00F73570"/>
    <w:rsid w:val="00F73628"/>
    <w:rsid w:val="00F741C7"/>
    <w:rsid w:val="00F7451A"/>
    <w:rsid w:val="00F75B79"/>
    <w:rsid w:val="00F76BAE"/>
    <w:rsid w:val="00F77AFE"/>
    <w:rsid w:val="00F77B2E"/>
    <w:rsid w:val="00F77B3A"/>
    <w:rsid w:val="00F80739"/>
    <w:rsid w:val="00F80DCC"/>
    <w:rsid w:val="00F81161"/>
    <w:rsid w:val="00F81251"/>
    <w:rsid w:val="00F8239E"/>
    <w:rsid w:val="00F82621"/>
    <w:rsid w:val="00F82A76"/>
    <w:rsid w:val="00F8315D"/>
    <w:rsid w:val="00F83E6B"/>
    <w:rsid w:val="00F8407F"/>
    <w:rsid w:val="00F84233"/>
    <w:rsid w:val="00F8518F"/>
    <w:rsid w:val="00F853C3"/>
    <w:rsid w:val="00F8558B"/>
    <w:rsid w:val="00F85642"/>
    <w:rsid w:val="00F85C0B"/>
    <w:rsid w:val="00F86319"/>
    <w:rsid w:val="00F864F3"/>
    <w:rsid w:val="00F8655E"/>
    <w:rsid w:val="00F868A2"/>
    <w:rsid w:val="00F873C3"/>
    <w:rsid w:val="00F87AD0"/>
    <w:rsid w:val="00F87B8A"/>
    <w:rsid w:val="00F87CF8"/>
    <w:rsid w:val="00F90581"/>
    <w:rsid w:val="00F90DF7"/>
    <w:rsid w:val="00F90E1E"/>
    <w:rsid w:val="00F9102E"/>
    <w:rsid w:val="00F91E9B"/>
    <w:rsid w:val="00F923A6"/>
    <w:rsid w:val="00F92534"/>
    <w:rsid w:val="00F92816"/>
    <w:rsid w:val="00F92F5D"/>
    <w:rsid w:val="00F931EE"/>
    <w:rsid w:val="00F934D1"/>
    <w:rsid w:val="00F93709"/>
    <w:rsid w:val="00F93B82"/>
    <w:rsid w:val="00F93EA5"/>
    <w:rsid w:val="00F93EBD"/>
    <w:rsid w:val="00F9600B"/>
    <w:rsid w:val="00F9667B"/>
    <w:rsid w:val="00F96925"/>
    <w:rsid w:val="00F978F8"/>
    <w:rsid w:val="00FA0AE9"/>
    <w:rsid w:val="00FA0E41"/>
    <w:rsid w:val="00FA0E8A"/>
    <w:rsid w:val="00FA1DB8"/>
    <w:rsid w:val="00FA2AF0"/>
    <w:rsid w:val="00FA3069"/>
    <w:rsid w:val="00FA3B8A"/>
    <w:rsid w:val="00FA3C09"/>
    <w:rsid w:val="00FA3D2E"/>
    <w:rsid w:val="00FA4090"/>
    <w:rsid w:val="00FA41C5"/>
    <w:rsid w:val="00FA47A7"/>
    <w:rsid w:val="00FA4A67"/>
    <w:rsid w:val="00FA5355"/>
    <w:rsid w:val="00FA540D"/>
    <w:rsid w:val="00FA6722"/>
    <w:rsid w:val="00FA6749"/>
    <w:rsid w:val="00FA71A5"/>
    <w:rsid w:val="00FA7726"/>
    <w:rsid w:val="00FA7856"/>
    <w:rsid w:val="00FA7AF9"/>
    <w:rsid w:val="00FB0904"/>
    <w:rsid w:val="00FB139C"/>
    <w:rsid w:val="00FB2AEB"/>
    <w:rsid w:val="00FB3250"/>
    <w:rsid w:val="00FB33A4"/>
    <w:rsid w:val="00FB3551"/>
    <w:rsid w:val="00FB3857"/>
    <w:rsid w:val="00FB3EC4"/>
    <w:rsid w:val="00FB4E2C"/>
    <w:rsid w:val="00FB5051"/>
    <w:rsid w:val="00FB58C3"/>
    <w:rsid w:val="00FB706D"/>
    <w:rsid w:val="00FC1063"/>
    <w:rsid w:val="00FC267F"/>
    <w:rsid w:val="00FC3C32"/>
    <w:rsid w:val="00FC4276"/>
    <w:rsid w:val="00FC4E9F"/>
    <w:rsid w:val="00FC774A"/>
    <w:rsid w:val="00FD0531"/>
    <w:rsid w:val="00FD06B1"/>
    <w:rsid w:val="00FD11E3"/>
    <w:rsid w:val="00FD2936"/>
    <w:rsid w:val="00FD3CD8"/>
    <w:rsid w:val="00FD4995"/>
    <w:rsid w:val="00FD5A19"/>
    <w:rsid w:val="00FD65E6"/>
    <w:rsid w:val="00FD679C"/>
    <w:rsid w:val="00FD74CE"/>
    <w:rsid w:val="00FD7D8B"/>
    <w:rsid w:val="00FD7FC4"/>
    <w:rsid w:val="00FE01AB"/>
    <w:rsid w:val="00FE0256"/>
    <w:rsid w:val="00FE19B0"/>
    <w:rsid w:val="00FE1B59"/>
    <w:rsid w:val="00FE3BF6"/>
    <w:rsid w:val="00FE4D7B"/>
    <w:rsid w:val="00FE608D"/>
    <w:rsid w:val="00FE65D7"/>
    <w:rsid w:val="00FE6A2E"/>
    <w:rsid w:val="00FE6A3D"/>
    <w:rsid w:val="00FE6BD5"/>
    <w:rsid w:val="00FE6F7D"/>
    <w:rsid w:val="00FE73B0"/>
    <w:rsid w:val="00FE792B"/>
    <w:rsid w:val="00FE7D9E"/>
    <w:rsid w:val="00FE7F14"/>
    <w:rsid w:val="00FF0716"/>
    <w:rsid w:val="00FF08E0"/>
    <w:rsid w:val="00FF0F81"/>
    <w:rsid w:val="00FF0FB9"/>
    <w:rsid w:val="00FF159E"/>
    <w:rsid w:val="00FF1DDF"/>
    <w:rsid w:val="00FF211A"/>
    <w:rsid w:val="00FF32F3"/>
    <w:rsid w:val="00FF434E"/>
    <w:rsid w:val="00FF47F8"/>
    <w:rsid w:val="00FF4EB2"/>
    <w:rsid w:val="00FF4ED9"/>
    <w:rsid w:val="00FF4F7D"/>
    <w:rsid w:val="00FF5759"/>
    <w:rsid w:val="00FF57B7"/>
    <w:rsid w:val="00FF67D0"/>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iPriority w:val="99"/>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unhideWhenUsed/>
    <w:rsid w:val="007A21A9"/>
    <w:pPr>
      <w:spacing w:after="120"/>
      <w:ind w:left="283"/>
    </w:pPr>
  </w:style>
  <w:style w:type="character" w:customStyle="1" w:styleId="afff2">
    <w:name w:val="Основной текст с отступом Знак"/>
    <w:basedOn w:val="a0"/>
    <w:link w:val="afff1"/>
    <w:uiPriority w:val="99"/>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 w:type="paragraph" w:customStyle="1" w:styleId="19">
    <w:name w:val="Обычный1"/>
    <w:qFormat/>
    <w:rsid w:val="00C6616B"/>
    <w:pPr>
      <w:suppressAutoHyphens/>
      <w:spacing w:line="100" w:lineRule="atLeast"/>
    </w:pPr>
    <w:rPr>
      <w:rFonts w:ascii="PT Astra Serif" w:eastAsia="Tahoma" w:hAnsi="PT Astra Serif" w:cs="Noto Sans Devanagari"/>
      <w:sz w:val="28"/>
      <w:szCs w:val="28"/>
      <w:lang w:eastAsia="ar-SA" w:bidi="hi-IN"/>
    </w:rPr>
  </w:style>
  <w:style w:type="paragraph" w:styleId="HTML">
    <w:name w:val="HTML Preformatted"/>
    <w:basedOn w:val="a"/>
    <w:link w:val="HTML0"/>
    <w:uiPriority w:val="99"/>
    <w:semiHidden/>
    <w:unhideWhenUsed/>
    <w:rsid w:val="00490892"/>
    <w:rPr>
      <w:rFonts w:ascii="Consolas" w:hAnsi="Consolas" w:cs="Consolas"/>
      <w:sz w:val="20"/>
      <w:szCs w:val="20"/>
    </w:rPr>
  </w:style>
  <w:style w:type="character" w:customStyle="1" w:styleId="HTML0">
    <w:name w:val="Стандартный HTML Знак"/>
    <w:basedOn w:val="a0"/>
    <w:link w:val="HTML"/>
    <w:uiPriority w:val="99"/>
    <w:semiHidden/>
    <w:rsid w:val="00490892"/>
    <w:rPr>
      <w:rFonts w:ascii="Consolas" w:eastAsia="Times New Roman" w:hAnsi="Consolas" w:cs="Consolas"/>
    </w:rPr>
  </w:style>
  <w:style w:type="paragraph" w:styleId="afff5">
    <w:name w:val="Body Text First Indent"/>
    <w:basedOn w:val="aff"/>
    <w:link w:val="afff6"/>
    <w:uiPriority w:val="99"/>
    <w:unhideWhenUsed/>
    <w:rsid w:val="00E431EB"/>
    <w:pPr>
      <w:widowControl w:val="0"/>
      <w:autoSpaceDE w:val="0"/>
      <w:autoSpaceDN w:val="0"/>
      <w:adjustRightInd w:val="0"/>
      <w:spacing w:after="0"/>
      <w:ind w:firstLine="360"/>
      <w:jc w:val="both"/>
    </w:pPr>
    <w:rPr>
      <w:rFonts w:ascii="Times New Roman CYR" w:eastAsia="Times New Roman" w:hAnsi="Times New Roman CYR" w:cs="Times New Roman CYR"/>
      <w:sz w:val="24"/>
      <w:szCs w:val="24"/>
    </w:rPr>
  </w:style>
  <w:style w:type="character" w:customStyle="1" w:styleId="afff6">
    <w:name w:val="Красная строка Знак"/>
    <w:basedOn w:val="aff0"/>
    <w:link w:val="afff5"/>
    <w:uiPriority w:val="99"/>
    <w:rsid w:val="00E431EB"/>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1049">
      <w:bodyDiv w:val="1"/>
      <w:marLeft w:val="0"/>
      <w:marRight w:val="0"/>
      <w:marTop w:val="0"/>
      <w:marBottom w:val="0"/>
      <w:divBdr>
        <w:top w:val="none" w:sz="0" w:space="0" w:color="auto"/>
        <w:left w:val="none" w:sz="0" w:space="0" w:color="auto"/>
        <w:bottom w:val="none" w:sz="0" w:space="0" w:color="auto"/>
        <w:right w:val="none" w:sz="0" w:space="0" w:color="auto"/>
      </w:divBdr>
    </w:div>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82918852">
      <w:bodyDiv w:val="1"/>
      <w:marLeft w:val="0"/>
      <w:marRight w:val="0"/>
      <w:marTop w:val="0"/>
      <w:marBottom w:val="0"/>
      <w:divBdr>
        <w:top w:val="none" w:sz="0" w:space="0" w:color="auto"/>
        <w:left w:val="none" w:sz="0" w:space="0" w:color="auto"/>
        <w:bottom w:val="none" w:sz="0" w:space="0" w:color="auto"/>
        <w:right w:val="none" w:sz="0" w:space="0" w:color="auto"/>
      </w:divBdr>
    </w:div>
    <w:div w:id="107748873">
      <w:bodyDiv w:val="1"/>
      <w:marLeft w:val="0"/>
      <w:marRight w:val="0"/>
      <w:marTop w:val="0"/>
      <w:marBottom w:val="0"/>
      <w:divBdr>
        <w:top w:val="none" w:sz="0" w:space="0" w:color="auto"/>
        <w:left w:val="none" w:sz="0" w:space="0" w:color="auto"/>
        <w:bottom w:val="none" w:sz="0" w:space="0" w:color="auto"/>
        <w:right w:val="none" w:sz="0" w:space="0" w:color="auto"/>
      </w:divBdr>
    </w:div>
    <w:div w:id="117378182">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153835310">
      <w:bodyDiv w:val="1"/>
      <w:marLeft w:val="0"/>
      <w:marRight w:val="0"/>
      <w:marTop w:val="0"/>
      <w:marBottom w:val="0"/>
      <w:divBdr>
        <w:top w:val="none" w:sz="0" w:space="0" w:color="auto"/>
        <w:left w:val="none" w:sz="0" w:space="0" w:color="auto"/>
        <w:bottom w:val="none" w:sz="0" w:space="0" w:color="auto"/>
        <w:right w:val="none" w:sz="0" w:space="0" w:color="auto"/>
      </w:divBdr>
    </w:div>
    <w:div w:id="157232599">
      <w:bodyDiv w:val="1"/>
      <w:marLeft w:val="0"/>
      <w:marRight w:val="0"/>
      <w:marTop w:val="0"/>
      <w:marBottom w:val="0"/>
      <w:divBdr>
        <w:top w:val="none" w:sz="0" w:space="0" w:color="auto"/>
        <w:left w:val="none" w:sz="0" w:space="0" w:color="auto"/>
        <w:bottom w:val="none" w:sz="0" w:space="0" w:color="auto"/>
        <w:right w:val="none" w:sz="0" w:space="0" w:color="auto"/>
      </w:divBdr>
    </w:div>
    <w:div w:id="196546303">
      <w:bodyDiv w:val="1"/>
      <w:marLeft w:val="0"/>
      <w:marRight w:val="0"/>
      <w:marTop w:val="0"/>
      <w:marBottom w:val="0"/>
      <w:divBdr>
        <w:top w:val="none" w:sz="0" w:space="0" w:color="auto"/>
        <w:left w:val="none" w:sz="0" w:space="0" w:color="auto"/>
        <w:bottom w:val="none" w:sz="0" w:space="0" w:color="auto"/>
        <w:right w:val="none" w:sz="0" w:space="0" w:color="auto"/>
      </w:divBdr>
    </w:div>
    <w:div w:id="285937345">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06663835">
      <w:bodyDiv w:val="1"/>
      <w:marLeft w:val="0"/>
      <w:marRight w:val="0"/>
      <w:marTop w:val="0"/>
      <w:marBottom w:val="0"/>
      <w:divBdr>
        <w:top w:val="none" w:sz="0" w:space="0" w:color="auto"/>
        <w:left w:val="none" w:sz="0" w:space="0" w:color="auto"/>
        <w:bottom w:val="none" w:sz="0" w:space="0" w:color="auto"/>
        <w:right w:val="none" w:sz="0" w:space="0" w:color="auto"/>
      </w:divBdr>
    </w:div>
    <w:div w:id="342436715">
      <w:bodyDiv w:val="1"/>
      <w:marLeft w:val="0"/>
      <w:marRight w:val="0"/>
      <w:marTop w:val="0"/>
      <w:marBottom w:val="0"/>
      <w:divBdr>
        <w:top w:val="none" w:sz="0" w:space="0" w:color="auto"/>
        <w:left w:val="none" w:sz="0" w:space="0" w:color="auto"/>
        <w:bottom w:val="none" w:sz="0" w:space="0" w:color="auto"/>
        <w:right w:val="none" w:sz="0" w:space="0" w:color="auto"/>
      </w:divBdr>
    </w:div>
    <w:div w:id="35523485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398022402">
      <w:bodyDiv w:val="1"/>
      <w:marLeft w:val="0"/>
      <w:marRight w:val="0"/>
      <w:marTop w:val="0"/>
      <w:marBottom w:val="0"/>
      <w:divBdr>
        <w:top w:val="none" w:sz="0" w:space="0" w:color="auto"/>
        <w:left w:val="none" w:sz="0" w:space="0" w:color="auto"/>
        <w:bottom w:val="none" w:sz="0" w:space="0" w:color="auto"/>
        <w:right w:val="none" w:sz="0" w:space="0" w:color="auto"/>
      </w:divBdr>
    </w:div>
    <w:div w:id="400059406">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09697373">
      <w:bodyDiv w:val="1"/>
      <w:marLeft w:val="0"/>
      <w:marRight w:val="0"/>
      <w:marTop w:val="0"/>
      <w:marBottom w:val="0"/>
      <w:divBdr>
        <w:top w:val="none" w:sz="0" w:space="0" w:color="auto"/>
        <w:left w:val="none" w:sz="0" w:space="0" w:color="auto"/>
        <w:bottom w:val="none" w:sz="0" w:space="0" w:color="auto"/>
        <w:right w:val="none" w:sz="0" w:space="0" w:color="auto"/>
      </w:divBdr>
    </w:div>
    <w:div w:id="431437743">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21556288">
      <w:bodyDiv w:val="1"/>
      <w:marLeft w:val="0"/>
      <w:marRight w:val="0"/>
      <w:marTop w:val="0"/>
      <w:marBottom w:val="0"/>
      <w:divBdr>
        <w:top w:val="none" w:sz="0" w:space="0" w:color="auto"/>
        <w:left w:val="none" w:sz="0" w:space="0" w:color="auto"/>
        <w:bottom w:val="none" w:sz="0" w:space="0" w:color="auto"/>
        <w:right w:val="none" w:sz="0" w:space="0" w:color="auto"/>
      </w:divBdr>
    </w:div>
    <w:div w:id="532768345">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02492718">
      <w:bodyDiv w:val="1"/>
      <w:marLeft w:val="0"/>
      <w:marRight w:val="0"/>
      <w:marTop w:val="0"/>
      <w:marBottom w:val="0"/>
      <w:divBdr>
        <w:top w:val="none" w:sz="0" w:space="0" w:color="auto"/>
        <w:left w:val="none" w:sz="0" w:space="0" w:color="auto"/>
        <w:bottom w:val="none" w:sz="0" w:space="0" w:color="auto"/>
        <w:right w:val="none" w:sz="0" w:space="0" w:color="auto"/>
      </w:divBdr>
    </w:div>
    <w:div w:id="607977544">
      <w:bodyDiv w:val="1"/>
      <w:marLeft w:val="0"/>
      <w:marRight w:val="0"/>
      <w:marTop w:val="0"/>
      <w:marBottom w:val="0"/>
      <w:divBdr>
        <w:top w:val="none" w:sz="0" w:space="0" w:color="auto"/>
        <w:left w:val="none" w:sz="0" w:space="0" w:color="auto"/>
        <w:bottom w:val="none" w:sz="0" w:space="0" w:color="auto"/>
        <w:right w:val="none" w:sz="0" w:space="0" w:color="auto"/>
      </w:divBdr>
    </w:div>
    <w:div w:id="616836862">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55914764">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702485659">
      <w:bodyDiv w:val="1"/>
      <w:marLeft w:val="0"/>
      <w:marRight w:val="0"/>
      <w:marTop w:val="0"/>
      <w:marBottom w:val="0"/>
      <w:divBdr>
        <w:top w:val="none" w:sz="0" w:space="0" w:color="auto"/>
        <w:left w:val="none" w:sz="0" w:space="0" w:color="auto"/>
        <w:bottom w:val="none" w:sz="0" w:space="0" w:color="auto"/>
        <w:right w:val="none" w:sz="0" w:space="0" w:color="auto"/>
      </w:divBdr>
    </w:div>
    <w:div w:id="789402010">
      <w:bodyDiv w:val="1"/>
      <w:marLeft w:val="0"/>
      <w:marRight w:val="0"/>
      <w:marTop w:val="0"/>
      <w:marBottom w:val="0"/>
      <w:divBdr>
        <w:top w:val="none" w:sz="0" w:space="0" w:color="auto"/>
        <w:left w:val="none" w:sz="0" w:space="0" w:color="auto"/>
        <w:bottom w:val="none" w:sz="0" w:space="0" w:color="auto"/>
        <w:right w:val="none" w:sz="0" w:space="0" w:color="auto"/>
      </w:divBdr>
    </w:div>
    <w:div w:id="796878857">
      <w:bodyDiv w:val="1"/>
      <w:marLeft w:val="0"/>
      <w:marRight w:val="0"/>
      <w:marTop w:val="0"/>
      <w:marBottom w:val="0"/>
      <w:divBdr>
        <w:top w:val="none" w:sz="0" w:space="0" w:color="auto"/>
        <w:left w:val="none" w:sz="0" w:space="0" w:color="auto"/>
        <w:bottom w:val="none" w:sz="0" w:space="0" w:color="auto"/>
        <w:right w:val="none" w:sz="0" w:space="0" w:color="auto"/>
      </w:divBdr>
    </w:div>
    <w:div w:id="817958855">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82656160">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02706242">
      <w:bodyDiv w:val="1"/>
      <w:marLeft w:val="0"/>
      <w:marRight w:val="0"/>
      <w:marTop w:val="0"/>
      <w:marBottom w:val="0"/>
      <w:divBdr>
        <w:top w:val="none" w:sz="0" w:space="0" w:color="auto"/>
        <w:left w:val="none" w:sz="0" w:space="0" w:color="auto"/>
        <w:bottom w:val="none" w:sz="0" w:space="0" w:color="auto"/>
        <w:right w:val="none" w:sz="0" w:space="0" w:color="auto"/>
      </w:divBdr>
    </w:div>
    <w:div w:id="1016537139">
      <w:bodyDiv w:val="1"/>
      <w:marLeft w:val="0"/>
      <w:marRight w:val="0"/>
      <w:marTop w:val="0"/>
      <w:marBottom w:val="0"/>
      <w:divBdr>
        <w:top w:val="none" w:sz="0" w:space="0" w:color="auto"/>
        <w:left w:val="none" w:sz="0" w:space="0" w:color="auto"/>
        <w:bottom w:val="none" w:sz="0" w:space="0" w:color="auto"/>
        <w:right w:val="none" w:sz="0" w:space="0" w:color="auto"/>
      </w:divBdr>
    </w:div>
    <w:div w:id="1017582506">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28990425">
      <w:bodyDiv w:val="1"/>
      <w:marLeft w:val="0"/>
      <w:marRight w:val="0"/>
      <w:marTop w:val="0"/>
      <w:marBottom w:val="0"/>
      <w:divBdr>
        <w:top w:val="none" w:sz="0" w:space="0" w:color="auto"/>
        <w:left w:val="none" w:sz="0" w:space="0" w:color="auto"/>
        <w:bottom w:val="none" w:sz="0" w:space="0" w:color="auto"/>
        <w:right w:val="none" w:sz="0" w:space="0" w:color="auto"/>
      </w:divBdr>
    </w:div>
    <w:div w:id="1044477773">
      <w:bodyDiv w:val="1"/>
      <w:marLeft w:val="0"/>
      <w:marRight w:val="0"/>
      <w:marTop w:val="0"/>
      <w:marBottom w:val="0"/>
      <w:divBdr>
        <w:top w:val="none" w:sz="0" w:space="0" w:color="auto"/>
        <w:left w:val="none" w:sz="0" w:space="0" w:color="auto"/>
        <w:bottom w:val="none" w:sz="0" w:space="0" w:color="auto"/>
        <w:right w:val="none" w:sz="0" w:space="0" w:color="auto"/>
      </w:divBdr>
    </w:div>
    <w:div w:id="1061715748">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078288375">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46052239">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37207994">
      <w:bodyDiv w:val="1"/>
      <w:marLeft w:val="0"/>
      <w:marRight w:val="0"/>
      <w:marTop w:val="0"/>
      <w:marBottom w:val="0"/>
      <w:divBdr>
        <w:top w:val="none" w:sz="0" w:space="0" w:color="auto"/>
        <w:left w:val="none" w:sz="0" w:space="0" w:color="auto"/>
        <w:bottom w:val="none" w:sz="0" w:space="0" w:color="auto"/>
        <w:right w:val="none" w:sz="0" w:space="0" w:color="auto"/>
      </w:divBdr>
    </w:div>
    <w:div w:id="1240485463">
      <w:bodyDiv w:val="1"/>
      <w:marLeft w:val="0"/>
      <w:marRight w:val="0"/>
      <w:marTop w:val="0"/>
      <w:marBottom w:val="0"/>
      <w:divBdr>
        <w:top w:val="none" w:sz="0" w:space="0" w:color="auto"/>
        <w:left w:val="none" w:sz="0" w:space="0" w:color="auto"/>
        <w:bottom w:val="none" w:sz="0" w:space="0" w:color="auto"/>
        <w:right w:val="none" w:sz="0" w:space="0" w:color="auto"/>
      </w:divBdr>
    </w:div>
    <w:div w:id="1245185014">
      <w:bodyDiv w:val="1"/>
      <w:marLeft w:val="0"/>
      <w:marRight w:val="0"/>
      <w:marTop w:val="0"/>
      <w:marBottom w:val="0"/>
      <w:divBdr>
        <w:top w:val="none" w:sz="0" w:space="0" w:color="auto"/>
        <w:left w:val="none" w:sz="0" w:space="0" w:color="auto"/>
        <w:bottom w:val="none" w:sz="0" w:space="0" w:color="auto"/>
        <w:right w:val="none" w:sz="0" w:space="0" w:color="auto"/>
      </w:divBdr>
    </w:div>
    <w:div w:id="1256013427">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348867428">
      <w:bodyDiv w:val="1"/>
      <w:marLeft w:val="0"/>
      <w:marRight w:val="0"/>
      <w:marTop w:val="0"/>
      <w:marBottom w:val="0"/>
      <w:divBdr>
        <w:top w:val="none" w:sz="0" w:space="0" w:color="auto"/>
        <w:left w:val="none" w:sz="0" w:space="0" w:color="auto"/>
        <w:bottom w:val="none" w:sz="0" w:space="0" w:color="auto"/>
        <w:right w:val="none" w:sz="0" w:space="0" w:color="auto"/>
      </w:divBdr>
    </w:div>
    <w:div w:id="1365595977">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79615800">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58395909">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598249399">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28970761">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660426178">
      <w:bodyDiv w:val="1"/>
      <w:marLeft w:val="0"/>
      <w:marRight w:val="0"/>
      <w:marTop w:val="0"/>
      <w:marBottom w:val="0"/>
      <w:divBdr>
        <w:top w:val="none" w:sz="0" w:space="0" w:color="auto"/>
        <w:left w:val="none" w:sz="0" w:space="0" w:color="auto"/>
        <w:bottom w:val="none" w:sz="0" w:space="0" w:color="auto"/>
        <w:right w:val="none" w:sz="0" w:space="0" w:color="auto"/>
      </w:divBdr>
    </w:div>
    <w:div w:id="1677806341">
      <w:bodyDiv w:val="1"/>
      <w:marLeft w:val="0"/>
      <w:marRight w:val="0"/>
      <w:marTop w:val="0"/>
      <w:marBottom w:val="0"/>
      <w:divBdr>
        <w:top w:val="none" w:sz="0" w:space="0" w:color="auto"/>
        <w:left w:val="none" w:sz="0" w:space="0" w:color="auto"/>
        <w:bottom w:val="none" w:sz="0" w:space="0" w:color="auto"/>
        <w:right w:val="none" w:sz="0" w:space="0" w:color="auto"/>
      </w:divBdr>
    </w:div>
    <w:div w:id="1683629569">
      <w:bodyDiv w:val="1"/>
      <w:marLeft w:val="0"/>
      <w:marRight w:val="0"/>
      <w:marTop w:val="0"/>
      <w:marBottom w:val="0"/>
      <w:divBdr>
        <w:top w:val="none" w:sz="0" w:space="0" w:color="auto"/>
        <w:left w:val="none" w:sz="0" w:space="0" w:color="auto"/>
        <w:bottom w:val="none" w:sz="0" w:space="0" w:color="auto"/>
        <w:right w:val="none" w:sz="0" w:space="0" w:color="auto"/>
      </w:divBdr>
    </w:div>
    <w:div w:id="1689939840">
      <w:bodyDiv w:val="1"/>
      <w:marLeft w:val="0"/>
      <w:marRight w:val="0"/>
      <w:marTop w:val="0"/>
      <w:marBottom w:val="0"/>
      <w:divBdr>
        <w:top w:val="none" w:sz="0" w:space="0" w:color="auto"/>
        <w:left w:val="none" w:sz="0" w:space="0" w:color="auto"/>
        <w:bottom w:val="none" w:sz="0" w:space="0" w:color="auto"/>
        <w:right w:val="none" w:sz="0" w:space="0" w:color="auto"/>
      </w:divBdr>
    </w:div>
    <w:div w:id="1695694149">
      <w:bodyDiv w:val="1"/>
      <w:marLeft w:val="0"/>
      <w:marRight w:val="0"/>
      <w:marTop w:val="0"/>
      <w:marBottom w:val="0"/>
      <w:divBdr>
        <w:top w:val="none" w:sz="0" w:space="0" w:color="auto"/>
        <w:left w:val="none" w:sz="0" w:space="0" w:color="auto"/>
        <w:bottom w:val="none" w:sz="0" w:space="0" w:color="auto"/>
        <w:right w:val="none" w:sz="0" w:space="0" w:color="auto"/>
      </w:divBdr>
    </w:div>
    <w:div w:id="1706829499">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43016754">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1897549610">
      <w:bodyDiv w:val="1"/>
      <w:marLeft w:val="0"/>
      <w:marRight w:val="0"/>
      <w:marTop w:val="0"/>
      <w:marBottom w:val="0"/>
      <w:divBdr>
        <w:top w:val="none" w:sz="0" w:space="0" w:color="auto"/>
        <w:left w:val="none" w:sz="0" w:space="0" w:color="auto"/>
        <w:bottom w:val="none" w:sz="0" w:space="0" w:color="auto"/>
        <w:right w:val="none" w:sz="0" w:space="0" w:color="auto"/>
      </w:divBdr>
    </w:div>
    <w:div w:id="1899049189">
      <w:bodyDiv w:val="1"/>
      <w:marLeft w:val="0"/>
      <w:marRight w:val="0"/>
      <w:marTop w:val="0"/>
      <w:marBottom w:val="0"/>
      <w:divBdr>
        <w:top w:val="none" w:sz="0" w:space="0" w:color="auto"/>
        <w:left w:val="none" w:sz="0" w:space="0" w:color="auto"/>
        <w:bottom w:val="none" w:sz="0" w:space="0" w:color="auto"/>
        <w:right w:val="none" w:sz="0" w:space="0" w:color="auto"/>
      </w:divBdr>
    </w:div>
    <w:div w:id="1905096249">
      <w:bodyDiv w:val="1"/>
      <w:marLeft w:val="0"/>
      <w:marRight w:val="0"/>
      <w:marTop w:val="0"/>
      <w:marBottom w:val="0"/>
      <w:divBdr>
        <w:top w:val="none" w:sz="0" w:space="0" w:color="auto"/>
        <w:left w:val="none" w:sz="0" w:space="0" w:color="auto"/>
        <w:bottom w:val="none" w:sz="0" w:space="0" w:color="auto"/>
        <w:right w:val="none" w:sz="0" w:space="0" w:color="auto"/>
      </w:divBdr>
    </w:div>
    <w:div w:id="1908178847">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5904987">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E9D1-D6AA-4EA6-BB87-7B6B10EF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53</Pages>
  <Words>12962</Words>
  <Characters>73888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86677</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321</cp:revision>
  <cp:lastPrinted>2023-01-27T14:51:00Z</cp:lastPrinted>
  <dcterms:created xsi:type="dcterms:W3CDTF">2022-03-02T13:25:00Z</dcterms:created>
  <dcterms:modified xsi:type="dcterms:W3CDTF">2023-04-12T06:54:00Z</dcterms:modified>
</cp:coreProperties>
</file>